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AE92" w14:textId="36FB565C" w:rsidR="00BA78DA" w:rsidRPr="002F47B1" w:rsidRDefault="004E548A" w:rsidP="00980FDB">
      <w:pPr>
        <w:spacing w:after="0" w:line="300" w:lineRule="atLeast"/>
        <w:jc w:val="righ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Szczecin, </w:t>
      </w:r>
      <w:r w:rsidR="008E4A6F">
        <w:rPr>
          <w:rFonts w:ascii="Arial" w:hAnsi="Arial" w:cs="Arial"/>
          <w:color w:val="404040" w:themeColor="text1" w:themeTint="BF"/>
        </w:rPr>
        <w:t>18</w:t>
      </w:r>
      <w:r w:rsidR="00751CB7">
        <w:rPr>
          <w:rFonts w:ascii="Arial" w:hAnsi="Arial" w:cs="Arial"/>
          <w:color w:val="404040" w:themeColor="text1" w:themeTint="BF"/>
        </w:rPr>
        <w:t>.</w:t>
      </w:r>
      <w:r w:rsidR="008E4A6F">
        <w:rPr>
          <w:rFonts w:ascii="Arial" w:hAnsi="Arial" w:cs="Arial"/>
          <w:color w:val="404040" w:themeColor="text1" w:themeTint="BF"/>
        </w:rPr>
        <w:t>10</w:t>
      </w:r>
      <w:r w:rsidR="00B13E58">
        <w:rPr>
          <w:rFonts w:ascii="Arial" w:hAnsi="Arial" w:cs="Arial"/>
          <w:color w:val="404040" w:themeColor="text1" w:themeTint="BF"/>
        </w:rPr>
        <w:t>.2023</w:t>
      </w:r>
      <w:r w:rsidR="005C3783" w:rsidRPr="002F47B1">
        <w:rPr>
          <w:rFonts w:ascii="Arial" w:hAnsi="Arial" w:cs="Arial"/>
          <w:color w:val="404040" w:themeColor="text1" w:themeTint="BF"/>
        </w:rPr>
        <w:t xml:space="preserve"> </w:t>
      </w:r>
      <w:r w:rsidR="00BA78DA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199AFAEC" w14:textId="77777777" w:rsidR="00BA78DA" w:rsidRPr="002F47B1" w:rsidRDefault="00BA78DA" w:rsidP="0061444B">
      <w:pPr>
        <w:spacing w:after="0" w:line="300" w:lineRule="atLeast"/>
        <w:jc w:val="center"/>
        <w:rPr>
          <w:rFonts w:ascii="Arial" w:hAnsi="Arial" w:cs="Arial"/>
          <w:b/>
          <w:smallCaps/>
          <w:color w:val="404040" w:themeColor="text1" w:themeTint="BF"/>
        </w:rPr>
      </w:pPr>
    </w:p>
    <w:p w14:paraId="6998E814" w14:textId="77777777" w:rsidR="00BA78DA" w:rsidRPr="002F47B1" w:rsidRDefault="00BA78DA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Postępowanie zakupowe</w:t>
      </w:r>
    </w:p>
    <w:p w14:paraId="2A0C37E2" w14:textId="4AFE8232" w:rsidR="00BA78DA" w:rsidRPr="002F47B1" w:rsidRDefault="00633564" w:rsidP="0061444B">
      <w:pPr>
        <w:spacing w:after="0" w:line="300" w:lineRule="atLeas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nr: 202</w:t>
      </w:r>
      <w:r w:rsidR="008E4A6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3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-1018</w:t>
      </w:r>
    </w:p>
    <w:p w14:paraId="3B021A14" w14:textId="3A18BB83" w:rsidR="006D7706" w:rsidRPr="006D7706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„Przebudowa III piętra w budynku głównego szpitala w Olkuszu, o łącznej powierzchni pomieszczeń ok.  223 m2, </w:t>
      </w:r>
      <w:r w:rsidR="008E4A6F" w:rsidRPr="006D7706">
        <w:rPr>
          <w:rFonts w:ascii="Arial" w:hAnsi="Arial" w:cs="Arial"/>
        </w:rPr>
        <w:t>celem dostosowania</w:t>
      </w:r>
      <w:r w:rsidRPr="006D7706">
        <w:rPr>
          <w:rFonts w:ascii="Arial" w:hAnsi="Arial" w:cs="Arial"/>
        </w:rPr>
        <w:t xml:space="preserve"> fragmentu Oddziału Położniczego i fragmentu Bloku Porodowego do obowiązujących warunków technicznych i sanitarnych”.</w:t>
      </w:r>
    </w:p>
    <w:p w14:paraId="02E19356" w14:textId="5AAF4A0E" w:rsidR="00B13E58" w:rsidRDefault="006D7706" w:rsidP="006D7706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22DDEB5D" w14:textId="77777777" w:rsidR="00B13E58" w:rsidRPr="002F47B1" w:rsidRDefault="00B13E58" w:rsidP="00DE4801">
      <w:pPr>
        <w:spacing w:after="0" w:line="300" w:lineRule="atLeast"/>
        <w:jc w:val="center"/>
        <w:rPr>
          <w:rFonts w:ascii="Arial" w:hAnsi="Arial" w:cs="Arial"/>
        </w:rPr>
      </w:pPr>
    </w:p>
    <w:p w14:paraId="5D0D5EE9" w14:textId="77777777" w:rsidR="00240404" w:rsidRPr="002F47B1" w:rsidRDefault="00240404" w:rsidP="00F02BF0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6D6CF2EA" w14:textId="77777777" w:rsidR="00940F6A" w:rsidRPr="002F47B1" w:rsidRDefault="00940F6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Zamawiający i Organizator przetargu:</w:t>
      </w:r>
    </w:p>
    <w:p w14:paraId="2CB085F6" w14:textId="77777777" w:rsidR="00421459" w:rsidRDefault="00421459" w:rsidP="00421459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Nowy Szpital w Olkuszu Sp. z o.o. </w:t>
      </w:r>
    </w:p>
    <w:p w14:paraId="0BDEE9F6" w14:textId="77777777" w:rsid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ul. 1000-lecia 13</w:t>
      </w:r>
    </w:p>
    <w:p w14:paraId="4819593D" w14:textId="01C22F7B" w:rsidR="00136700" w:rsidRPr="00421459" w:rsidRDefault="00421459" w:rsidP="00421459">
      <w:pPr>
        <w:pStyle w:val="Akapitzlist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21459">
        <w:rPr>
          <w:rFonts w:ascii="Arial" w:hAnsi="Arial" w:cs="Arial"/>
          <w:color w:val="404040" w:themeColor="text1" w:themeTint="BF"/>
        </w:rPr>
        <w:t xml:space="preserve">32-300 Olkusz, </w:t>
      </w:r>
    </w:p>
    <w:p w14:paraId="0F81516E" w14:textId="77777777" w:rsidR="00136700" w:rsidRPr="002F47B1" w:rsidRDefault="00136700" w:rsidP="00DE4801">
      <w:pPr>
        <w:spacing w:after="0" w:line="300" w:lineRule="atLeast"/>
        <w:ind w:left="709"/>
        <w:jc w:val="both"/>
        <w:rPr>
          <w:rFonts w:ascii="Arial" w:hAnsi="Arial" w:cs="Arial"/>
          <w:color w:val="404040" w:themeColor="text1" w:themeTint="BF"/>
        </w:rPr>
      </w:pPr>
    </w:p>
    <w:p w14:paraId="442D3E81" w14:textId="77777777" w:rsidR="00940F6A" w:rsidRPr="002F47B1" w:rsidRDefault="00940F6A" w:rsidP="00DE4801">
      <w:pPr>
        <w:pStyle w:val="Akapitzlist"/>
        <w:numPr>
          <w:ilvl w:val="0"/>
          <w:numId w:val="22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Organizator przetargu:</w:t>
      </w:r>
    </w:p>
    <w:p w14:paraId="16C3AFE9" w14:textId="77777777" w:rsidR="00940F6A" w:rsidRPr="002F47B1" w:rsidRDefault="00940F6A" w:rsidP="00940F6A">
      <w:pPr>
        <w:spacing w:after="0" w:line="300" w:lineRule="atLeast"/>
        <w:ind w:left="720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Grupa Nowy Szpital Holding S.A.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ul. Zbożowa 4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Szczecin 70-653</w:t>
      </w:r>
    </w:p>
    <w:p w14:paraId="6C403756" w14:textId="77777777" w:rsidR="00940F6A" w:rsidRPr="002F47B1" w:rsidRDefault="00940F6A" w:rsidP="00940F6A">
      <w:pPr>
        <w:spacing w:after="0" w:line="300" w:lineRule="atLeast"/>
        <w:ind w:left="720"/>
        <w:rPr>
          <w:rFonts w:ascii="Arial" w:hAnsi="Arial" w:cs="Arial"/>
          <w:b/>
          <w:color w:val="404040" w:themeColor="text1" w:themeTint="BF"/>
        </w:rPr>
      </w:pPr>
    </w:p>
    <w:p w14:paraId="7697D932" w14:textId="2D8325AD" w:rsidR="00940F6A" w:rsidRPr="002F47B1" w:rsidRDefault="008E4A6F" w:rsidP="00940F6A">
      <w:pPr>
        <w:spacing w:after="0" w:line="300" w:lineRule="atLeast"/>
        <w:ind w:left="426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działający</w:t>
      </w:r>
      <w:r w:rsidR="00612260" w:rsidRPr="002F47B1">
        <w:rPr>
          <w:rFonts w:ascii="Arial" w:hAnsi="Arial" w:cs="Arial"/>
          <w:color w:val="404040" w:themeColor="text1" w:themeTint="BF"/>
        </w:rPr>
        <w:t xml:space="preserve"> jako</w:t>
      </w:r>
      <w:r w:rsidR="00940F6A" w:rsidRPr="002F47B1">
        <w:rPr>
          <w:rFonts w:ascii="Arial" w:hAnsi="Arial" w:cs="Arial"/>
          <w:color w:val="404040" w:themeColor="text1" w:themeTint="BF"/>
        </w:rPr>
        <w:t xml:space="preserve"> pełnomocnik </w:t>
      </w:r>
      <w:r w:rsidR="00980FDB" w:rsidRPr="002F47B1">
        <w:rPr>
          <w:rFonts w:ascii="Arial" w:hAnsi="Arial" w:cs="Arial"/>
          <w:color w:val="404040" w:themeColor="text1" w:themeTint="BF"/>
        </w:rPr>
        <w:t>Zamawiając</w:t>
      </w:r>
      <w:r w:rsidR="000559B1" w:rsidRPr="002F47B1">
        <w:rPr>
          <w:rFonts w:ascii="Arial" w:hAnsi="Arial" w:cs="Arial"/>
          <w:color w:val="404040" w:themeColor="text1" w:themeTint="BF"/>
        </w:rPr>
        <w:t>ego</w:t>
      </w:r>
    </w:p>
    <w:p w14:paraId="3A74563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C1C49FC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Sposób prowadzenia postępowania:</w:t>
      </w:r>
    </w:p>
    <w:p w14:paraId="044EFF66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Zamówienie zostanie udzielone Oferentowi, wybranemu w drodze przetargu  </w:t>
      </w:r>
      <w:r w:rsidRPr="002F47B1">
        <w:rPr>
          <w:rFonts w:ascii="Arial" w:hAnsi="Arial" w:cs="Arial"/>
          <w:color w:val="404040" w:themeColor="text1" w:themeTint="BF"/>
        </w:rPr>
        <w:br/>
        <w:t>na podstawie przepisów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1</w:t>
      </w:r>
      <w:r w:rsidRPr="002F47B1">
        <w:rPr>
          <w:rFonts w:ascii="Arial" w:hAnsi="Arial" w:cs="Arial"/>
          <w:color w:val="404040" w:themeColor="text1" w:themeTint="BF"/>
        </w:rPr>
        <w:t xml:space="preserve"> – art. 70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5</w:t>
      </w:r>
      <w:r w:rsidRPr="002F47B1">
        <w:rPr>
          <w:rFonts w:ascii="Arial" w:hAnsi="Arial" w:cs="Arial"/>
          <w:color w:val="404040" w:themeColor="text1" w:themeTint="BF"/>
        </w:rPr>
        <w:t xml:space="preserve"> K</w:t>
      </w:r>
      <w:r w:rsidR="00390EAD" w:rsidRPr="002F47B1">
        <w:rPr>
          <w:rFonts w:ascii="Arial" w:hAnsi="Arial" w:cs="Arial"/>
          <w:color w:val="404040" w:themeColor="text1" w:themeTint="BF"/>
        </w:rPr>
        <w:t>odeksu cywilnego oraz zgodnie z </w:t>
      </w:r>
      <w:r w:rsidRPr="002F47B1">
        <w:rPr>
          <w:rFonts w:ascii="Arial" w:hAnsi="Arial" w:cs="Arial"/>
          <w:color w:val="404040" w:themeColor="text1" w:themeTint="BF"/>
        </w:rPr>
        <w:t xml:space="preserve">niniejszymi </w:t>
      </w:r>
      <w:r w:rsidRPr="002F47B1">
        <w:rPr>
          <w:rFonts w:ascii="Arial" w:hAnsi="Arial" w:cs="Arial"/>
          <w:b/>
          <w:color w:val="404040" w:themeColor="text1" w:themeTint="BF"/>
        </w:rPr>
        <w:t>Warunkami Przetargu</w:t>
      </w:r>
      <w:r w:rsidRPr="002F47B1">
        <w:rPr>
          <w:rFonts w:ascii="Arial" w:hAnsi="Arial" w:cs="Arial"/>
          <w:color w:val="404040" w:themeColor="text1" w:themeTint="BF"/>
        </w:rPr>
        <w:t>, zwanymi w dalszej części „Warunkami”.</w:t>
      </w:r>
    </w:p>
    <w:p w14:paraId="65A89E08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Postępowanie odbędzie się z podziałem na część: jawną i niejawną. Oferenci mogą uczestniczyć w części jawnej.</w:t>
      </w:r>
    </w:p>
    <w:p w14:paraId="10C378AB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jawnej postępowania Organizator przetargu:</w:t>
      </w:r>
    </w:p>
    <w:p w14:paraId="35F8F0D8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dokonuje otwarcia ofert;</w:t>
      </w:r>
    </w:p>
    <w:p w14:paraId="2A3C5534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ogłasza wyniki postępowania;</w:t>
      </w:r>
    </w:p>
    <w:p w14:paraId="679D7159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części niejawnej postępowania Organizator przetargu:</w:t>
      </w:r>
    </w:p>
    <w:p w14:paraId="1E124BC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stwierdza ważność złożonych ofert;</w:t>
      </w:r>
    </w:p>
    <w:p w14:paraId="3EF2197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odrzuca oferty w przypadku niespełnienia przez Oferentów wymogów niniejszego postępowania;</w:t>
      </w:r>
    </w:p>
    <w:p w14:paraId="68C6B919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toku dokonywania badania i oceny złożonych ofert może żądać od Oferentów wyjaśnień dotyczących złożonych przez nich ofert;</w:t>
      </w:r>
    </w:p>
    <w:p w14:paraId="2AB7E500" w14:textId="77777777" w:rsidR="00BA78DA" w:rsidRPr="002F47B1" w:rsidRDefault="00BA78DA" w:rsidP="002F6717">
      <w:pPr>
        <w:numPr>
          <w:ilvl w:val="2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przeprowadza negocjacje z Oferentami.</w:t>
      </w:r>
    </w:p>
    <w:p w14:paraId="6BD90092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EF7DD7E" w14:textId="77777777" w:rsidR="001B2CF4" w:rsidRPr="002F47B1" w:rsidRDefault="001B2CF4" w:rsidP="002F6717">
      <w:pPr>
        <w:pStyle w:val="Akapitzlist"/>
        <w:numPr>
          <w:ilvl w:val="1"/>
          <w:numId w:val="1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Wyniki niniejszego postępowania zostaną ogłoszone na stronie internetowej Organizatora przetargu – www.nowyszpital.pl oraz na stronie Bazy Konkurencyjności - </w:t>
      </w:r>
      <w:hyperlink r:id="rId8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, a ponadto o wyborze najkorzystniejszej oferty niezwłocznie, drogą elektroniczną, poinformowani zostaną wszyscy Oferenci.</w:t>
      </w:r>
    </w:p>
    <w:p w14:paraId="05F91FBE" w14:textId="77777777" w:rsidR="004069F7" w:rsidRPr="002F47B1" w:rsidRDefault="004069F7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zastrzega sobie, że zmiany dotyczące postępowania </w:t>
      </w:r>
    </w:p>
    <w:p w14:paraId="41435DF7" w14:textId="77777777" w:rsidR="004069F7" w:rsidRPr="002F47B1" w:rsidRDefault="004069F7" w:rsidP="004069F7">
      <w:pPr>
        <w:spacing w:after="0" w:line="300" w:lineRule="atLeast"/>
        <w:ind w:left="72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 xml:space="preserve">– w szczególności: zmiana terminu, miejsca składania, otwarcia ofert. Zmiany umieszczane będą na stronie internetowej: </w:t>
      </w:r>
      <w:hyperlink r:id="rId9" w:history="1">
        <w:r w:rsidR="00204420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="00204420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 oraz na stronie Bazy Konkurencyjności: </w:t>
      </w:r>
      <w:hyperlink r:id="rId10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5078B16F" w14:textId="77777777" w:rsidR="00BA78DA" w:rsidRPr="002F47B1" w:rsidRDefault="00BA78DA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Organizator zastrzega sobie możliwość organizacji II etapu konkursu w formie negocjacji z Oferentami. W takim przypa</w:t>
      </w:r>
      <w:r w:rsidR="004522F2" w:rsidRPr="002F47B1">
        <w:rPr>
          <w:rFonts w:ascii="Arial" w:hAnsi="Arial" w:cs="Arial"/>
          <w:color w:val="404040" w:themeColor="text1" w:themeTint="BF"/>
        </w:rPr>
        <w:t>dku negocjacje polegały będą na </w:t>
      </w:r>
      <w:r w:rsidRPr="002F47B1">
        <w:rPr>
          <w:rFonts w:ascii="Arial" w:hAnsi="Arial" w:cs="Arial"/>
          <w:color w:val="404040" w:themeColor="text1" w:themeTint="BF"/>
        </w:rPr>
        <w:t xml:space="preserve">zaproszeniu do rozmów w </w:t>
      </w:r>
      <w:r w:rsidR="00BD10A6" w:rsidRPr="002F47B1">
        <w:rPr>
          <w:rFonts w:ascii="Arial" w:hAnsi="Arial" w:cs="Arial"/>
          <w:color w:val="404040" w:themeColor="text1" w:themeTint="BF"/>
        </w:rPr>
        <w:t>toku, których</w:t>
      </w:r>
      <w:r w:rsidRPr="002F47B1">
        <w:rPr>
          <w:rFonts w:ascii="Arial" w:hAnsi="Arial" w:cs="Arial"/>
          <w:color w:val="404040" w:themeColor="text1" w:themeTint="BF"/>
        </w:rPr>
        <w:t xml:space="preserve"> zaproszeni Oferenci zobowiązani będą przedstawić dalsze oferty, których warunki nie będą </w:t>
      </w:r>
      <w:r w:rsidR="004522F2" w:rsidRPr="002F47B1">
        <w:rPr>
          <w:rFonts w:ascii="Arial" w:hAnsi="Arial" w:cs="Arial"/>
          <w:color w:val="404040" w:themeColor="text1" w:themeTint="BF"/>
        </w:rPr>
        <w:t>gorsze niż oferty już złożone w </w:t>
      </w:r>
      <w:r w:rsidRPr="002F47B1">
        <w:rPr>
          <w:rFonts w:ascii="Arial" w:hAnsi="Arial" w:cs="Arial"/>
          <w:color w:val="404040" w:themeColor="text1" w:themeTint="BF"/>
        </w:rPr>
        <w:t>postępowaniu.</w:t>
      </w:r>
    </w:p>
    <w:p w14:paraId="30E13DB7" w14:textId="4AAD8FDC" w:rsidR="00144B06" w:rsidRPr="00234813" w:rsidRDefault="00BA78DA" w:rsidP="00234813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Informacje związane z przetwarzaniem danych osobowych Oferentów uczestniczących w niniejszym postępowaniu zakupowym zawarte zostały w Klauzuli informacyjnej RODO stanowiącej załącznik </w:t>
      </w:r>
      <w:r w:rsidR="00D1748D" w:rsidRPr="002F47B1">
        <w:rPr>
          <w:rFonts w:ascii="Arial" w:hAnsi="Arial" w:cs="Arial"/>
          <w:color w:val="404040" w:themeColor="text1" w:themeTint="BF"/>
        </w:rPr>
        <w:t xml:space="preserve">nr 6 </w:t>
      </w:r>
      <w:r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2E5919A7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39F9DB" w14:textId="77777777" w:rsidR="00BA78DA" w:rsidRPr="002F47B1" w:rsidRDefault="00BA78DA" w:rsidP="002F6717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Wadium: </w:t>
      </w:r>
    </w:p>
    <w:p w14:paraId="6A330665" w14:textId="77777777" w:rsidR="00BA78DA" w:rsidRPr="002F47B1" w:rsidRDefault="00905D2F" w:rsidP="002F6717">
      <w:pPr>
        <w:numPr>
          <w:ilvl w:val="1"/>
          <w:numId w:val="1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</w:t>
      </w:r>
      <w:r w:rsidR="00BA78DA" w:rsidRPr="002F47B1">
        <w:rPr>
          <w:rFonts w:ascii="Arial" w:hAnsi="Arial" w:cs="Arial"/>
          <w:color w:val="404040" w:themeColor="text1" w:themeTint="BF"/>
        </w:rPr>
        <w:t>nie żąda wniesienia wadium w prowadzonym postępowaniu.</w:t>
      </w:r>
    </w:p>
    <w:p w14:paraId="4289479A" w14:textId="77777777" w:rsidR="00BA78DA" w:rsidRPr="002F47B1" w:rsidRDefault="00BA78DA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78CC2E7" w14:textId="77777777" w:rsidR="00A7144F" w:rsidRPr="002F47B1" w:rsidRDefault="00BA78DA" w:rsidP="00E10C74">
      <w:pPr>
        <w:numPr>
          <w:ilvl w:val="0"/>
          <w:numId w:val="1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Opis przedmiotu zamówienia: </w:t>
      </w:r>
    </w:p>
    <w:p w14:paraId="5E1DD73B" w14:textId="77777777" w:rsidR="009012E3" w:rsidRPr="002F47B1" w:rsidRDefault="009012E3" w:rsidP="009012E3">
      <w:pPr>
        <w:numPr>
          <w:ilvl w:val="1"/>
          <w:numId w:val="1"/>
        </w:num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Przedmiotem zamówienia jest: </w:t>
      </w:r>
    </w:p>
    <w:p w14:paraId="39D6DEEE" w14:textId="77777777" w:rsidR="009012E3" w:rsidRPr="002F47B1" w:rsidRDefault="009012E3" w:rsidP="009012E3">
      <w:pPr>
        <w:pStyle w:val="tyt"/>
        <w:keepNext w:val="0"/>
        <w:overflowPunct/>
        <w:autoSpaceDE/>
        <w:autoSpaceDN/>
        <w:adjustRightInd/>
        <w:spacing w:before="0" w:after="0" w:line="300" w:lineRule="atLeast"/>
        <w:ind w:left="720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(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Załącznik nr 5 -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 xml:space="preserve"> 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Szczegółowy Opis Przedmiotu Zamówienia)</w:t>
      </w:r>
      <w:r w:rsidRPr="002F47B1">
        <w:rPr>
          <w:rFonts w:ascii="Arial" w:hAnsi="Arial" w:cs="Arial"/>
          <w:b w:val="0"/>
          <w:color w:val="404040" w:themeColor="text1" w:themeTint="BF"/>
          <w:sz w:val="22"/>
          <w:szCs w:val="22"/>
        </w:rPr>
        <w:t>.</w:t>
      </w:r>
    </w:p>
    <w:p w14:paraId="03332AE7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 przypadku zastosowania przez Zamawiającego w jakimkolwiek dokumencie Warunków Przetargu, w szczególności w opisie przedmiotu zamówienia odniesień lub nazw specyfikacji technicznych, aprobat, technologii, funkcjonalności lub norm, Zamawiający dopuszcza zaoferowanie </w:t>
      </w:r>
      <w:r w:rsidR="00405FA7" w:rsidRPr="002F47B1">
        <w:rPr>
          <w:rFonts w:ascii="Arial" w:hAnsi="Arial" w:cs="Arial"/>
          <w:color w:val="404040" w:themeColor="text1" w:themeTint="BF"/>
        </w:rPr>
        <w:t>rozwiązań,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równoważnych z opisywanymi. Wykonawca, który w celu realizacji Zamówienia powołuje się na 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 z opisywanym przez Zamawiającego, jest obowiązany wykazać, że oferowane przez Wykonawcę rozwiązania spełniają wymagania określone przez Zamawiającego.</w:t>
      </w:r>
    </w:p>
    <w:p w14:paraId="5D019C9C" w14:textId="77777777" w:rsidR="009012E3" w:rsidRPr="002F47B1" w:rsidRDefault="009012E3" w:rsidP="009012E3">
      <w:pPr>
        <w:pStyle w:val="Akapitzlist"/>
        <w:numPr>
          <w:ilvl w:val="1"/>
          <w:numId w:val="1"/>
        </w:numPr>
        <w:spacing w:after="0" w:line="300" w:lineRule="atLeast"/>
        <w:jc w:val="both"/>
        <w:outlineLvl w:val="4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  <w:r w:rsidRPr="002F47B1">
        <w:rPr>
          <w:rFonts w:ascii="Arial" w:hAnsi="Arial" w:cs="Arial"/>
          <w:color w:val="404040" w:themeColor="text1" w:themeTint="BF"/>
        </w:rPr>
        <w:t xml:space="preserve">Jeżeli w jakimkolwiek dokumencie Warunków Przetargu, w szczególności w opisie przedmiotu zamówienia znajduje się jakikolwiek znak towarowy, znak handlowy jakiegoś wyrobu, nazwa własna (handlowa), patent czy pochodzenie – należy przyjąć, że Zamawiający podał taki opis ze wskazaniem na typ i dopuszcza zastosowanie materiałów, urządzeń, sprzętu i </w:t>
      </w:r>
      <w:r w:rsidR="00405FA7" w:rsidRPr="002F47B1">
        <w:rPr>
          <w:rFonts w:ascii="Arial" w:hAnsi="Arial" w:cs="Arial"/>
          <w:color w:val="404040" w:themeColor="text1" w:themeTint="BF"/>
        </w:rPr>
        <w:t>wyposażenia, o co</w:t>
      </w:r>
      <w:r w:rsidRPr="002F47B1">
        <w:rPr>
          <w:rFonts w:ascii="Arial" w:hAnsi="Arial" w:cs="Arial"/>
          <w:color w:val="404040" w:themeColor="text1" w:themeTint="BF"/>
        </w:rPr>
        <w:t xml:space="preserve"> najmniej równoważnych parametrach technicznych w odniesieniu do parametrów podanych pod pojęciem typu. Wykonawca, który w celu realizacji Zamówienia powołuje się na </w:t>
      </w:r>
      <w:r w:rsidR="00405FA7" w:rsidRPr="002F47B1">
        <w:rPr>
          <w:rFonts w:ascii="Arial" w:hAnsi="Arial" w:cs="Arial"/>
          <w:color w:val="404040" w:themeColor="text1" w:themeTint="BF"/>
        </w:rPr>
        <w:t>rozwiązania, co</w:t>
      </w:r>
      <w:r w:rsidRPr="002F47B1">
        <w:rPr>
          <w:rFonts w:ascii="Arial" w:hAnsi="Arial" w:cs="Arial"/>
          <w:color w:val="404040" w:themeColor="text1" w:themeTint="BF"/>
        </w:rPr>
        <w:t xml:space="preserve"> najmniej równoważne, jest obowiązany wykazać, że oferowane przez Wykonawcę rozwiązania spełniają wymagania określone przez Zamawiającego.</w:t>
      </w:r>
    </w:p>
    <w:p w14:paraId="21E1EB76" w14:textId="77777777" w:rsidR="00C56B44" w:rsidRPr="002F47B1" w:rsidRDefault="00C56B44" w:rsidP="002F6717">
      <w:pPr>
        <w:numPr>
          <w:ilvl w:val="0"/>
          <w:numId w:val="1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Opis warunków udziału w postępowaniu:</w:t>
      </w:r>
    </w:p>
    <w:p w14:paraId="7312CFB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postępowaniu wziąć mogą udział Oferenci, którzy spełniają następujące warunki:</w:t>
      </w:r>
    </w:p>
    <w:p w14:paraId="33B805D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posiadają uprawnienia do wykonywania określonej działalności lub czynności, jeżeli przepisy prawa nakładają obowiązek posiadania takich uprawnień;</w:t>
      </w:r>
    </w:p>
    <w:p w14:paraId="35C3BE20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znajdują się w sytuacji ekonomicznej i finansowej zapewniającej należyte wykonanie zamówienia. </w:t>
      </w:r>
    </w:p>
    <w:p w14:paraId="3161A8FE" w14:textId="71A2CB82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dotyczące zd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olności technicznej i zawodowej</w:t>
      </w:r>
    </w:p>
    <w:p w14:paraId="01595006" w14:textId="7B7A2BF0" w:rsidR="00C3363C" w:rsidRPr="002F47B1" w:rsidRDefault="00C3363C" w:rsidP="008D2543">
      <w:pPr>
        <w:pStyle w:val="Akapitzlist"/>
        <w:numPr>
          <w:ilvl w:val="3"/>
          <w:numId w:val="15"/>
        </w:numPr>
        <w:ind w:left="1134" w:hanging="425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posiadają doświadczenie w realizacji robót rodzajowo podobnych, </w:t>
      </w:r>
      <w:r w:rsidR="00DC1560" w:rsidRPr="002F47B1">
        <w:rPr>
          <w:rFonts w:ascii="Arial" w:hAnsi="Arial" w:cs="Arial"/>
          <w:color w:val="404040" w:themeColor="text1" w:themeTint="BF"/>
        </w:rPr>
        <w:t xml:space="preserve">na co najmniej jednym zadaniu inwestycyjnym 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E63E5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zadan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iem inwestycyjnym 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>co najmniej</w:t>
      </w:r>
      <w:r w:rsidR="00F61EC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8E4A6F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A2729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A27292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Pr="002F47B1">
        <w:rPr>
          <w:rFonts w:ascii="Arial" w:hAnsi="Arial" w:cs="Arial"/>
          <w:color w:val="404040" w:themeColor="text1" w:themeTint="BF"/>
        </w:rPr>
        <w:t xml:space="preserve">Zamawiający uzna warunek za spełniony, jeśli Oferent wykaże przynajmniej jedno zadanie inwestycyjne polegające na wykonaniu robót 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budowlanych w co najmniej 1 budynku użyteczności publicznej o łącznej </w:t>
      </w:r>
      <w:r w:rsidR="00A27292" w:rsidRPr="002F47B1">
        <w:rPr>
          <w:rFonts w:ascii="Arial" w:hAnsi="Arial" w:cs="Arial"/>
          <w:color w:val="404040" w:themeColor="text1" w:themeTint="BF"/>
        </w:rPr>
        <w:lastRenderedPageBreak/>
        <w:t>powierzchni użytkowej pomieszczeń objętych zada</w:t>
      </w:r>
      <w:r w:rsidR="00ED6C63">
        <w:rPr>
          <w:rFonts w:ascii="Arial" w:hAnsi="Arial" w:cs="Arial"/>
          <w:color w:val="404040" w:themeColor="text1" w:themeTint="BF"/>
        </w:rPr>
        <w:t xml:space="preserve">niem inwestycyjnym co najmniej </w:t>
      </w:r>
      <w:r w:rsidR="00BF5CC5">
        <w:rPr>
          <w:rFonts w:ascii="Arial" w:hAnsi="Arial" w:cs="Arial"/>
          <w:color w:val="404040" w:themeColor="text1" w:themeTint="BF"/>
        </w:rPr>
        <w:t>1</w:t>
      </w:r>
      <w:r w:rsidR="00A27292" w:rsidRPr="002F47B1">
        <w:rPr>
          <w:rFonts w:ascii="Arial" w:hAnsi="Arial" w:cs="Arial"/>
          <w:color w:val="404040" w:themeColor="text1" w:themeTint="BF"/>
        </w:rPr>
        <w:t xml:space="preserve">00 </w:t>
      </w:r>
      <w:r w:rsidRPr="002F47B1">
        <w:rPr>
          <w:rFonts w:ascii="Arial" w:hAnsi="Arial" w:cs="Arial"/>
          <w:color w:val="404040" w:themeColor="text1" w:themeTint="BF"/>
        </w:rPr>
        <w:t>m</w:t>
      </w:r>
      <w:r w:rsidRPr="002F47B1">
        <w:rPr>
          <w:rFonts w:ascii="Arial" w:hAnsi="Arial" w:cs="Arial"/>
          <w:color w:val="404040" w:themeColor="text1" w:themeTint="BF"/>
          <w:vertAlign w:val="superscript"/>
        </w:rPr>
        <w:t>2</w:t>
      </w:r>
      <w:r w:rsidRPr="002F47B1">
        <w:rPr>
          <w:rFonts w:ascii="Arial" w:hAnsi="Arial" w:cs="Arial"/>
          <w:color w:val="404040" w:themeColor="text1" w:themeTint="BF"/>
        </w:rPr>
        <w:t xml:space="preserve"> (przykładowy załącznik nr 7).</w:t>
      </w:r>
    </w:p>
    <w:p w14:paraId="146ACF7A" w14:textId="26341FE5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nie zachodzą w stosunku do Oferenta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2F47B1">
        <w:rPr>
          <w:rStyle w:val="Odwoanieprzypisudolnego"/>
          <w:rFonts w:ascii="Arial" w:hAnsi="Arial" w:cs="Arial"/>
          <w:color w:val="404040" w:themeColor="text1" w:themeTint="BF"/>
        </w:rPr>
        <w:footnoteReference w:id="1"/>
      </w:r>
      <w:r w:rsidRPr="002F47B1">
        <w:rPr>
          <w:rFonts w:ascii="Arial" w:hAnsi="Arial" w:cs="Arial"/>
          <w:color w:val="404040" w:themeColor="text1" w:themeTint="BF"/>
        </w:rPr>
        <w:t xml:space="preserve">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994995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1218616D" w14:textId="60A62C79" w:rsidR="0040656F" w:rsidRPr="002F47B1" w:rsidRDefault="0040656F" w:rsidP="0040656F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działa w porozumieniu z innym Oferentem, nie jest powiązany osobowo lub kapitałowo z innym Oferentem ani nie jest z innym Oferentem w związku małżeńskim, w stosunku pokrewieństwa lub powinowactwa w linii prostej, pokrewieństwa lub powinowactwa w linii bocznej do drugiego stopnia lub w stosunku przysposobienia, opieki lub kurateli.</w:t>
      </w:r>
    </w:p>
    <w:p w14:paraId="40D061EA" w14:textId="77777777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celu potwierdzenia, że Oferent posiada uprawnienia do wykonywania określonej działalności lub czynności. Organizator przetargu żąda, w formie oryginału lub kserokopii poświadczonej za zgodność z oryginałem przez osobę uprawnioną do reprezentacji Oferenta w obrocie gospodarczym, następujących dokumentów: </w:t>
      </w:r>
    </w:p>
    <w:p w14:paraId="1549363C" w14:textId="77777777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aktualnego odpisu z właściwego rejestru albo aktualnego zaświadczenia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34B268AD" w14:textId="690D4140" w:rsidR="00A61047" w:rsidRPr="002F47B1" w:rsidRDefault="00A61047" w:rsidP="00A61047">
      <w:pPr>
        <w:numPr>
          <w:ilvl w:val="2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zezwolenie na prowadzenie działalności gospodarczej w zakresie objętym niniejszym postępowaniem, jeśli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 wymagane.</w:t>
      </w:r>
    </w:p>
    <w:p w14:paraId="3B667643" w14:textId="34E6E959" w:rsidR="00A61047" w:rsidRPr="002F47B1" w:rsidRDefault="00A61047" w:rsidP="00A61047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Warunkiem uznania przez Zamawiającego, iż sytuacja ekonomiczna i finansowa Oferenta zapewnia należyte wykonanie zamówienia jest złożenie oświadczenia z</w:t>
      </w:r>
      <w:r w:rsidR="00F0005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awartego w Formularzu Ofertowym.</w:t>
      </w:r>
    </w:p>
    <w:p w14:paraId="2F4490CD" w14:textId="7C5E37B2" w:rsidR="00534826" w:rsidRPr="002F47B1" w:rsidRDefault="00534826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Warunkiem uznania przez Zamawiającego, iż Oferent spełnia warunki dotyczące zdolności technicznej i zawodowej (ust. 5) lit. a) iii) (1) Warunków) jest dołączenie do oferty: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Wykazu ze zrealizowanym, co najmniej jednym zadaniem inwestycyjnym, polegającym na wykonaniu robót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budowlanych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 co najmniej 1 budynku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inwestycyjnym co najmniej </w:t>
      </w:r>
      <w:r w:rsidR="00C80C96">
        <w:rPr>
          <w:rFonts w:ascii="Arial" w:eastAsia="Times New Roman" w:hAnsi="Arial" w:cs="Arial"/>
          <w:color w:val="404040" w:themeColor="text1" w:themeTint="BF"/>
          <w:lang w:eastAsia="pl-PL"/>
        </w:rPr>
        <w:t>1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00 m</w:t>
      </w:r>
      <w:r w:rsidR="00342875" w:rsidRPr="002F47B1">
        <w:rPr>
          <w:rFonts w:ascii="Arial" w:eastAsia="Times New Roman" w:hAnsi="Arial" w:cs="Arial"/>
          <w:color w:val="404040" w:themeColor="text1" w:themeTint="BF"/>
          <w:vertAlign w:val="superscript"/>
          <w:lang w:eastAsia="pl-PL"/>
        </w:rPr>
        <w:t xml:space="preserve">2 </w:t>
      </w:r>
      <w:r w:rsidR="0034287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wykazu stanowi załącznik nr 7 do niniejszych Warunków).</w:t>
      </w:r>
    </w:p>
    <w:p w14:paraId="7E7D24CB" w14:textId="7D942917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iv) jest złożenie oświadczenia zawartego w Formularzu Ofertowym.</w:t>
      </w:r>
    </w:p>
    <w:p w14:paraId="18DDA6A9" w14:textId="5729A026" w:rsidR="00F85684" w:rsidRPr="002F47B1" w:rsidRDefault="00F85684" w:rsidP="00F8568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Warunkiem uznania przez Zamawiającego, iż w stosunku do Oferenta nie zachodzą przesłanki wykluczenia z postępowania, o których mowa w ust. 5 lit. a) </w:t>
      </w:r>
      <w:proofErr w:type="spell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tiret</w:t>
      </w:r>
      <w:proofErr w:type="spell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v) jest złożenie, na pisemne wezwanie przez Zamawiającego, przez Oferenta, którego oferta uznana zostanie za najkorzystniejszą oświadczenia, którego wzór stanowi Załącznik nr 8 do niniejszych Warunków – Oświadczenie o braku powiązań kapitałowych i osobowych z innymi Oferentami.</w:t>
      </w:r>
    </w:p>
    <w:p w14:paraId="2370ADED" w14:textId="23A184E9" w:rsidR="00FF6124" w:rsidRPr="002F47B1" w:rsidRDefault="008609EC" w:rsidP="008A2B3B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Dopuszcza się złożenie oferty przez konsorcjum. Formularz Ofertowy musi zostać zatwierdzony, a dokumenty, o których mowa w ust. 5) lit. b)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e) i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złożone przez wszystkich uczestników konsorcjum.</w:t>
      </w:r>
    </w:p>
    <w:p w14:paraId="1FA55A18" w14:textId="467A42DB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</w:t>
      </w:r>
      <w:bookmarkStart w:id="0" w:name="mip13073756"/>
      <w:bookmarkEnd w:id="0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zamówienia,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szczególności przedstawiając w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tym celu pisemne zobowiązanie tych podmiotów do oddania mu do dyspozycji niezbędnych zasobów na okres korzystania z nich przy wykonaniu </w:t>
      </w:r>
      <w:bookmarkStart w:id="3" w:name="highlightHit_260"/>
      <w:bookmarkEnd w:id="3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zamówienia</w:t>
      </w:r>
      <w:r w:rsidR="0070042A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(wzór oświadczenia stanowi Załącznik nr 9 do niniejszych Warunków)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 O ile Oferent polegał będzie na zasobach podmiotu trzeciego i podmiot ten będzie uczestniczył w realizacji zamówienia Oferta zawierać musi dokumenty w</w:t>
      </w:r>
      <w:r w:rsidR="006818B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skazane w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 ust. 5) lit. b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– f)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dotyczące sytuacji podmiotu trzeciego.</w:t>
      </w:r>
    </w:p>
    <w:p w14:paraId="257E1A72" w14:textId="753DE41F" w:rsidR="008609EC" w:rsidRPr="002F47B1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Ocena spełnienia warunków określonych w ust. 5) lit. a) dokonana zostanie zgodnie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formułą „speł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nia - nie spełnia" w oparciu o informacje zawarte w oświadczeniach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i dokumentach wyszcze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gól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ionych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f).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treści załączonych dokumentów i oświadczeń musi wynikać jednoznacznie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czy wymienione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w ust. 5) l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– f)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oświadczenia i dokumenty spełniają wymogi określone przez Organizatora przetargu.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złożenie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chociażby jednego z w/w dokumentów i oświadczeń oraz udzielenie informacji nieprawdziwej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skut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kować</w:t>
      </w:r>
      <w:r w:rsidR="00304D3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będzie wykluczeniem Oferenta z </w:t>
      </w:r>
      <w:r w:rsidR="003D41B3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postępowania z</w:t>
      </w:r>
      <w:r w:rsidR="00FF612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 uwzględnieniem ust. 5) lit.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j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).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Ofertę Oferenta wyklucz</w:t>
      </w:r>
      <w:r w:rsidR="00980FD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onego uznaje się za odrzuconą.</w:t>
      </w:r>
    </w:p>
    <w:p w14:paraId="71C94514" w14:textId="14191A6B" w:rsidR="008609EC" w:rsidRPr="009874E7" w:rsidRDefault="008609EC" w:rsidP="00FF6124">
      <w:pPr>
        <w:numPr>
          <w:ilvl w:val="1"/>
          <w:numId w:val="15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Organizator ma prawo wezwać Oferentów, którzy w określonym terminie nie złożą wymaganych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oświadczeń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lub dokumentów, o których mowa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ust. 5) l</w:t>
      </w:r>
      <w:r w:rsidR="008A2B3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 f</w:t>
      </w:r>
      <w:r w:rsidR="00DB327D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lub którzy nie złożą pełnomocnictw, albo którzy złożą wymagane przez </w:t>
      </w:r>
      <w:r w:rsidR="006949E5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Organizatora oświadczenia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i do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>kumenty, o któr</w:t>
      </w:r>
      <w:r w:rsidR="00550308" w:rsidRPr="002F47B1">
        <w:rPr>
          <w:rFonts w:ascii="Arial" w:eastAsia="Times New Roman" w:hAnsi="Arial" w:cs="Arial"/>
          <w:color w:val="404040" w:themeColor="text1" w:themeTint="BF"/>
          <w:lang w:eastAsia="pl-PL"/>
        </w:rPr>
        <w:t>y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ch mowa w ust. 5) lit. b)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-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F8568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f</w:t>
      </w:r>
      <w:r w:rsidR="00AD4EB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)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, zawierające błędy lub którzy złożą wadliwe pełno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softHyphen/>
        <w:t xml:space="preserve">mocnictwa, do ich złożenia w wyznaczonym </w:t>
      </w:r>
      <w:proofErr w:type="gramStart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terminie chyba,</w:t>
      </w:r>
      <w:proofErr w:type="gramEnd"/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że mimo ich złożenia oferta Oferenta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 podlegałaby odrzuceniu.</w:t>
      </w:r>
    </w:p>
    <w:p w14:paraId="11C51B8A" w14:textId="77777777" w:rsidR="009874E7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51BE29DD" w14:textId="77777777" w:rsidR="009874E7" w:rsidRPr="002F47B1" w:rsidRDefault="009874E7" w:rsidP="009874E7">
      <w:p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516BFC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6D25F2C" w14:textId="77777777" w:rsidR="00C56B44" w:rsidRPr="002F47B1" w:rsidRDefault="00C56B44" w:rsidP="002F6717">
      <w:pPr>
        <w:numPr>
          <w:ilvl w:val="0"/>
          <w:numId w:val="5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lastRenderedPageBreak/>
        <w:t>Opis sposobu przygotowywania oferty:</w:t>
      </w:r>
    </w:p>
    <w:p w14:paraId="3F99DD5F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Oferta musi być trwale zszyta i sporządzona czytelnie w języku polskim. Oferty nieczytelne zostaną odrzucone.</w:t>
      </w:r>
    </w:p>
    <w:p w14:paraId="0CCE5CCE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CB15C3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Wszystkie strony oferty wraz ze wszystkimi załącznikami muszą być odpowiednio </w:t>
      </w:r>
      <w:r w:rsidRPr="002F47B1">
        <w:rPr>
          <w:rFonts w:ascii="Arial" w:hAnsi="Arial" w:cs="Arial"/>
          <w:color w:val="404040" w:themeColor="text1" w:themeTint="BF"/>
          <w:u w:val="single"/>
        </w:rPr>
        <w:t>ponumerowane i podpisane przez osoby upoważnione do reprezentacji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010ECC42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Upoważnienie do podpisania oferty musi być dołączone do oferty, o ile nie wynika </w:t>
      </w:r>
      <w:r w:rsidRPr="002F47B1">
        <w:rPr>
          <w:rFonts w:ascii="Arial" w:hAnsi="Arial" w:cs="Arial"/>
          <w:color w:val="404040" w:themeColor="text1" w:themeTint="BF"/>
        </w:rPr>
        <w:br/>
        <w:t>z innych dokumentów załączonych przez Oferenta.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2FBEC177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Wszelkie zmiany w ofercie dokonane przez Oferenta, muszą być podpisane </w:t>
      </w:r>
      <w:r w:rsidRPr="002F47B1">
        <w:rPr>
          <w:rFonts w:ascii="Arial" w:hAnsi="Arial" w:cs="Arial"/>
          <w:color w:val="404040" w:themeColor="text1" w:themeTint="BF"/>
        </w:rPr>
        <w:br/>
        <w:t xml:space="preserve">i opieczętowane przez Oferenta lub osoby przez niego upoważnione. 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4410C2A1" w14:textId="30EBC12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składa tylko jedną ofertę.</w:t>
      </w:r>
    </w:p>
    <w:p w14:paraId="52077C02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042D2EE6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ponosi wszelkie koszty związane z udziałem w niniejszym postepowaniu zakupowym, w szczególności związane z przygotowaniem i złożeniem oferty bez</w:t>
      </w:r>
      <w:r w:rsidR="00CB0414" w:rsidRPr="002F47B1">
        <w:rPr>
          <w:rFonts w:ascii="Arial" w:hAnsi="Arial" w:cs="Arial"/>
          <w:color w:val="404040" w:themeColor="text1" w:themeTint="BF"/>
        </w:rPr>
        <w:t> </w:t>
      </w:r>
      <w:r w:rsidRPr="002F47B1">
        <w:rPr>
          <w:rFonts w:ascii="Arial" w:hAnsi="Arial" w:cs="Arial"/>
          <w:color w:val="404040" w:themeColor="text1" w:themeTint="BF"/>
        </w:rPr>
        <w:t>względu na wynik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546CDCAF" w14:textId="77777777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Oferent jest zobowiązany umieścić ofertę w kopercie, która musi być zaadresowana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na adres Organizatora i zawierać oznaczenie:</w:t>
      </w:r>
    </w:p>
    <w:p w14:paraId="6F5B0914" w14:textId="77777777" w:rsidR="00C56B44" w:rsidRPr="002F47B1" w:rsidRDefault="00C56B44" w:rsidP="0061444B">
      <w:pPr>
        <w:spacing w:after="0" w:line="300" w:lineRule="atLeast"/>
        <w:ind w:firstLine="3540"/>
        <w:rPr>
          <w:rFonts w:ascii="Arial" w:hAnsi="Arial" w:cs="Arial"/>
          <w:color w:val="404040" w:themeColor="text1" w:themeTint="BF"/>
        </w:rPr>
      </w:pPr>
    </w:p>
    <w:p w14:paraId="12782680" w14:textId="77777777" w:rsidR="00980FDB" w:rsidRPr="002F47B1" w:rsidRDefault="00980FDB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</w:p>
    <w:p w14:paraId="2669B513" w14:textId="77777777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Oferta dotycząca:</w:t>
      </w:r>
    </w:p>
    <w:p w14:paraId="7F405888" w14:textId="61495F5C" w:rsidR="00E63E53" w:rsidRPr="006D7706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„Przebudowa III piętra w budynku głównego szpitala w Olkuszu, o łącznej powierzchni pomieszczeń ok.  223 m2, </w:t>
      </w:r>
      <w:r w:rsidR="008E4A6F" w:rsidRPr="006D7706">
        <w:rPr>
          <w:rFonts w:ascii="Arial" w:hAnsi="Arial" w:cs="Arial"/>
        </w:rPr>
        <w:t>celem dostosowania</w:t>
      </w:r>
      <w:r w:rsidRPr="006D7706">
        <w:rPr>
          <w:rFonts w:ascii="Arial" w:hAnsi="Arial" w:cs="Arial"/>
        </w:rPr>
        <w:t xml:space="preserve"> fragmentu Oddziału Położniczego i fragmentu Bloku Porodowego do obowiązujących warunków technicznych i sanitarnych”.</w:t>
      </w:r>
    </w:p>
    <w:p w14:paraId="62916153" w14:textId="77777777" w:rsidR="00E63E53" w:rsidRDefault="00E63E53" w:rsidP="00E63E53">
      <w:pPr>
        <w:spacing w:after="0" w:line="300" w:lineRule="atLeast"/>
        <w:jc w:val="center"/>
        <w:rPr>
          <w:rFonts w:ascii="Arial" w:hAnsi="Arial" w:cs="Arial"/>
        </w:rPr>
      </w:pPr>
      <w:r w:rsidRPr="006D7706">
        <w:rPr>
          <w:rFonts w:ascii="Arial" w:hAnsi="Arial" w:cs="Arial"/>
        </w:rPr>
        <w:t xml:space="preserve"> KOD CPV - 45215140-0 Roboty budowlane w zakresie obiektów szpitalnych.</w:t>
      </w:r>
    </w:p>
    <w:p w14:paraId="7DF56AB9" w14:textId="3DA5216D" w:rsidR="00C56B44" w:rsidRPr="002F47B1" w:rsidRDefault="00C56B44" w:rsidP="0061444B">
      <w:pPr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nie otwierać przed </w:t>
      </w:r>
      <w:bookmarkStart w:id="4" w:name="_Hlk148434340"/>
      <w:r w:rsidR="008E4A6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03</w:t>
      </w:r>
      <w:r w:rsidR="004058F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8E4A6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11</w:t>
      </w:r>
      <w:r w:rsidR="008722DD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</w:t>
      </w:r>
      <w:r w:rsidR="00925AF5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2023</w:t>
      </w:r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bookmarkEnd w:id="4"/>
      <w:r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r. przed godz. </w:t>
      </w:r>
      <w:r w:rsidR="00D21BA6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12:30</w:t>
      </w:r>
    </w:p>
    <w:p w14:paraId="4B0C4945" w14:textId="77777777" w:rsidR="00C56B44" w:rsidRPr="002F47B1" w:rsidRDefault="00C56B44" w:rsidP="0061444B">
      <w:pPr>
        <w:autoSpaceDN w:val="0"/>
        <w:adjustRightInd w:val="0"/>
        <w:spacing w:after="0" w:line="300" w:lineRule="atLeast"/>
        <w:jc w:val="center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</w:p>
    <w:p w14:paraId="3163C4E4" w14:textId="47874DCC" w:rsidR="00C56B44" w:rsidRPr="002F47B1" w:rsidRDefault="00C56B44" w:rsidP="002F6717">
      <w:pPr>
        <w:numPr>
          <w:ilvl w:val="1"/>
          <w:numId w:val="6"/>
        </w:numPr>
        <w:tabs>
          <w:tab w:val="left" w:pos="360"/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wprowadzić zmiany oraz wycofać złożoną przez siebie ofertę </w:t>
      </w:r>
      <w:r w:rsidRPr="002F47B1">
        <w:rPr>
          <w:rFonts w:ascii="Arial" w:hAnsi="Arial" w:cs="Arial"/>
          <w:color w:val="404040" w:themeColor="text1" w:themeTint="BF"/>
        </w:rPr>
        <w:br/>
        <w:t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sobą konieczność wymiany czy też przedłożenia nowych dokumentów – Oferent winien dokumenty te złożyć. Powyższe oświadczenie i ewentualn</w:t>
      </w:r>
      <w:r w:rsidR="009353D7" w:rsidRPr="002F47B1">
        <w:rPr>
          <w:rFonts w:ascii="Arial" w:hAnsi="Arial" w:cs="Arial"/>
          <w:color w:val="404040" w:themeColor="text1" w:themeTint="BF"/>
        </w:rPr>
        <w:t>e dokumenty należy zamieścić w </w:t>
      </w:r>
      <w:r w:rsidRPr="002F47B1">
        <w:rPr>
          <w:rFonts w:ascii="Arial" w:hAnsi="Arial" w:cs="Arial"/>
          <w:color w:val="404040" w:themeColor="text1" w:themeTint="BF"/>
        </w:rPr>
        <w:t>zamkniętej kopercie</w:t>
      </w:r>
      <w:r w:rsidR="00BA25A1" w:rsidRPr="002F47B1">
        <w:rPr>
          <w:rFonts w:ascii="Arial" w:hAnsi="Arial" w:cs="Arial"/>
          <w:color w:val="404040" w:themeColor="text1" w:themeTint="BF"/>
        </w:rPr>
        <w:t>, oznaczonej jak w ust. 6 lit. h</w:t>
      </w:r>
      <w:r w:rsidRPr="002F47B1">
        <w:rPr>
          <w:rFonts w:ascii="Arial" w:hAnsi="Arial" w:cs="Arial"/>
          <w:color w:val="404040" w:themeColor="text1" w:themeTint="BF"/>
        </w:rPr>
        <w:t xml:space="preserve">., przy czym powinna ona mieć dopisek „zmiany”. </w:t>
      </w:r>
    </w:p>
    <w:p w14:paraId="5B853D16" w14:textId="77777777" w:rsidR="00C56B44" w:rsidRPr="002F47B1" w:rsidRDefault="008B6470" w:rsidP="008B6470">
      <w:pPr>
        <w:tabs>
          <w:tab w:val="left" w:pos="1276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ab/>
      </w:r>
    </w:p>
    <w:p w14:paraId="2185622A" w14:textId="77777777" w:rsidR="00C56B44" w:rsidRPr="002F47B1" w:rsidRDefault="00C56B44" w:rsidP="002F6717">
      <w:pPr>
        <w:numPr>
          <w:ilvl w:val="1"/>
          <w:numId w:val="6"/>
        </w:num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i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 xml:space="preserve">W przypadku, gdy Oferent, jako załącznik do oferty, zamiast oryginału dołącza kopię dokumentu, musi być ona poświadczona przez niego za zgodność z oryginałem. </w:t>
      </w:r>
    </w:p>
    <w:p w14:paraId="1513B1B0" w14:textId="77777777" w:rsidR="00C56B44" w:rsidRPr="002F47B1" w:rsidRDefault="00C56B44" w:rsidP="0061444B">
      <w:pPr>
        <w:autoSpaceDN w:val="0"/>
        <w:adjustRightInd w:val="0"/>
        <w:spacing w:after="0" w:line="300" w:lineRule="atLeast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2F946AE8" w14:textId="77777777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Wymaga się złożenie oferty i załączników do oferty w następującej kolejności:</w:t>
      </w:r>
    </w:p>
    <w:p w14:paraId="371D82AC" w14:textId="77777777" w:rsidR="008573B2" w:rsidRPr="002F47B1" w:rsidRDefault="00E0587D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Formularz ofertowy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0C1A6ACC" w14:textId="74225B01" w:rsidR="00D71FD7" w:rsidRPr="002F47B1" w:rsidRDefault="00D71FD7" w:rsidP="008573B2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 xml:space="preserve">Kosztorys ofertowy </w:t>
      </w:r>
      <w:r w:rsidR="0009051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wielobranżowy </w:t>
      </w:r>
      <w:r w:rsidR="008573B2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wykonany metodą szczegółową sporządzony na bazie</w:t>
      </w:r>
      <w:r w:rsidR="00CB7516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przedmiarów załączonych do SOPZ.</w:t>
      </w:r>
    </w:p>
    <w:p w14:paraId="6C7FCA21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Oświadczenie o braku powiązań kapitałowych i osobowych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;</w:t>
      </w:r>
    </w:p>
    <w:p w14:paraId="7D7A52C3" w14:textId="77777777" w:rsidR="00E04251" w:rsidRPr="002F47B1" w:rsidRDefault="00E04251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 i zaświadczenia wymagane w ustępie 5);</w:t>
      </w:r>
    </w:p>
    <w:p w14:paraId="58C60FEE" w14:textId="77777777" w:rsidR="006539A9" w:rsidRPr="002F47B1" w:rsidRDefault="00947EA8" w:rsidP="002F6717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aktualny odpis</w:t>
      </w:r>
      <w:r w:rsidR="006539A9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wła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ściwego rejestru albo aktualne zaświadczenie</w:t>
      </w:r>
    </w:p>
    <w:p w14:paraId="415DF880" w14:textId="77777777" w:rsidR="006539A9" w:rsidRPr="002F47B1" w:rsidRDefault="006539A9" w:rsidP="006539A9">
      <w:pPr>
        <w:pStyle w:val="Akapitzlist"/>
        <w:spacing w:after="0" w:line="300" w:lineRule="atLeast"/>
        <w:ind w:left="180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0ABB9AB1" w14:textId="70D9CBAD" w:rsidR="002E2A89" w:rsidRPr="002F47B1" w:rsidRDefault="002E2A89" w:rsidP="004C2561">
      <w:pPr>
        <w:pStyle w:val="Akapitzlist"/>
        <w:numPr>
          <w:ilvl w:val="0"/>
          <w:numId w:val="2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zawierający, co najmniej jedno zadanie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inwestycje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polegające na wykonaniu 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robót </w:t>
      </w:r>
      <w:r w:rsidR="00C52D9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budowlanych, w co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1 budynku użyteczności publicznej o łącznej powierzchni użytkowej pomieszczeń objętych zada</w:t>
      </w:r>
      <w:r w:rsidR="009A1EBB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niem </w:t>
      </w:r>
      <w:r w:rsidR="00C52D91">
        <w:rPr>
          <w:rFonts w:ascii="Arial" w:eastAsia="Times New Roman" w:hAnsi="Arial" w:cs="Arial"/>
          <w:color w:val="404040" w:themeColor="text1" w:themeTint="BF"/>
          <w:lang w:eastAsia="pl-PL"/>
        </w:rPr>
        <w:t>inwestycyjnym, co</w:t>
      </w:r>
      <w:r w:rsidR="00E63E5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najmniej </w:t>
      </w:r>
      <w:r w:rsidR="0094632F">
        <w:rPr>
          <w:rFonts w:ascii="Arial" w:eastAsia="Times New Roman" w:hAnsi="Arial" w:cs="Arial"/>
          <w:color w:val="404040" w:themeColor="text1" w:themeTint="BF"/>
          <w:lang w:eastAsia="pl-PL"/>
        </w:rPr>
        <w:t>2</w:t>
      </w:r>
      <w:r w:rsidR="004C256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00 m2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(przykładowy wzór wykazu stanowi załącznik nr 7 do niniejszych Warunków)</w:t>
      </w:r>
      <w:r w:rsidRPr="002F47B1">
        <w:rPr>
          <w:rFonts w:ascii="Arial" w:eastAsia="Times New Roman" w:hAnsi="Arial" w:cs="Arial"/>
          <w:bCs/>
          <w:color w:val="404040" w:themeColor="text1" w:themeTint="BF"/>
          <w:lang w:eastAsia="pl-PL"/>
        </w:rPr>
        <w:t>.</w:t>
      </w:r>
    </w:p>
    <w:p w14:paraId="2B733B5A" w14:textId="77777777" w:rsidR="00C56B44" w:rsidRPr="002F47B1" w:rsidRDefault="00C56B44" w:rsidP="002F6717">
      <w:pPr>
        <w:numPr>
          <w:ilvl w:val="2"/>
          <w:numId w:val="6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dokument pełnomocnictwa, dla osoby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podpisującej ofertę, jeżeli z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przedstawionych dokumentów wynika, że 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osoba ta nie jest uprawniona do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reprezentacji Oferenta </w:t>
      </w:r>
      <w:r w:rsidR="00ED1FAD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obrocie gospodarczym. Załączyć należy dokument pełnomocnictwa wystawionego w sposób określony przepisami prawa cywilnego. W przypadku złożenia kopii pełnomocnict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wa musi być ono potwierdzone za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zgodność z oryginałem przez osoby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udzielające pełnomocnictwa lub 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notariusza;</w:t>
      </w:r>
    </w:p>
    <w:p w14:paraId="0CB0A1CC" w14:textId="32CAF299" w:rsidR="00C56B44" w:rsidRPr="002F47B1" w:rsidRDefault="00C56B44" w:rsidP="002F6717">
      <w:pPr>
        <w:pStyle w:val="Akapitzlist"/>
        <w:numPr>
          <w:ilvl w:val="2"/>
          <w:numId w:val="6"/>
        </w:numPr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inne </w:t>
      </w:r>
      <w:r w:rsidR="0016296B" w:rsidRPr="002F47B1">
        <w:rPr>
          <w:rFonts w:ascii="Arial" w:eastAsia="Times New Roman" w:hAnsi="Arial" w:cs="Arial"/>
          <w:color w:val="404040" w:themeColor="text1" w:themeTint="BF"/>
          <w:lang w:eastAsia="pl-PL"/>
        </w:rPr>
        <w:t>dokumenty,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których załączenie Oferent uzn</w:t>
      </w:r>
      <w:r w:rsidR="00CB0414" w:rsidRPr="002F47B1">
        <w:rPr>
          <w:rFonts w:ascii="Arial" w:eastAsia="Times New Roman" w:hAnsi="Arial" w:cs="Arial"/>
          <w:color w:val="404040" w:themeColor="text1" w:themeTint="BF"/>
          <w:lang w:eastAsia="pl-PL"/>
        </w:rPr>
        <w:t>a za stosowne (np. informacja o 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firmie, </w:t>
      </w:r>
      <w:r w:rsidR="008E4A6F" w:rsidRPr="002F47B1">
        <w:rPr>
          <w:rFonts w:ascii="Arial" w:eastAsia="Times New Roman" w:hAnsi="Arial" w:cs="Arial"/>
          <w:color w:val="404040" w:themeColor="text1" w:themeTint="BF"/>
          <w:lang w:eastAsia="pl-PL"/>
        </w:rPr>
        <w:t>nagrody itp.</w:t>
      </w:r>
      <w:r w:rsidR="00067E8E" w:rsidRPr="002F47B1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733B36B8" w14:textId="77777777" w:rsidR="00B071A6" w:rsidRPr="002F47B1" w:rsidRDefault="001152A8" w:rsidP="00DB3BC4">
      <w:pPr>
        <w:pStyle w:val="Akapitzlist"/>
        <w:numPr>
          <w:ilvl w:val="1"/>
          <w:numId w:val="6"/>
        </w:numPr>
        <w:rPr>
          <w:rFonts w:ascii="Arial" w:hAnsi="Arial" w:cs="Arial"/>
          <w:b/>
          <w:color w:val="404040" w:themeColor="text1" w:themeTint="BF"/>
          <w:u w:val="single"/>
        </w:rPr>
      </w:pPr>
      <w:r w:rsidRPr="002F47B1">
        <w:rPr>
          <w:rFonts w:ascii="Arial" w:hAnsi="Arial" w:cs="Arial"/>
          <w:color w:val="404040" w:themeColor="text1" w:themeTint="BF"/>
        </w:rPr>
        <w:t xml:space="preserve">  </w:t>
      </w:r>
      <w:r w:rsidR="00C56B44" w:rsidRPr="002F47B1">
        <w:rPr>
          <w:rFonts w:ascii="Arial" w:hAnsi="Arial" w:cs="Arial"/>
          <w:color w:val="404040" w:themeColor="text1" w:themeTint="BF"/>
        </w:rPr>
        <w:t>Oferenci przedstawią oferty ściśle z wymaganiami niniejszego postępowania. Zamawiający nie dopuszcza składania ofer</w:t>
      </w:r>
      <w:r w:rsidR="00631054" w:rsidRPr="002F47B1">
        <w:rPr>
          <w:rFonts w:ascii="Arial" w:hAnsi="Arial" w:cs="Arial"/>
          <w:color w:val="404040" w:themeColor="text1" w:themeTint="BF"/>
        </w:rPr>
        <w:t>t wariantowych</w:t>
      </w:r>
      <w:proofErr w:type="gramStart"/>
      <w:r w:rsidR="00631054" w:rsidRPr="002F47B1">
        <w:rPr>
          <w:rFonts w:ascii="Arial" w:hAnsi="Arial" w:cs="Arial"/>
          <w:color w:val="404040" w:themeColor="text1" w:themeTint="BF"/>
        </w:rPr>
        <w:t xml:space="preserve">. </w:t>
      </w:r>
      <w:r w:rsidR="00DB3BC4" w:rsidRPr="002F47B1">
        <w:rPr>
          <w:rFonts w:ascii="Arial" w:hAnsi="Arial" w:cs="Arial"/>
          <w:b/>
          <w:color w:val="404040" w:themeColor="text1" w:themeTint="BF"/>
        </w:rPr>
        <w:t>.</w:t>
      </w:r>
      <w:proofErr w:type="gramEnd"/>
      <w:r w:rsidR="00DB3BC4" w:rsidRPr="002F47B1">
        <w:rPr>
          <w:rFonts w:ascii="Arial" w:hAnsi="Arial" w:cs="Arial"/>
          <w:b/>
          <w:color w:val="404040" w:themeColor="text1" w:themeTint="BF"/>
          <w:u w:val="single"/>
        </w:rPr>
        <w:t xml:space="preserve"> </w:t>
      </w:r>
    </w:p>
    <w:p w14:paraId="6276C83B" w14:textId="473A4F02" w:rsidR="00C56B44" w:rsidRPr="00F1712C" w:rsidRDefault="00F1712C" w:rsidP="00F1712C">
      <w:pPr>
        <w:pStyle w:val="Akapitzlist"/>
        <w:numPr>
          <w:ilvl w:val="1"/>
          <w:numId w:val="6"/>
        </w:numPr>
        <w:tabs>
          <w:tab w:val="left" w:pos="570"/>
        </w:tabs>
        <w:spacing w:after="0" w:line="300" w:lineRule="atLeast"/>
        <w:ind w:left="426" w:firstLine="0"/>
        <w:jc w:val="both"/>
        <w:rPr>
          <w:rFonts w:ascii="Arial" w:eastAsia="Calibri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    </w:t>
      </w:r>
      <w:r w:rsidRPr="00F1712C">
        <w:rPr>
          <w:rFonts w:ascii="Arial" w:hAnsi="Arial" w:cs="Arial"/>
          <w:b/>
          <w:color w:val="404040" w:themeColor="text1" w:themeTint="BF"/>
        </w:rPr>
        <w:t>Nie dopuszcza się składania</w:t>
      </w:r>
      <w:r w:rsidR="00604583">
        <w:rPr>
          <w:rFonts w:ascii="Arial" w:hAnsi="Arial" w:cs="Arial"/>
          <w:b/>
          <w:color w:val="404040" w:themeColor="text1" w:themeTint="BF"/>
        </w:rPr>
        <w:t xml:space="preserve"> ofert częściowych.</w:t>
      </w:r>
    </w:p>
    <w:p w14:paraId="01EC748D" w14:textId="77777777" w:rsidR="00C56B44" w:rsidRPr="002F47B1" w:rsidRDefault="0087436F" w:rsidP="002F6717">
      <w:pPr>
        <w:numPr>
          <w:ilvl w:val="1"/>
          <w:numId w:val="6"/>
        </w:numPr>
        <w:tabs>
          <w:tab w:val="left" w:pos="513"/>
          <w:tab w:val="left" w:pos="1276"/>
        </w:tabs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Oferta oraz wszelkie dokumenty składane w trakcie postępowania są jawne, </w:t>
      </w:r>
      <w:r w:rsidR="00C56B44" w:rsidRPr="002F47B1">
        <w:rPr>
          <w:rFonts w:ascii="Arial" w:eastAsia="Times New Roman" w:hAnsi="Arial" w:cs="Arial"/>
          <w:color w:val="404040" w:themeColor="text1" w:themeTint="BF"/>
          <w:lang w:eastAsia="pl-PL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14:paraId="673FF506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BA7E30B" w14:textId="77777777" w:rsidR="00C56B44" w:rsidRPr="002F47B1" w:rsidRDefault="00C56B44" w:rsidP="002F6717">
      <w:pPr>
        <w:numPr>
          <w:ilvl w:val="1"/>
          <w:numId w:val="6"/>
        </w:numPr>
        <w:tabs>
          <w:tab w:val="left" w:pos="993"/>
        </w:tabs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nie może wycofać oferty ani wprowadzić do niej zmian po upływie terminu składania ofert.</w:t>
      </w:r>
    </w:p>
    <w:p w14:paraId="12BDCAC8" w14:textId="77777777" w:rsidR="00C56B44" w:rsidRPr="002F47B1" w:rsidRDefault="00C56B44" w:rsidP="0061444B">
      <w:pPr>
        <w:tabs>
          <w:tab w:val="left" w:pos="993"/>
        </w:tabs>
        <w:spacing w:after="0" w:line="300" w:lineRule="atLeast"/>
        <w:ind w:left="426"/>
        <w:jc w:val="both"/>
        <w:rPr>
          <w:rFonts w:ascii="Arial" w:hAnsi="Arial" w:cs="Arial"/>
          <w:color w:val="404040" w:themeColor="text1" w:themeTint="BF"/>
        </w:rPr>
      </w:pPr>
    </w:p>
    <w:p w14:paraId="16190D76" w14:textId="77777777" w:rsidR="00C56B44" w:rsidRPr="002F47B1" w:rsidRDefault="00C56B44" w:rsidP="002F6717">
      <w:pPr>
        <w:numPr>
          <w:ilvl w:val="0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Informacja o sposobie porozumiewania się Organizatora przetargu z Oferentami:</w:t>
      </w:r>
    </w:p>
    <w:p w14:paraId="5A262130" w14:textId="0A6ED07F" w:rsidR="00C56B44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W niniejszym postępowaniu wszelkie oświadczen</w:t>
      </w:r>
      <w:r w:rsidR="00CB0414" w:rsidRPr="002F47B1">
        <w:rPr>
          <w:rFonts w:ascii="Arial" w:hAnsi="Arial" w:cs="Arial"/>
          <w:color w:val="404040" w:themeColor="text1" w:themeTint="BF"/>
        </w:rPr>
        <w:t>ia, wnioski, zawiadomienia oraz </w:t>
      </w:r>
      <w:r w:rsidRPr="002F47B1">
        <w:rPr>
          <w:rFonts w:ascii="Arial" w:hAnsi="Arial" w:cs="Arial"/>
          <w:color w:val="404040" w:themeColor="text1" w:themeTint="BF"/>
        </w:rPr>
        <w:t xml:space="preserve">informacje Organizator </w:t>
      </w:r>
      <w:r w:rsidR="0016296B" w:rsidRPr="002F47B1">
        <w:rPr>
          <w:rFonts w:ascii="Arial" w:hAnsi="Arial" w:cs="Arial"/>
          <w:color w:val="404040" w:themeColor="text1" w:themeTint="BF"/>
        </w:rPr>
        <w:t>przetargu i</w:t>
      </w:r>
      <w:r w:rsidRPr="002F47B1">
        <w:rPr>
          <w:rFonts w:ascii="Arial" w:hAnsi="Arial" w:cs="Arial"/>
          <w:color w:val="404040" w:themeColor="text1" w:themeTint="BF"/>
        </w:rPr>
        <w:t xml:space="preserve">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2F47B1">
        <w:rPr>
          <w:rFonts w:ascii="Arial" w:hAnsi="Arial" w:cs="Arial"/>
          <w:b/>
          <w:bCs/>
          <w:color w:val="404040" w:themeColor="text1" w:themeTint="BF"/>
        </w:rPr>
        <w:t>że oferta winna zostać złożona wyłącznie w formie pisemnej.</w:t>
      </w:r>
      <w:r w:rsidRPr="002F47B1">
        <w:rPr>
          <w:rFonts w:ascii="Arial" w:hAnsi="Arial" w:cs="Arial"/>
          <w:b/>
          <w:color w:val="404040" w:themeColor="text1" w:themeTint="BF"/>
        </w:rPr>
        <w:cr/>
      </w:r>
    </w:p>
    <w:p w14:paraId="03D4068F" w14:textId="77777777" w:rsidR="00D71F13" w:rsidRPr="002F47B1" w:rsidRDefault="00C56B44" w:rsidP="002F6717">
      <w:pPr>
        <w:numPr>
          <w:ilvl w:val="1"/>
          <w:numId w:val="6"/>
        </w:num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  <w:r w:rsidRPr="002F47B1">
        <w:rPr>
          <w:rFonts w:ascii="Arial" w:hAnsi="Arial" w:cs="Arial"/>
          <w:bCs/>
          <w:color w:val="404040" w:themeColor="text1" w:themeTint="BF"/>
        </w:rPr>
        <w:t xml:space="preserve">Organizator przetargu zastrzega sobie, że zmiany dotyczące postępowania </w:t>
      </w:r>
      <w:r w:rsidRPr="002F47B1">
        <w:rPr>
          <w:rFonts w:ascii="Arial" w:hAnsi="Arial" w:cs="Arial"/>
          <w:bCs/>
          <w:color w:val="404040" w:themeColor="text1" w:themeTint="BF"/>
        </w:rPr>
        <w:br/>
        <w:t>– w szczególności: zmiana terminu, miejsca składania, otwarcia of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ert umieszczał będzie </w:t>
      </w:r>
      <w:r w:rsidRPr="002F47B1">
        <w:rPr>
          <w:rFonts w:ascii="Arial" w:hAnsi="Arial" w:cs="Arial"/>
          <w:bCs/>
          <w:color w:val="404040" w:themeColor="text1" w:themeTint="BF"/>
        </w:rPr>
        <w:t xml:space="preserve">na </w:t>
      </w:r>
      <w:r w:rsidRPr="002F47B1">
        <w:rPr>
          <w:rFonts w:ascii="Arial" w:hAnsi="Arial" w:cs="Arial"/>
          <w:bCs/>
          <w:color w:val="404040" w:themeColor="text1" w:themeTint="BF"/>
        </w:rPr>
        <w:lastRenderedPageBreak/>
        <w:t>stronie in</w:t>
      </w:r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ternetowej: </w:t>
      </w:r>
      <w:hyperlink r:id="rId11" w:history="1">
        <w:r w:rsidR="00D71F1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www.nowyszpital.pl</w:t>
        </w:r>
      </w:hyperlink>
      <w:r w:rsidR="00D71F1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oraz na stronie Bazy Konkurencyjności - </w:t>
      </w:r>
      <w:hyperlink r:id="rId12" w:history="1">
        <w:r w:rsidR="00904A23" w:rsidRPr="002F47B1">
          <w:rPr>
            <w:rStyle w:val="Hipercze"/>
            <w:rFonts w:ascii="Arial" w:hAnsi="Arial" w:cs="Arial"/>
            <w:bCs/>
            <w:color w:val="404040" w:themeColor="text1" w:themeTint="BF"/>
          </w:rPr>
          <w:t>https://bazakonkurencyjnosci.funduszeeuropejskie.gov.pl/</w:t>
        </w:r>
      </w:hyperlink>
      <w:r w:rsidR="00904A23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70652B" w:rsidRPr="002F47B1">
        <w:rPr>
          <w:rFonts w:ascii="Arial" w:hAnsi="Arial" w:cs="Arial"/>
          <w:bCs/>
          <w:color w:val="404040" w:themeColor="text1" w:themeTint="BF"/>
        </w:rPr>
        <w:t xml:space="preserve"> </w:t>
      </w:r>
      <w:r w:rsidR="00A23EC3" w:rsidRPr="002F47B1">
        <w:rPr>
          <w:rFonts w:ascii="Arial" w:hAnsi="Arial" w:cs="Arial"/>
          <w:bCs/>
          <w:color w:val="404040" w:themeColor="text1" w:themeTint="BF"/>
        </w:rPr>
        <w:t xml:space="preserve"> </w:t>
      </w:r>
    </w:p>
    <w:p w14:paraId="780C407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bCs/>
          <w:color w:val="404040" w:themeColor="text1" w:themeTint="BF"/>
        </w:rPr>
      </w:pPr>
    </w:p>
    <w:p w14:paraId="0910F423" w14:textId="77777777" w:rsidR="0039687C" w:rsidRPr="002F47B1" w:rsidRDefault="0039687C" w:rsidP="005678A5">
      <w:pPr>
        <w:pStyle w:val="Akapitzlist"/>
        <w:numPr>
          <w:ilvl w:val="0"/>
          <w:numId w:val="6"/>
        </w:numPr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Wyjaśnienia treści Warunków przetargu: </w:t>
      </w:r>
    </w:p>
    <w:p w14:paraId="6A72A879" w14:textId="3D3C2F17" w:rsidR="0039687C" w:rsidRPr="002F47B1" w:rsidRDefault="0039687C" w:rsidP="00C33E3C">
      <w:pPr>
        <w:numPr>
          <w:ilvl w:val="1"/>
          <w:numId w:val="18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 może zwrócić się na piśmie do Organizatora przetargu o wyjaśnienie treści postanowień Warunków niniejszego postępowania. Organizator przetargu przekaże treść zapytań wraz z wyjaśnieniami Oferentom, na stronie internetowej:  </w:t>
      </w:r>
      <w:hyperlink r:id="rId13" w:history="1">
        <w:r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  <w:r w:rsidRPr="002F47B1">
        <w:rPr>
          <w:rFonts w:ascii="Arial" w:hAnsi="Arial" w:cs="Arial"/>
          <w:color w:val="404040" w:themeColor="text1" w:themeTint="BF"/>
        </w:rPr>
        <w:t xml:space="preserve">. oraz na stronie Bazy Konkurencyjności -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https://bazakonkurencyjnosci.funduszeeuropejskie.gov.pl/,.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Organizator przetargu udzieli wyjaśnień Oferentowi, jeżeli wniosek wpłynie do niego </w:t>
      </w:r>
      <w:r w:rsidR="00973991" w:rsidRPr="002F47B1">
        <w:rPr>
          <w:rFonts w:ascii="Arial" w:hAnsi="Arial" w:cs="Arial"/>
          <w:b/>
          <w:color w:val="404040" w:themeColor="text1" w:themeTint="BF"/>
        </w:rPr>
        <w:t xml:space="preserve">nie </w:t>
      </w:r>
      <w:r w:rsidR="00973991" w:rsidRPr="00AE7046">
        <w:rPr>
          <w:rFonts w:ascii="Arial" w:hAnsi="Arial" w:cs="Arial"/>
          <w:b/>
          <w:color w:val="404040" w:themeColor="text1" w:themeTint="BF"/>
        </w:rPr>
        <w:t xml:space="preserve">później niż </w:t>
      </w:r>
      <w:r w:rsidR="00973991" w:rsidRPr="005976C8">
        <w:rPr>
          <w:rFonts w:ascii="Arial" w:hAnsi="Arial" w:cs="Arial"/>
          <w:b/>
          <w:color w:val="404040" w:themeColor="text1" w:themeTint="BF"/>
        </w:rPr>
        <w:t xml:space="preserve">do </w:t>
      </w:r>
      <w:bookmarkStart w:id="5" w:name="_Hlk148435218"/>
      <w:r w:rsidR="0094632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28</w:t>
      </w:r>
      <w:r w:rsidR="008E4A6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.1</w:t>
      </w:r>
      <w:r w:rsidR="0094632F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</w:t>
      </w:r>
      <w:r w:rsidR="008E4A6F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.2023 </w:t>
      </w:r>
      <w:bookmarkEnd w:id="5"/>
      <w:r w:rsidR="00604583" w:rsidRPr="005976C8">
        <w:rPr>
          <w:rFonts w:ascii="Arial" w:hAnsi="Arial" w:cs="Arial"/>
          <w:b/>
          <w:color w:val="404040" w:themeColor="text1" w:themeTint="BF"/>
        </w:rPr>
        <w:t>r.</w:t>
      </w:r>
    </w:p>
    <w:p w14:paraId="4BB607EB" w14:textId="77777777" w:rsidR="005C37FF" w:rsidRPr="002F47B1" w:rsidRDefault="00C56B44" w:rsidP="005678A5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Osobą uprawnioną </w:t>
      </w:r>
      <w:r w:rsidR="00B32752" w:rsidRPr="002F47B1">
        <w:rPr>
          <w:rFonts w:ascii="Arial" w:hAnsi="Arial" w:cs="Arial"/>
          <w:b/>
          <w:color w:val="404040" w:themeColor="text1" w:themeTint="BF"/>
        </w:rPr>
        <w:t>do kontaktu</w:t>
      </w:r>
      <w:r w:rsidRPr="002F47B1">
        <w:rPr>
          <w:rFonts w:ascii="Arial" w:hAnsi="Arial" w:cs="Arial"/>
          <w:b/>
          <w:color w:val="404040" w:themeColor="text1" w:themeTint="BF"/>
        </w:rPr>
        <w:t xml:space="preserve"> z Oferentami jest</w:t>
      </w:r>
      <w:r w:rsidR="005C37FF" w:rsidRPr="002F47B1">
        <w:rPr>
          <w:rFonts w:ascii="Arial" w:hAnsi="Arial" w:cs="Arial"/>
          <w:color w:val="404040" w:themeColor="text1" w:themeTint="BF"/>
        </w:rPr>
        <w:t>:</w:t>
      </w:r>
    </w:p>
    <w:p w14:paraId="39C1F9A7" w14:textId="77777777" w:rsidR="0016296B" w:rsidRDefault="0016296B" w:rsidP="0016296B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>w zakresie formalnym oraz merytorycznym:</w:t>
      </w:r>
    </w:p>
    <w:p w14:paraId="619353EF" w14:textId="77777777" w:rsidR="0016296B" w:rsidRDefault="0016296B" w:rsidP="0016296B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B31472">
        <w:rPr>
          <w:rFonts w:ascii="Arial" w:hAnsi="Arial" w:cs="Arial"/>
          <w:color w:val="404040" w:themeColor="text1" w:themeTint="BF"/>
        </w:rPr>
        <w:t>Grzegorz Bularz tel. 661 300 243, e-mail:</w:t>
      </w:r>
      <w:r>
        <w:rPr>
          <w:rFonts w:ascii="Arial" w:hAnsi="Arial" w:cs="Arial"/>
          <w:color w:val="404040" w:themeColor="text1" w:themeTint="BF"/>
        </w:rPr>
        <w:t xml:space="preserve"> </w:t>
      </w:r>
      <w:hyperlink r:id="rId14" w:history="1">
        <w:r w:rsidRPr="007F665A">
          <w:rPr>
            <w:rStyle w:val="Hipercze"/>
            <w:rFonts w:ascii="Arial" w:hAnsi="Arial" w:cs="Arial"/>
          </w:rPr>
          <w:t>grzegorz.bularz@emc-sa.pl</w:t>
        </w:r>
      </w:hyperlink>
    </w:p>
    <w:p w14:paraId="6C07D09D" w14:textId="77777777" w:rsidR="0016296B" w:rsidRDefault="0016296B" w:rsidP="0016296B">
      <w:pPr>
        <w:pStyle w:val="Akapitzlist"/>
        <w:spacing w:after="0" w:line="320" w:lineRule="exact"/>
        <w:ind w:left="786"/>
        <w:contextualSpacing w:val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E</w:t>
      </w:r>
      <w:r w:rsidRPr="00B31472">
        <w:rPr>
          <w:rFonts w:ascii="Arial" w:hAnsi="Arial" w:cs="Arial"/>
          <w:color w:val="404040" w:themeColor="text1" w:themeTint="BF"/>
        </w:rPr>
        <w:t xml:space="preserve">wa Skrzypek tel. 503 456 763, e-mail: </w:t>
      </w:r>
      <w:hyperlink r:id="rId15" w:history="1">
        <w:r w:rsidRPr="007F665A">
          <w:rPr>
            <w:rStyle w:val="Hipercze"/>
            <w:rFonts w:ascii="Arial" w:hAnsi="Arial" w:cs="Arial"/>
          </w:rPr>
          <w:t>eskrzypek@nowyszpital.pl</w:t>
        </w:r>
      </w:hyperlink>
    </w:p>
    <w:p w14:paraId="02DAFA3F" w14:textId="77777777" w:rsidR="0016296B" w:rsidRPr="00D54C19" w:rsidRDefault="0016296B" w:rsidP="0016296B">
      <w:pPr>
        <w:pStyle w:val="Akapitzlist"/>
        <w:numPr>
          <w:ilvl w:val="1"/>
          <w:numId w:val="19"/>
        </w:numPr>
        <w:spacing w:after="0" w:line="320" w:lineRule="exact"/>
        <w:contextualSpacing w:val="0"/>
        <w:jc w:val="both"/>
        <w:rPr>
          <w:rFonts w:ascii="Arial" w:hAnsi="Arial" w:cs="Arial"/>
          <w:b/>
          <w:color w:val="404040" w:themeColor="text1" w:themeTint="BF"/>
        </w:rPr>
      </w:pPr>
      <w:r w:rsidRPr="00D54C19">
        <w:rPr>
          <w:rFonts w:ascii="Arial" w:hAnsi="Arial" w:cs="Arial"/>
          <w:color w:val="404040" w:themeColor="text1" w:themeTint="BF"/>
        </w:rPr>
        <w:t xml:space="preserve">w zakresie umożliwienia przeprowadzenia wizji lokalnej: Marzanna Wójcik, tel. kom.: 501 429 748; e- mail: </w:t>
      </w:r>
      <w:hyperlink r:id="rId16" w:history="1">
        <w:r w:rsidRPr="00D54C19">
          <w:rPr>
            <w:rStyle w:val="Hipercze"/>
            <w:rFonts w:ascii="Arial" w:hAnsi="Arial" w:cs="Arial"/>
            <w:color w:val="404040" w:themeColor="text1" w:themeTint="BF"/>
          </w:rPr>
          <w:t>mwojcik@nowyszpital.pl</w:t>
        </w:r>
      </w:hyperlink>
      <w:r w:rsidRPr="00D54C19">
        <w:rPr>
          <w:rFonts w:ascii="Arial" w:hAnsi="Arial" w:cs="Arial"/>
          <w:color w:val="404040" w:themeColor="text1" w:themeTint="BF"/>
        </w:rPr>
        <w:t xml:space="preserve">   </w:t>
      </w:r>
    </w:p>
    <w:p w14:paraId="1782C18B" w14:textId="77777777" w:rsidR="00981B14" w:rsidRPr="002F47B1" w:rsidRDefault="00981B14" w:rsidP="00981B14">
      <w:pPr>
        <w:pStyle w:val="Akapitzlist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0E47A8B9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składnia ofert:</w:t>
      </w:r>
    </w:p>
    <w:p w14:paraId="6E206FA9" w14:textId="1B0A93E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Ofertę należy złożyć w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sekretariacie Organizatora przetargu tj. Grupa Nowy Szpital Holding S.A. z siedzibą przy ul. Zbożowa 4, 70-653 Szczecin, w terminie </w:t>
      </w:r>
      <w:r w:rsidR="00E86914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do </w:t>
      </w:r>
      <w:r w:rsidR="0016296B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dnia </w:t>
      </w:r>
      <w:r w:rsidR="0016296B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03.11</w:t>
      </w:r>
      <w:r w:rsidR="0016296B" w:rsidRPr="002F47B1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.2023 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r. do </w:t>
      </w:r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godziny: 12:</w:t>
      </w:r>
      <w:proofErr w:type="gramStart"/>
      <w:r w:rsidR="005C37F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00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.</w:t>
      </w:r>
      <w:proofErr w:type="gramEnd"/>
    </w:p>
    <w:p w14:paraId="6D6897E9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098A6AD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Miejsce i termin otwarcia ofert:</w:t>
      </w:r>
    </w:p>
    <w:p w14:paraId="5B3F1D61" w14:textId="44BBBA8D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Otwarcie ofert odbędzie się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sekretariacie Organizatora przetargu tj. Grupa Nowy Szpital Holding S.A. z siedzibą przy ul. Zbożowa</w:t>
      </w:r>
      <w:r w:rsidR="00C148EF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4, 70-653 Szczecin, </w:t>
      </w:r>
      <w:r w:rsidR="00A8283C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dnia </w:t>
      </w:r>
      <w:r w:rsidR="0016296B" w:rsidRPr="0016296B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03.11.2023 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r.</w:t>
      </w:r>
      <w:r w:rsidR="00B32752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 o </w:t>
      </w:r>
      <w:r w:rsidR="00C148EF"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godzinie: 12:30</w:t>
      </w: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</w:p>
    <w:p w14:paraId="1F56E69C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3D9B660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związania z Ofertą:  </w:t>
      </w:r>
    </w:p>
    <w:p w14:paraId="32367A8F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będzie związany złożoną o</w:t>
      </w:r>
      <w:r w:rsidR="00393969" w:rsidRPr="002F47B1">
        <w:rPr>
          <w:rFonts w:ascii="Arial" w:hAnsi="Arial" w:cs="Arial"/>
          <w:color w:val="404040" w:themeColor="text1" w:themeTint="BF"/>
        </w:rPr>
        <w:t>fertą przez okres 60 dni</w:t>
      </w:r>
      <w:r w:rsidRPr="002F47B1">
        <w:rPr>
          <w:rFonts w:ascii="Arial" w:hAnsi="Arial" w:cs="Arial"/>
          <w:color w:val="404040" w:themeColor="text1" w:themeTint="BF"/>
        </w:rPr>
        <w:t>.</w:t>
      </w:r>
    </w:p>
    <w:p w14:paraId="6F089930" w14:textId="77777777" w:rsidR="00C56B44" w:rsidRPr="002F47B1" w:rsidRDefault="00C56B44" w:rsidP="0061444B">
      <w:p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7E9AD17" w14:textId="77777777" w:rsidR="00C56B44" w:rsidRPr="002F47B1" w:rsidRDefault="00306865" w:rsidP="00C94962">
      <w:pPr>
        <w:numPr>
          <w:ilvl w:val="0"/>
          <w:numId w:val="19"/>
        </w:numPr>
        <w:tabs>
          <w:tab w:val="left" w:pos="360"/>
        </w:tabs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b/>
          <w:color w:val="404040" w:themeColor="text1" w:themeTint="BF"/>
        </w:rPr>
        <w:t xml:space="preserve">Kryteria oceny i wyboru najkorzystniejszej oferty: </w:t>
      </w:r>
    </w:p>
    <w:p w14:paraId="1AA21F8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dokona badania ofert w celu stwierdzenia czy Oferenci </w:t>
      </w:r>
      <w:r w:rsidRPr="002F47B1">
        <w:rPr>
          <w:rFonts w:ascii="Arial" w:hAnsi="Arial" w:cs="Arial"/>
          <w:color w:val="404040" w:themeColor="text1" w:themeTint="BF"/>
        </w:rPr>
        <w:br/>
        <w:t xml:space="preserve">nie podlegają wykluczeniu. Następnie Organizator przetargu dokona oceny, czy oferty Oferentów </w:t>
      </w:r>
      <w:r w:rsidR="00F73843" w:rsidRPr="002F47B1">
        <w:rPr>
          <w:rFonts w:ascii="Arial" w:hAnsi="Arial" w:cs="Arial"/>
          <w:color w:val="404040" w:themeColor="text1" w:themeTint="BF"/>
        </w:rPr>
        <w:t>niewykluczonych</w:t>
      </w:r>
      <w:r w:rsidRPr="002F47B1">
        <w:rPr>
          <w:rFonts w:ascii="Arial" w:hAnsi="Arial" w:cs="Arial"/>
          <w:color w:val="404040" w:themeColor="text1" w:themeTint="BF"/>
        </w:rPr>
        <w:t xml:space="preserve"> z postępowania nie podlegają odrzuceniu.</w:t>
      </w:r>
    </w:p>
    <w:p w14:paraId="589F4AAA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 postępowania wyklucza się:</w:t>
      </w:r>
    </w:p>
    <w:p w14:paraId="72003B70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Oferentów, w </w:t>
      </w:r>
      <w:r w:rsidR="00F73843" w:rsidRPr="002F47B1">
        <w:rPr>
          <w:rFonts w:ascii="Arial" w:hAnsi="Arial" w:cs="Arial"/>
          <w:color w:val="404040" w:themeColor="text1" w:themeTint="BF"/>
        </w:rPr>
        <w:t>stosunku, do których</w:t>
      </w:r>
      <w:r w:rsidRPr="002F47B1">
        <w:rPr>
          <w:rFonts w:ascii="Arial" w:hAnsi="Arial" w:cs="Arial"/>
          <w:color w:val="404040" w:themeColor="text1" w:themeTint="BF"/>
        </w:rPr>
        <w:t xml:space="preserve">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14:paraId="0DF5362B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złożyli nieprawdziwe informacje mające wpływ lub mogące mieć wpływ na wynik przetargu;</w:t>
      </w:r>
    </w:p>
    <w:p w14:paraId="132BDA7A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nie wykazali spełniania warunków udziału w postępowaniu.</w:t>
      </w:r>
    </w:p>
    <w:p w14:paraId="14693F68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przedstawili wyjaśnień lub nie przedstawili dokumentów.</w:t>
      </w:r>
    </w:p>
    <w:p w14:paraId="24B23E64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>Oferentów, którzy w odpowiedzi na wezwanie dot</w:t>
      </w:r>
      <w:r w:rsidR="006F44A8" w:rsidRPr="002F47B1">
        <w:rPr>
          <w:rFonts w:ascii="Arial" w:hAnsi="Arial" w:cs="Arial"/>
          <w:color w:val="404040" w:themeColor="text1" w:themeTint="BF"/>
        </w:rPr>
        <w:t>yczące treści złożonych ofert i </w:t>
      </w:r>
      <w:r w:rsidRPr="002F47B1">
        <w:rPr>
          <w:rFonts w:ascii="Arial" w:hAnsi="Arial" w:cs="Arial"/>
          <w:color w:val="404040" w:themeColor="text1" w:themeTint="BF"/>
        </w:rPr>
        <w:t>dokumentów nie przeprowadzili demonst</w:t>
      </w:r>
      <w:r w:rsidR="006F44A8" w:rsidRPr="002F47B1">
        <w:rPr>
          <w:rFonts w:ascii="Arial" w:hAnsi="Arial" w:cs="Arial"/>
          <w:color w:val="404040" w:themeColor="text1" w:themeTint="BF"/>
        </w:rPr>
        <w:t>racji oferowanego asortymentu w </w:t>
      </w:r>
      <w:r w:rsidRPr="002F47B1">
        <w:rPr>
          <w:rFonts w:ascii="Arial" w:hAnsi="Arial" w:cs="Arial"/>
          <w:color w:val="404040" w:themeColor="text1" w:themeTint="BF"/>
        </w:rPr>
        <w:t>siedzibie Zamawiającego.</w:t>
      </w:r>
    </w:p>
    <w:p w14:paraId="65105259" w14:textId="77777777" w:rsidR="00C56B44" w:rsidRPr="002F47B1" w:rsidRDefault="00C56B44" w:rsidP="0061444B">
      <w:pPr>
        <w:tabs>
          <w:tab w:val="left" w:pos="1134"/>
        </w:tabs>
        <w:autoSpaceDE w:val="0"/>
        <w:autoSpaceDN w:val="0"/>
        <w:adjustRightInd w:val="0"/>
        <w:spacing w:after="0" w:line="300" w:lineRule="atLeast"/>
        <w:ind w:left="1440"/>
        <w:jc w:val="both"/>
        <w:rPr>
          <w:rFonts w:ascii="Arial" w:hAnsi="Arial" w:cs="Arial"/>
          <w:b/>
          <w:color w:val="404040" w:themeColor="text1" w:themeTint="BF"/>
        </w:rPr>
      </w:pPr>
    </w:p>
    <w:p w14:paraId="3E34203C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14:paraId="70C579F5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62E495E0" w14:textId="77777777" w:rsidR="00C56B44" w:rsidRPr="002F47B1" w:rsidRDefault="006B50CC" w:rsidP="00C94962">
      <w:pPr>
        <w:numPr>
          <w:ilvl w:val="1"/>
          <w:numId w:val="19"/>
        </w:numPr>
        <w:spacing w:after="0"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Nie dotyczy</w:t>
      </w:r>
    </w:p>
    <w:p w14:paraId="7656A589" w14:textId="77777777" w:rsidR="00C56B44" w:rsidRPr="002F47B1" w:rsidRDefault="00C56B44" w:rsidP="0061444B">
      <w:pPr>
        <w:spacing w:after="0" w:line="300" w:lineRule="atLeast"/>
        <w:ind w:left="284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5197FF0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może poprawić w tekście oferty oczywiste omyłki pisarskie oraz omyłki rachunkowe lub inne omyłki w obliczeniu ceny, niezwłocznie zawiadamiając </w:t>
      </w:r>
      <w:r w:rsidR="00ED1FAD" w:rsidRPr="002F47B1">
        <w:rPr>
          <w:rFonts w:ascii="Arial" w:hAnsi="Arial" w:cs="Arial"/>
          <w:color w:val="404040" w:themeColor="text1" w:themeTint="BF"/>
        </w:rPr>
        <w:br/>
      </w:r>
      <w:r w:rsidRPr="002F47B1">
        <w:rPr>
          <w:rFonts w:ascii="Arial" w:hAnsi="Arial" w:cs="Arial"/>
          <w:color w:val="404040" w:themeColor="text1" w:themeTint="BF"/>
        </w:rPr>
        <w:t>o tym danego Oferenta.</w:t>
      </w:r>
      <w:r w:rsidRPr="002F47B1">
        <w:rPr>
          <w:rFonts w:ascii="Arial" w:hAnsi="Arial" w:cs="Arial"/>
          <w:b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Oferent winien wyrazić zgodę na daną poprawę. W przypadku odmowy Organizator przetargu odrzuca ofertę.</w:t>
      </w:r>
    </w:p>
    <w:p w14:paraId="6E4E0E19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437FD549" w14:textId="77777777" w:rsidR="00C56B44" w:rsidRPr="002F47B1" w:rsidRDefault="00C56B44" w:rsidP="00C94962">
      <w:pPr>
        <w:numPr>
          <w:ilvl w:val="1"/>
          <w:numId w:val="19"/>
        </w:numPr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odrzuci </w:t>
      </w:r>
      <w:r w:rsidR="005678A5" w:rsidRPr="002F47B1">
        <w:rPr>
          <w:rFonts w:ascii="Arial" w:hAnsi="Arial" w:cs="Arial"/>
          <w:color w:val="404040" w:themeColor="text1" w:themeTint="BF"/>
        </w:rPr>
        <w:t>ofertę, jeżeli</w:t>
      </w:r>
      <w:r w:rsidRPr="002F47B1">
        <w:rPr>
          <w:rFonts w:ascii="Arial" w:hAnsi="Arial" w:cs="Arial"/>
          <w:color w:val="404040" w:themeColor="text1" w:themeTint="BF"/>
        </w:rPr>
        <w:t>:</w:t>
      </w:r>
    </w:p>
    <w:p w14:paraId="1A262345" w14:textId="0305B771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jej treść nie odpowiada treści Warunków</w:t>
      </w:r>
      <w:r w:rsidR="0066722E">
        <w:rPr>
          <w:rFonts w:ascii="Arial" w:hAnsi="Arial" w:cs="Arial"/>
          <w:color w:val="404040" w:themeColor="text1" w:themeTint="BF"/>
        </w:rPr>
        <w:t>, z zastrzeżeniem ust. 5) lit. j</w:t>
      </w:r>
      <w:r w:rsidRPr="002F47B1">
        <w:rPr>
          <w:rFonts w:ascii="Arial" w:hAnsi="Arial" w:cs="Arial"/>
          <w:color w:val="404040" w:themeColor="text1" w:themeTint="BF"/>
        </w:rPr>
        <w:t xml:space="preserve">) i ust. 13) lit. c); </w:t>
      </w:r>
    </w:p>
    <w:p w14:paraId="4423C810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jej złożenie stanowi czyn nieuczciwej konkurencji w rozumieniu przepisów </w:t>
      </w:r>
    </w:p>
    <w:p w14:paraId="2BBED7EB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zwalczaniu nieuczciwej konkurencji;</w:t>
      </w:r>
    </w:p>
    <w:p w14:paraId="536E1E7F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została złożona przez Oferenta wykluczonego z udziału w postępowaniu;</w:t>
      </w:r>
    </w:p>
    <w:p w14:paraId="4294DCF5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zawiera błędy w obliczeniu ceny; </w:t>
      </w:r>
    </w:p>
    <w:p w14:paraId="63ED6F47" w14:textId="77777777" w:rsidR="00C56B44" w:rsidRPr="002F47B1" w:rsidRDefault="00C56B44" w:rsidP="00C94962">
      <w:pPr>
        <w:numPr>
          <w:ilvl w:val="2"/>
          <w:numId w:val="19"/>
        </w:numPr>
        <w:tabs>
          <w:tab w:val="left" w:pos="993"/>
        </w:tabs>
        <w:adjustRightInd w:val="0"/>
        <w:spacing w:after="0" w:line="300" w:lineRule="atLeast"/>
        <w:ind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 w terminie 3 dni od dnia doręczenia zawiadomienia sprzeciwił się</w:t>
      </w:r>
    </w:p>
    <w:p w14:paraId="26D2F38D" w14:textId="77777777" w:rsidR="00C56B44" w:rsidRPr="002F47B1" w:rsidRDefault="00C56B44" w:rsidP="0061444B">
      <w:pPr>
        <w:tabs>
          <w:tab w:val="left" w:pos="993"/>
        </w:tabs>
        <w:adjustRightInd w:val="0"/>
        <w:spacing w:after="0" w:line="300" w:lineRule="atLeast"/>
        <w:ind w:left="1080" w:right="284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poprawieniu </w:t>
      </w:r>
      <w:r w:rsidR="009654A6" w:rsidRPr="002F47B1">
        <w:rPr>
          <w:rFonts w:ascii="Arial" w:hAnsi="Arial" w:cs="Arial"/>
          <w:color w:val="404040" w:themeColor="text1" w:themeTint="BF"/>
        </w:rPr>
        <w:t>przez Organizatora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9654A6" w:rsidRPr="002F47B1">
        <w:rPr>
          <w:rFonts w:ascii="Arial" w:hAnsi="Arial" w:cs="Arial"/>
          <w:color w:val="404040" w:themeColor="text1" w:themeTint="BF"/>
        </w:rPr>
        <w:t>przetargu omyłki</w:t>
      </w:r>
      <w:r w:rsidRPr="002F47B1">
        <w:rPr>
          <w:rFonts w:ascii="Arial" w:hAnsi="Arial" w:cs="Arial"/>
          <w:color w:val="404040" w:themeColor="text1" w:themeTint="BF"/>
        </w:rPr>
        <w:t>, o której mowa w ust. 13) lit. e);</w:t>
      </w:r>
    </w:p>
    <w:p w14:paraId="05D62C43" w14:textId="77777777" w:rsidR="00C56B44" w:rsidRPr="002F47B1" w:rsidRDefault="00C56B44" w:rsidP="00C94962">
      <w:pPr>
        <w:numPr>
          <w:ilvl w:val="2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jest nieważna na podstawie odrębnych przepisów.</w:t>
      </w:r>
    </w:p>
    <w:p w14:paraId="046CB71F" w14:textId="77777777" w:rsidR="00C56B44" w:rsidRPr="002F47B1" w:rsidRDefault="00C56B44" w:rsidP="0061444B">
      <w:pPr>
        <w:spacing w:after="0" w:line="300" w:lineRule="atLeast"/>
        <w:ind w:left="792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59B9DD41" w14:textId="77777777" w:rsidR="00C56B44" w:rsidRPr="002F47B1" w:rsidRDefault="00C56B44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Organizator przetargu wybierze ofertę najkorzystniejszą spośród ofert złożonych przez Oferentów niepodlegających wykluczeniu i ofert </w:t>
      </w:r>
      <w:r w:rsidR="009654A6" w:rsidRPr="002F47B1">
        <w:rPr>
          <w:rFonts w:ascii="Arial" w:hAnsi="Arial" w:cs="Arial"/>
          <w:color w:val="404040" w:themeColor="text1" w:themeTint="BF"/>
        </w:rPr>
        <w:t>niepodlegających</w:t>
      </w:r>
      <w:r w:rsidRPr="002F47B1">
        <w:rPr>
          <w:rFonts w:ascii="Arial" w:hAnsi="Arial" w:cs="Arial"/>
          <w:color w:val="404040" w:themeColor="text1" w:themeTint="BF"/>
        </w:rPr>
        <w:t xml:space="preserve"> odrzuceniu zgodnie z kryteriami oceny ofert określonymi w Warunkach Przetargu.</w:t>
      </w:r>
    </w:p>
    <w:p w14:paraId="4A69DAE8" w14:textId="77777777" w:rsidR="00C56B44" w:rsidRPr="002F47B1" w:rsidRDefault="00CD33F9" w:rsidP="00C94962">
      <w:pPr>
        <w:numPr>
          <w:ilvl w:val="1"/>
          <w:numId w:val="19"/>
        </w:numPr>
        <w:spacing w:after="0"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n</w:t>
      </w:r>
      <w:r w:rsidR="006F44A8" w:rsidRPr="002F47B1">
        <w:rPr>
          <w:rFonts w:ascii="Arial" w:hAnsi="Arial" w:cs="Arial"/>
          <w:color w:val="404040" w:themeColor="text1" w:themeTint="BF"/>
        </w:rPr>
        <w:t>ie dotyczy</w:t>
      </w:r>
    </w:p>
    <w:p w14:paraId="59FFDD62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Przy wyborze oferty Zamawiający będzie się kierował wyłącznie kryterium ceny.</w:t>
      </w:r>
    </w:p>
    <w:p w14:paraId="47DCD00B" w14:textId="77777777" w:rsidR="004546ED" w:rsidRPr="002F47B1" w:rsidRDefault="004546ED" w:rsidP="00C94962">
      <w:pPr>
        <w:pStyle w:val="BodyText21"/>
        <w:numPr>
          <w:ilvl w:val="1"/>
          <w:numId w:val="19"/>
        </w:numPr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Należy podawać tylko jedną cenę, bez przedstawiania opcji, wariantów czy alternatyw. </w:t>
      </w:r>
    </w:p>
    <w:p w14:paraId="7D260EDC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Kwoty powinny być podane z dokładnością </w:t>
      </w:r>
      <w:r w:rsidRPr="002F47B1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do dwóch miejsc po przecinku</w:t>
      </w: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. Trzecią liczbę po przecinku należy zaokrąglić od 5 w górę. </w:t>
      </w:r>
    </w:p>
    <w:p w14:paraId="36BA409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jest ceną ryczałtową w znaczeniu i ze skutkami określonymi w art. 632 Kodeksu cywilnego. Cena musi zawierać wszelkie koszty niezbędne do terminowego, prawidłowego i całkowitego zrealizowania zamówienia. </w:t>
      </w:r>
    </w:p>
    <w:p w14:paraId="224CD718" w14:textId="77777777" w:rsidR="0028020F" w:rsidRPr="00CB28F1" w:rsidRDefault="0028020F" w:rsidP="0028020F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t xml:space="preserve">Cena oferty powinna obejmować całkowity koszt wykonania przedmiotu zamówienia, </w:t>
      </w:r>
      <w:r w:rsidRPr="00CB28F1">
        <w:rPr>
          <w:rFonts w:ascii="Arial" w:hAnsi="Arial" w:cs="Arial"/>
          <w:color w:val="404040" w:themeColor="text1" w:themeTint="BF"/>
          <w:sz w:val="22"/>
          <w:szCs w:val="22"/>
        </w:rPr>
        <w:br/>
        <w:t xml:space="preserve">w tym również wszystkie koszty dodatkowe związane z jego realizacją, wszelkie inne koszty związane z należytym wykonaniem zobowiązań określonych w zaproszeniu, a bez których prawidłowe wykonanie zadania jest niemożliwe. </w:t>
      </w:r>
    </w:p>
    <w:p w14:paraId="6ECF8803" w14:textId="77777777" w:rsidR="004546ED" w:rsidRPr="002F47B1" w:rsidRDefault="004546ED" w:rsidP="00C94962">
      <w:pPr>
        <w:pStyle w:val="Default"/>
        <w:numPr>
          <w:ilvl w:val="1"/>
          <w:numId w:val="19"/>
        </w:numPr>
        <w:spacing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Wykonawcy zobowiązani są do starannego zapoznania się z przedmiotem zamówienia, warunkami wykonania i wszystkimi czynnikami mogącymi mieć wpływ na cenę zamówienia. Niedoszacowanie, pominięcie oraz brak rozpoznania przedmiotu i zakresu zamówienia nie może być podstawą do żądania zmiany wynagrodzenia ryczałtowego określonego w umowie.</w:t>
      </w:r>
    </w:p>
    <w:p w14:paraId="2AA1D08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lastRenderedPageBreak/>
        <w:t>O ile Organizator zorganizuje II etap przetargu – negocjacje – do II etapu zaproszeni zostaną wszyscy niewykluczeniu Oferenci, których oferty nie podlegają odrzuceniu.</w:t>
      </w:r>
    </w:p>
    <w:p w14:paraId="1CC8B09E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W toku negocjacji Oferenci poproszeni zostaną o złożenie w wyznaczonym terminie ofert dodatkowych modyfikujących pierwotnie złożoną ofertę. </w:t>
      </w:r>
      <w:r w:rsidRPr="002F47B1">
        <w:rPr>
          <w:rFonts w:ascii="Arial" w:hAnsi="Arial" w:cs="Arial"/>
          <w:b/>
          <w:color w:val="404040" w:themeColor="text1" w:themeTint="BF"/>
          <w:sz w:val="22"/>
          <w:szCs w:val="22"/>
        </w:rPr>
        <w:t>Oferty dodatkowe nie mogą zawierać warunków gorszych niż oferty złożone pierwotnie.</w:t>
      </w:r>
    </w:p>
    <w:p w14:paraId="5A2C6960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W przypadku zorganizowania II etapu przetargu w ramach oceny ofert Organizator przeprowadzał będzie ocenę ofert dodatkowych.</w:t>
      </w:r>
      <w:r w:rsidR="00917B0A" w:rsidRPr="002F47B1">
        <w:rPr>
          <w:rFonts w:ascii="Arial" w:hAnsi="Arial" w:cs="Arial"/>
          <w:color w:val="404040" w:themeColor="text1" w:themeTint="BF"/>
          <w:sz w:val="22"/>
          <w:szCs w:val="22"/>
        </w:rPr>
        <w:t xml:space="preserve"> Niezłożenie oferty dodatkowej na etapie negocjacji oznacza podtrzymanie oferty pierwotnej.</w:t>
      </w:r>
    </w:p>
    <w:p w14:paraId="74D368C1" w14:textId="77777777" w:rsidR="004546ED" w:rsidRPr="002F47B1" w:rsidRDefault="004546ED" w:rsidP="00C94962">
      <w:pPr>
        <w:pStyle w:val="Tekstpodstawowy3"/>
        <w:numPr>
          <w:ilvl w:val="1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2F47B1">
        <w:rPr>
          <w:rFonts w:ascii="Arial" w:hAnsi="Arial" w:cs="Arial"/>
          <w:color w:val="404040" w:themeColor="text1" w:themeTint="BF"/>
          <w:sz w:val="22"/>
          <w:szCs w:val="22"/>
        </w:rPr>
        <w:t>Niezwłocznie po wyborze najkorzystniejszej oferty Organizator przetargu zawiadomi Oferentów, którzy złożyli oferty o:</w:t>
      </w:r>
    </w:p>
    <w:p w14:paraId="6D66AEFE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wyborze najkorzystniejszej oferty, podając nazwę (firmę) i adres tego Oferenta, którego ofertę wybrano, oraz uzasadnienie jej wyboru; </w:t>
      </w:r>
    </w:p>
    <w:p w14:paraId="17544248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Oferentach, których oferty zostały odrzucone, podając uzasadnienie; </w:t>
      </w:r>
    </w:p>
    <w:p w14:paraId="167F8F50" w14:textId="77777777" w:rsidR="004546ED" w:rsidRPr="002F47B1" w:rsidRDefault="004546ED" w:rsidP="00C94962">
      <w:pPr>
        <w:numPr>
          <w:ilvl w:val="2"/>
          <w:numId w:val="19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Oferentach, którzy zostali wykluczeni z postępowania podając uzasadnienie.</w:t>
      </w:r>
    </w:p>
    <w:p w14:paraId="36A9AAA8" w14:textId="77777777" w:rsidR="004546ED" w:rsidRPr="002F47B1" w:rsidRDefault="004546ED" w:rsidP="00C94962">
      <w:pPr>
        <w:pStyle w:val="Akapitzlist"/>
        <w:numPr>
          <w:ilvl w:val="1"/>
          <w:numId w:val="19"/>
        </w:numPr>
        <w:spacing w:after="0" w:line="300" w:lineRule="atLeast"/>
        <w:contextualSpacing w:val="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14:paraId="2604CA85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jc w:val="both"/>
        <w:rPr>
          <w:rFonts w:ascii="Arial" w:hAnsi="Arial" w:cs="Arial"/>
          <w:b/>
          <w:bCs/>
          <w:color w:val="404040" w:themeColor="text1" w:themeTint="BF"/>
        </w:rPr>
      </w:pPr>
      <w:r w:rsidRPr="002F47B1">
        <w:rPr>
          <w:rFonts w:ascii="Arial" w:hAnsi="Arial" w:cs="Arial"/>
          <w:b/>
          <w:bCs/>
          <w:color w:val="404040" w:themeColor="text1" w:themeTint="BF"/>
        </w:rPr>
        <w:t xml:space="preserve">Informacje o umowie: </w:t>
      </w:r>
    </w:p>
    <w:p w14:paraId="20DA21D7" w14:textId="77777777" w:rsidR="00C56B44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Postanowienia umowy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 xml:space="preserve">zostały przedstawione w załączonym wzorze umowy stanowiącym </w:t>
      </w:r>
      <w:r w:rsidR="004546ED" w:rsidRPr="002F47B1">
        <w:rPr>
          <w:rFonts w:ascii="Arial" w:hAnsi="Arial" w:cs="Arial"/>
          <w:color w:val="404040" w:themeColor="text1" w:themeTint="BF"/>
        </w:rPr>
        <w:t>Z</w:t>
      </w:r>
      <w:r w:rsidR="00C56B44" w:rsidRPr="002F47B1">
        <w:rPr>
          <w:rFonts w:ascii="Arial" w:hAnsi="Arial" w:cs="Arial"/>
          <w:color w:val="404040" w:themeColor="text1" w:themeTint="BF"/>
        </w:rPr>
        <w:t>ałącznik</w:t>
      </w:r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546ED" w:rsidRPr="002F47B1">
        <w:rPr>
          <w:rFonts w:ascii="Arial" w:hAnsi="Arial" w:cs="Arial"/>
          <w:color w:val="404040" w:themeColor="text1" w:themeTint="BF"/>
        </w:rPr>
        <w:t>nr 4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>do niniejszych Warunków.</w:t>
      </w:r>
    </w:p>
    <w:p w14:paraId="6B51008E" w14:textId="77777777" w:rsidR="005E682E" w:rsidRPr="002F47B1" w:rsidRDefault="00907EE4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Umowa</w:t>
      </w:r>
      <w:r w:rsidR="00DC033E" w:rsidRPr="002F47B1">
        <w:rPr>
          <w:rFonts w:ascii="Arial" w:hAnsi="Arial" w:cs="Arial"/>
          <w:color w:val="404040" w:themeColor="text1" w:themeTint="BF"/>
        </w:rPr>
        <w:t xml:space="preserve"> </w:t>
      </w:r>
      <w:r w:rsidRPr="002F47B1">
        <w:rPr>
          <w:rFonts w:ascii="Arial" w:hAnsi="Arial" w:cs="Arial"/>
          <w:color w:val="404040" w:themeColor="text1" w:themeTint="BF"/>
        </w:rPr>
        <w:t>zostanie zawarta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na warunkach określonych w niniejszym </w:t>
      </w:r>
      <w:r w:rsidR="005E682E" w:rsidRPr="002F47B1">
        <w:rPr>
          <w:rFonts w:ascii="Arial" w:hAnsi="Arial" w:cs="Arial"/>
          <w:color w:val="404040" w:themeColor="text1" w:themeTint="BF"/>
        </w:rPr>
        <w:t xml:space="preserve">postępowaniu. </w:t>
      </w:r>
    </w:p>
    <w:p w14:paraId="1D8F446B" w14:textId="77777777" w:rsidR="00C56B44" w:rsidRPr="002F47B1" w:rsidRDefault="005E682E" w:rsidP="00C94962">
      <w:pPr>
        <w:numPr>
          <w:ilvl w:val="1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T</w:t>
      </w:r>
      <w:r w:rsidR="00DC033E" w:rsidRPr="002F47B1">
        <w:rPr>
          <w:rFonts w:ascii="Arial" w:hAnsi="Arial" w:cs="Arial"/>
          <w:color w:val="404040" w:themeColor="text1" w:themeTint="BF"/>
        </w:rPr>
        <w:t>ermin zawarcia umów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 zostanie podany w treści informacji o wyborze najkorzystniejszej oferty.</w:t>
      </w:r>
    </w:p>
    <w:p w14:paraId="1C408807" w14:textId="77777777" w:rsidR="00C56B44" w:rsidRPr="002F47B1" w:rsidRDefault="00C56B44" w:rsidP="0061444B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2AF2F22" w14:textId="77777777" w:rsidR="00C56B44" w:rsidRPr="002F47B1" w:rsidRDefault="00C56B44" w:rsidP="00C94962">
      <w:pPr>
        <w:numPr>
          <w:ilvl w:val="0"/>
          <w:numId w:val="19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 xml:space="preserve">Termin wykonania zamówienia: </w:t>
      </w:r>
    </w:p>
    <w:p w14:paraId="12C2F57E" w14:textId="075D1BD7" w:rsidR="006C79D9" w:rsidRPr="00C433E3" w:rsidRDefault="00C433E3" w:rsidP="00C433E3">
      <w:pPr>
        <w:ind w:left="720"/>
        <w:jc w:val="both"/>
        <w:rPr>
          <w:rFonts w:ascii="Arial" w:hAnsi="Arial" w:cs="Arial"/>
          <w:b/>
          <w:bCs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Nieprzekraczalny termin: </w:t>
      </w:r>
      <w:r w:rsidR="0016296B">
        <w:rPr>
          <w:rFonts w:ascii="Arial" w:hAnsi="Arial" w:cs="Arial"/>
          <w:b/>
          <w:bCs/>
          <w:color w:val="404040" w:themeColor="text1" w:themeTint="BF"/>
        </w:rPr>
        <w:t>23</w:t>
      </w:r>
      <w:r w:rsidRPr="00DE0413">
        <w:rPr>
          <w:rFonts w:ascii="Arial" w:hAnsi="Arial" w:cs="Arial"/>
          <w:b/>
          <w:bCs/>
          <w:color w:val="404040" w:themeColor="text1" w:themeTint="BF"/>
        </w:rPr>
        <w:t>.</w:t>
      </w:r>
      <w:r w:rsidR="0016296B">
        <w:rPr>
          <w:rFonts w:ascii="Arial" w:hAnsi="Arial" w:cs="Arial"/>
          <w:b/>
          <w:bCs/>
          <w:color w:val="404040" w:themeColor="text1" w:themeTint="BF"/>
        </w:rPr>
        <w:t>12</w:t>
      </w:r>
      <w:r w:rsidRPr="00DE0413">
        <w:rPr>
          <w:rFonts w:ascii="Arial" w:hAnsi="Arial" w:cs="Arial"/>
          <w:b/>
          <w:bCs/>
          <w:color w:val="404040" w:themeColor="text1" w:themeTint="BF"/>
        </w:rPr>
        <w:t>.</w:t>
      </w:r>
      <w:proofErr w:type="gramStart"/>
      <w:r w:rsidRPr="00DE0413">
        <w:rPr>
          <w:rFonts w:ascii="Arial" w:hAnsi="Arial" w:cs="Arial"/>
          <w:b/>
          <w:bCs/>
          <w:color w:val="404040" w:themeColor="text1" w:themeTint="BF"/>
        </w:rPr>
        <w:t>2023r.</w:t>
      </w:r>
      <w:proofErr w:type="gramEnd"/>
      <w:r w:rsidRPr="00DE0413">
        <w:rPr>
          <w:rFonts w:ascii="Arial" w:hAnsi="Arial" w:cs="Arial"/>
          <w:b/>
          <w:bCs/>
          <w:color w:val="404040" w:themeColor="text1" w:themeTint="BF"/>
        </w:rPr>
        <w:t xml:space="preserve">  </w:t>
      </w:r>
    </w:p>
    <w:p w14:paraId="5C508ED4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Terminy płatności:</w:t>
      </w:r>
    </w:p>
    <w:p w14:paraId="198453BA" w14:textId="0F9DAC8D" w:rsidR="00C15003" w:rsidRPr="002F47B1" w:rsidRDefault="00C9312D" w:rsidP="00604977">
      <w:pPr>
        <w:pStyle w:val="Akapitzlist"/>
        <w:tabs>
          <w:tab w:val="left" w:pos="7692"/>
        </w:tabs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 xml:space="preserve">Szczegółowy opis terminów </w:t>
      </w:r>
      <w:r w:rsidR="009654A6" w:rsidRPr="002F47B1">
        <w:rPr>
          <w:rFonts w:ascii="Arial" w:hAnsi="Arial" w:cs="Arial"/>
          <w:color w:val="404040" w:themeColor="text1" w:themeTint="BF"/>
        </w:rPr>
        <w:t>płatności we</w:t>
      </w:r>
      <w:r w:rsidR="00551D1B" w:rsidRPr="002F47B1">
        <w:rPr>
          <w:rFonts w:ascii="Arial" w:hAnsi="Arial" w:cs="Arial"/>
          <w:color w:val="404040" w:themeColor="text1" w:themeTint="BF"/>
        </w:rPr>
        <w:t xml:space="preserve"> wzo</w:t>
      </w:r>
      <w:r w:rsidR="00973991" w:rsidRPr="002F47B1">
        <w:rPr>
          <w:rFonts w:ascii="Arial" w:hAnsi="Arial" w:cs="Arial"/>
          <w:color w:val="404040" w:themeColor="text1" w:themeTint="BF"/>
        </w:rPr>
        <w:t xml:space="preserve">rze umowy - </w:t>
      </w:r>
      <w:r w:rsidR="00907EE4" w:rsidRPr="002F47B1">
        <w:rPr>
          <w:rFonts w:ascii="Arial" w:hAnsi="Arial" w:cs="Arial"/>
          <w:color w:val="404040" w:themeColor="text1" w:themeTint="BF"/>
        </w:rPr>
        <w:t>Załączniki 4</w:t>
      </w:r>
      <w:r w:rsidR="00604977" w:rsidRPr="002F47B1">
        <w:rPr>
          <w:rFonts w:ascii="Arial" w:hAnsi="Arial" w:cs="Arial"/>
          <w:color w:val="404040" w:themeColor="text1" w:themeTint="BF"/>
        </w:rPr>
        <w:tab/>
      </w:r>
    </w:p>
    <w:p w14:paraId="048CD1F4" w14:textId="77777777" w:rsidR="00C700E2" w:rsidRPr="002F47B1" w:rsidRDefault="00C700E2" w:rsidP="00C15003">
      <w:pPr>
        <w:pStyle w:val="Akapitzlist"/>
        <w:autoSpaceDE w:val="0"/>
        <w:autoSpaceDN w:val="0"/>
        <w:adjustRightInd w:val="0"/>
        <w:spacing w:after="0"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95F26C7" w14:textId="77777777" w:rsidR="00C56B44" w:rsidRPr="002F47B1" w:rsidRDefault="00C56B44" w:rsidP="00C9496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color w:val="404040" w:themeColor="text1" w:themeTint="BF"/>
          <w:lang w:eastAsia="pl-PL"/>
        </w:rPr>
      </w:pPr>
      <w:r w:rsidRPr="002F47B1">
        <w:rPr>
          <w:rFonts w:ascii="Arial" w:eastAsia="Times New Roman" w:hAnsi="Arial" w:cs="Arial"/>
          <w:b/>
          <w:color w:val="404040" w:themeColor="text1" w:themeTint="BF"/>
          <w:lang w:eastAsia="pl-PL"/>
        </w:rPr>
        <w:t>Sposób pobierania Zaproszenia do składania ofert:</w:t>
      </w:r>
    </w:p>
    <w:p w14:paraId="425F6F6B" w14:textId="77777777" w:rsidR="00C56B44" w:rsidRPr="002F47B1" w:rsidRDefault="00C56B44" w:rsidP="002F6717">
      <w:pPr>
        <w:numPr>
          <w:ilvl w:val="1"/>
          <w:numId w:val="4"/>
        </w:numPr>
        <w:spacing w:after="0" w:line="300" w:lineRule="atLeast"/>
        <w:jc w:val="both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Zaproszenie do składania ofert jest do pobrania w siedzibie Organizatora przetargu: Grupa Nowy Szpital Holding S.A. z siedzibą przy ul.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Zbożowa 4, 70-653 Szczecin, </w:t>
      </w:r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na stronie </w:t>
      </w:r>
      <w:hyperlink r:id="rId17" w:history="1">
        <w:r w:rsidR="001F7DF2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www.nowyszpital.pl</w:t>
        </w:r>
      </w:hyperlink>
      <w:r w:rsidRPr="002F47B1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  <w:r w:rsidR="001F7DF2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>o</w:t>
      </w:r>
      <w:r w:rsidR="004E64AB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raz na stronie Bazy Konkurencyjności: </w:t>
      </w:r>
      <w:hyperlink r:id="rId18" w:history="1">
        <w:r w:rsidR="00992BB1" w:rsidRPr="002F47B1">
          <w:rPr>
            <w:rStyle w:val="Hipercze"/>
            <w:rFonts w:ascii="Arial" w:eastAsia="Times New Roman" w:hAnsi="Arial" w:cs="Arial"/>
            <w:color w:val="404040" w:themeColor="text1" w:themeTint="BF"/>
            <w:lang w:eastAsia="pl-PL"/>
          </w:rPr>
          <w:t>https://bazakonkurencyjnosci.funduszeeuropejskie.gov.pl/</w:t>
        </w:r>
      </w:hyperlink>
      <w:r w:rsidR="00992BB1" w:rsidRPr="002F47B1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</w:p>
    <w:p w14:paraId="62422E84" w14:textId="77777777" w:rsidR="00AD60D3" w:rsidRPr="002F47B1" w:rsidRDefault="00AD60D3" w:rsidP="00AD60D3">
      <w:pPr>
        <w:spacing w:after="0"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1FFF6535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Adres strony internetowej, na której znajduje się informacja o przetargu:</w:t>
      </w:r>
    </w:p>
    <w:p w14:paraId="23DA6145" w14:textId="77777777" w:rsidR="00C56B44" w:rsidRPr="002F47B1" w:rsidRDefault="00000000" w:rsidP="002F6717">
      <w:pPr>
        <w:numPr>
          <w:ilvl w:val="1"/>
          <w:numId w:val="8"/>
        </w:numPr>
        <w:spacing w:after="0" w:line="300" w:lineRule="atLeast"/>
        <w:rPr>
          <w:rStyle w:val="Hipercze"/>
          <w:rFonts w:ascii="Arial" w:hAnsi="Arial" w:cs="Arial"/>
          <w:color w:val="404040" w:themeColor="text1" w:themeTint="BF"/>
          <w:u w:val="none"/>
        </w:rPr>
      </w:pPr>
      <w:hyperlink r:id="rId19" w:history="1">
        <w:r w:rsidR="00843DC8" w:rsidRPr="002F47B1">
          <w:rPr>
            <w:rStyle w:val="Hipercze"/>
            <w:rFonts w:ascii="Arial" w:hAnsi="Arial" w:cs="Arial"/>
            <w:color w:val="404040" w:themeColor="text1" w:themeTint="BF"/>
          </w:rPr>
          <w:t>www.nowyszpital.pl</w:t>
        </w:r>
      </w:hyperlink>
    </w:p>
    <w:p w14:paraId="0BD264B1" w14:textId="77777777" w:rsidR="00992BB1" w:rsidRPr="002F47B1" w:rsidRDefault="00000000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hyperlink r:id="rId20" w:history="1">
        <w:r w:rsidR="00992BB1" w:rsidRPr="002F47B1">
          <w:rPr>
            <w:rStyle w:val="Hipercze"/>
            <w:rFonts w:ascii="Arial" w:hAnsi="Arial" w:cs="Arial"/>
            <w:color w:val="404040" w:themeColor="text1" w:themeTint="BF"/>
          </w:rPr>
          <w:t>https://bazakonkurencyjnosci.funduszeeuropejskie.gov.pl/</w:t>
        </w:r>
      </w:hyperlink>
      <w:r w:rsidR="00992BB1" w:rsidRPr="002F47B1">
        <w:rPr>
          <w:rFonts w:ascii="Arial" w:hAnsi="Arial" w:cs="Arial"/>
          <w:color w:val="404040" w:themeColor="text1" w:themeTint="BF"/>
        </w:rPr>
        <w:t xml:space="preserve"> </w:t>
      </w:r>
    </w:p>
    <w:p w14:paraId="216D9EDD" w14:textId="77777777" w:rsidR="00D12C95" w:rsidRPr="002F47B1" w:rsidRDefault="00D12C95" w:rsidP="0061444B">
      <w:p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</w:p>
    <w:p w14:paraId="05743F7B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Zastrzeżenia przetargowe Zamawiającego:</w:t>
      </w:r>
    </w:p>
    <w:p w14:paraId="57B41831" w14:textId="77777777" w:rsidR="00C56B44" w:rsidRPr="002F47B1" w:rsidRDefault="00C56B44" w:rsidP="002F6717">
      <w:pPr>
        <w:numPr>
          <w:ilvl w:val="1"/>
          <w:numId w:val="8"/>
        </w:numPr>
        <w:spacing w:after="0" w:line="300" w:lineRule="atLeast"/>
        <w:jc w:val="both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t>Zamawiający zastrzega sobie prawo dokonania zmiany warunków przetargu w jego trakcie, a także prawo unieważnienia przetargu bez podawania powodu oraz prawo do zamknięcia przetargu bez dokonywania wyboru oferty na każdym etapie jego postępowania.</w:t>
      </w:r>
      <w:r w:rsidRPr="002F47B1">
        <w:rPr>
          <w:rFonts w:ascii="Arial" w:hAnsi="Arial" w:cs="Arial"/>
          <w:color w:val="404040" w:themeColor="text1" w:themeTint="BF"/>
        </w:rPr>
        <w:cr/>
      </w:r>
    </w:p>
    <w:p w14:paraId="3310E6B8" w14:textId="77777777" w:rsidR="00C56B44" w:rsidRPr="002F47B1" w:rsidRDefault="00C56B44" w:rsidP="002F6717">
      <w:pPr>
        <w:numPr>
          <w:ilvl w:val="0"/>
          <w:numId w:val="8"/>
        </w:numPr>
        <w:spacing w:after="0" w:line="300" w:lineRule="atLeast"/>
        <w:rPr>
          <w:rFonts w:ascii="Arial" w:hAnsi="Arial" w:cs="Arial"/>
          <w:b/>
          <w:color w:val="404040" w:themeColor="text1" w:themeTint="BF"/>
        </w:rPr>
      </w:pPr>
      <w:r w:rsidRPr="002F47B1">
        <w:rPr>
          <w:rFonts w:ascii="Arial" w:hAnsi="Arial" w:cs="Arial"/>
          <w:b/>
          <w:color w:val="404040" w:themeColor="text1" w:themeTint="BF"/>
        </w:rPr>
        <w:t>Data zamieszczenia ogłoszenia na:</w:t>
      </w:r>
    </w:p>
    <w:p w14:paraId="2A6FEF4C" w14:textId="291FBFED" w:rsidR="00C56B44" w:rsidRPr="002F47B1" w:rsidRDefault="00254E85" w:rsidP="002F6717">
      <w:pPr>
        <w:numPr>
          <w:ilvl w:val="1"/>
          <w:numId w:val="8"/>
        </w:numPr>
        <w:spacing w:after="0" w:line="300" w:lineRule="atLeast"/>
        <w:rPr>
          <w:rFonts w:ascii="Arial" w:hAnsi="Arial" w:cs="Arial"/>
          <w:color w:val="404040" w:themeColor="text1" w:themeTint="BF"/>
        </w:rPr>
      </w:pPr>
      <w:r w:rsidRPr="002F47B1">
        <w:rPr>
          <w:rFonts w:ascii="Arial" w:hAnsi="Arial" w:cs="Arial"/>
          <w:color w:val="404040" w:themeColor="text1" w:themeTint="BF"/>
        </w:rPr>
        <w:lastRenderedPageBreak/>
        <w:t xml:space="preserve">Stronie </w:t>
      </w:r>
      <w:proofErr w:type="gramStart"/>
      <w:r w:rsidRPr="002F47B1">
        <w:rPr>
          <w:rFonts w:ascii="Arial" w:hAnsi="Arial" w:cs="Arial"/>
          <w:color w:val="404040" w:themeColor="text1" w:themeTint="BF"/>
        </w:rPr>
        <w:t>www  -</w:t>
      </w:r>
      <w:proofErr w:type="gramEnd"/>
      <w:r w:rsidRPr="002F47B1">
        <w:rPr>
          <w:rFonts w:ascii="Arial" w:hAnsi="Arial" w:cs="Arial"/>
          <w:color w:val="404040" w:themeColor="text1" w:themeTint="BF"/>
        </w:rPr>
        <w:t xml:space="preserve"> </w:t>
      </w:r>
      <w:r w:rsidR="004E548A">
        <w:rPr>
          <w:rFonts w:ascii="Arial" w:hAnsi="Arial" w:cs="Arial"/>
          <w:color w:val="404040" w:themeColor="text1" w:themeTint="BF"/>
        </w:rPr>
        <w:t>1</w:t>
      </w:r>
      <w:r w:rsidR="0016296B">
        <w:rPr>
          <w:rFonts w:ascii="Arial" w:hAnsi="Arial" w:cs="Arial"/>
          <w:color w:val="404040" w:themeColor="text1" w:themeTint="BF"/>
        </w:rPr>
        <w:t>8</w:t>
      </w:r>
      <w:r w:rsidR="0063537F">
        <w:rPr>
          <w:rFonts w:ascii="Arial" w:hAnsi="Arial" w:cs="Arial"/>
          <w:color w:val="404040" w:themeColor="text1" w:themeTint="BF"/>
        </w:rPr>
        <w:t>.</w:t>
      </w:r>
      <w:r w:rsidR="0016296B">
        <w:rPr>
          <w:rFonts w:ascii="Arial" w:hAnsi="Arial" w:cs="Arial"/>
          <w:color w:val="404040" w:themeColor="text1" w:themeTint="BF"/>
        </w:rPr>
        <w:t>10</w:t>
      </w:r>
      <w:r w:rsidR="008A333D" w:rsidRPr="002F47B1">
        <w:rPr>
          <w:rFonts w:ascii="Arial" w:hAnsi="Arial" w:cs="Arial"/>
          <w:color w:val="404040" w:themeColor="text1" w:themeTint="BF"/>
        </w:rPr>
        <w:t>.</w:t>
      </w:r>
      <w:r w:rsidR="004E548A">
        <w:rPr>
          <w:rFonts w:ascii="Arial" w:hAnsi="Arial" w:cs="Arial"/>
          <w:color w:val="404040" w:themeColor="text1" w:themeTint="BF"/>
        </w:rPr>
        <w:t>2023</w:t>
      </w:r>
      <w:r w:rsidR="000E24AA" w:rsidRPr="002F47B1">
        <w:rPr>
          <w:rFonts w:ascii="Arial" w:hAnsi="Arial" w:cs="Arial"/>
          <w:color w:val="404040" w:themeColor="text1" w:themeTint="BF"/>
        </w:rPr>
        <w:t xml:space="preserve"> </w:t>
      </w:r>
      <w:r w:rsidR="00C56B44" w:rsidRPr="002F47B1">
        <w:rPr>
          <w:rFonts w:ascii="Arial" w:hAnsi="Arial" w:cs="Arial"/>
          <w:color w:val="404040" w:themeColor="text1" w:themeTint="BF"/>
        </w:rPr>
        <w:t xml:space="preserve">r. </w:t>
      </w:r>
    </w:p>
    <w:p w14:paraId="233BF0E8" w14:textId="77777777" w:rsidR="00C56B44" w:rsidRPr="002F47B1" w:rsidRDefault="00C56B44" w:rsidP="0061444B">
      <w:pPr>
        <w:spacing w:after="0" w:line="300" w:lineRule="atLeast"/>
        <w:rPr>
          <w:rFonts w:ascii="Arial" w:hAnsi="Arial" w:cs="Arial"/>
          <w:color w:val="404040" w:themeColor="text1" w:themeTint="BF"/>
        </w:rPr>
      </w:pPr>
    </w:p>
    <w:p w14:paraId="4D95B3E5" w14:textId="77777777" w:rsidR="000E24AA" w:rsidRPr="00061CC4" w:rsidRDefault="009D322C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1 - 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>Formularz oferty</w:t>
      </w:r>
      <w:r w:rsidR="0007343B" w:rsidRPr="00061CC4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03233A34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2 – nie dotyczy</w:t>
      </w:r>
    </w:p>
    <w:p w14:paraId="797C807A" w14:textId="77777777" w:rsidR="0007343B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3 – Oświadczenie o braku powiązań kapitałowych i osobowych</w:t>
      </w:r>
    </w:p>
    <w:p w14:paraId="3859D33E" w14:textId="77777777" w:rsidR="000E24AA" w:rsidRPr="00061CC4" w:rsidRDefault="0007343B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</w:t>
      </w:r>
      <w:r w:rsidR="00D37154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nr </w:t>
      </w: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C941B0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- Wzór</w:t>
      </w:r>
      <w:r w:rsidR="000E24AA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umowy</w:t>
      </w:r>
      <w:r w:rsidR="00B32ED6"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09B2EF" w14:textId="77777777" w:rsidR="00592DC3" w:rsidRPr="00061CC4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>Załącznik nr 5 – Szczegółowy Opis Przedmiotu Zamówienia</w:t>
      </w:r>
    </w:p>
    <w:p w14:paraId="34226A9E" w14:textId="77777777" w:rsidR="00277893" w:rsidRPr="00061CC4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761098A" w14:textId="77777777" w:rsidR="00277893" w:rsidRPr="00061CC4" w:rsidRDefault="00277893" w:rsidP="00277893">
      <w:pPr>
        <w:pStyle w:val="Akapitzlist"/>
        <w:ind w:left="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061CC4">
        <w:rPr>
          <w:rFonts w:ascii="Arial" w:hAnsi="Arial" w:cs="Arial"/>
          <w:b/>
          <w:color w:val="404040" w:themeColor="text1" w:themeTint="BF"/>
          <w:sz w:val="20"/>
          <w:szCs w:val="20"/>
        </w:rPr>
        <w:t>Załączniki do SOPZ:</w:t>
      </w:r>
    </w:p>
    <w:p w14:paraId="415B59B7" w14:textId="2C9AD92B" w:rsidR="00C02BC9" w:rsidRPr="00061CC4" w:rsidRDefault="00C02BC9" w:rsidP="00C02BC9">
      <w:pPr>
        <w:pStyle w:val="Akapitzlist"/>
        <w:spacing w:line="320" w:lineRule="exact"/>
        <w:ind w:left="3402" w:hanging="2693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1 do SOPZ </w:t>
      </w:r>
      <w:r w:rsidRPr="00061CC4">
        <w:rPr>
          <w:rFonts w:ascii="Arial" w:hAnsi="Arial" w:cs="Arial"/>
          <w:sz w:val="20"/>
          <w:szCs w:val="20"/>
        </w:rPr>
        <w:t xml:space="preserve">– Rys. graficzne oznaczenie pomieszczeń objętych przedmiotem zamówienia </w:t>
      </w:r>
    </w:p>
    <w:p w14:paraId="688D910D" w14:textId="290F119D" w:rsidR="00C02BC9" w:rsidRPr="00061CC4" w:rsidRDefault="00C02BC9" w:rsidP="00C02BC9">
      <w:pPr>
        <w:pStyle w:val="Akapitzlist"/>
        <w:spacing w:line="320" w:lineRule="exact"/>
        <w:ind w:left="1701" w:hanging="992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Załącznik nr 2 do </w:t>
      </w:r>
      <w:r w:rsidR="0003118E" w:rsidRPr="00061CC4">
        <w:rPr>
          <w:rFonts w:ascii="Arial" w:hAnsi="Arial" w:cs="Arial"/>
          <w:sz w:val="20"/>
          <w:szCs w:val="20"/>
        </w:rPr>
        <w:t>SOPZ – Zestawienie</w:t>
      </w:r>
      <w:r w:rsidRPr="00061CC4">
        <w:rPr>
          <w:rFonts w:ascii="Arial" w:hAnsi="Arial" w:cs="Arial"/>
          <w:sz w:val="20"/>
          <w:szCs w:val="20"/>
        </w:rPr>
        <w:t xml:space="preserve"> pomieszczeń objętych przedmiotem zamówienia</w:t>
      </w:r>
    </w:p>
    <w:p w14:paraId="458A08EE" w14:textId="561256F9" w:rsidR="00C02BC9" w:rsidRPr="00061CC4" w:rsidRDefault="00C02BC9" w:rsidP="00C02BC9">
      <w:pPr>
        <w:pStyle w:val="Akapitzlist"/>
        <w:widowControl w:val="0"/>
        <w:suppressAutoHyphens/>
        <w:spacing w:after="0" w:line="320" w:lineRule="exact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061CC4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pl-PL"/>
        </w:rPr>
        <w:t xml:space="preserve">Załącznik </w:t>
      </w:r>
      <w:r w:rsidRPr="00061CC4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l-PL"/>
        </w:rPr>
        <w:t>nr 3</w:t>
      </w:r>
      <w:r w:rsidRPr="00061CC4">
        <w:rPr>
          <w:rFonts w:ascii="Arial" w:eastAsia="Times New Roman" w:hAnsi="Arial" w:cs="Arial"/>
          <w:bCs/>
          <w:color w:val="0D0D0D" w:themeColor="text1" w:themeTint="F2"/>
          <w:sz w:val="20"/>
          <w:szCs w:val="20"/>
          <w:lang w:eastAsia="pl-PL"/>
        </w:rPr>
        <w:t xml:space="preserve"> do SOPZ obejmuje:</w:t>
      </w:r>
    </w:p>
    <w:p w14:paraId="5B855CA3" w14:textId="77777777" w:rsidR="00C02BC9" w:rsidRPr="000724B3" w:rsidRDefault="00C02BC9" w:rsidP="000724B3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0724B3">
        <w:rPr>
          <w:rFonts w:ascii="Arial" w:hAnsi="Arial" w:cs="Arial"/>
          <w:bCs/>
          <w:color w:val="404040" w:themeColor="text1" w:themeTint="BF"/>
        </w:rPr>
        <w:t xml:space="preserve">PROJEKT BUDOWLANY – PRZEBUDOWA PIĘTRA III ORAZ CZĘŚCI PIĘTRA II W BUDYNKU GŁÓWNYM SZPITALA W OLKUSZU W RAMACH MODERNIZACJI SZPITALA W NOWYM SZPITALU W OLKUSZU SP. Z O.O. AL. 1000-LECIA 13; obręb </w:t>
      </w:r>
      <w:proofErr w:type="spellStart"/>
      <w:r w:rsidRPr="000724B3">
        <w:rPr>
          <w:rFonts w:ascii="Arial" w:hAnsi="Arial" w:cs="Arial"/>
          <w:bCs/>
          <w:color w:val="404040" w:themeColor="text1" w:themeTint="BF"/>
        </w:rPr>
        <w:t>ewid</w:t>
      </w:r>
      <w:proofErr w:type="spellEnd"/>
      <w:r w:rsidRPr="000724B3">
        <w:rPr>
          <w:rFonts w:ascii="Arial" w:hAnsi="Arial" w:cs="Arial"/>
          <w:bCs/>
          <w:color w:val="404040" w:themeColor="text1" w:themeTint="BF"/>
        </w:rPr>
        <w:t xml:space="preserve">. 0001 Olkusz, nr działki ewidencyjnej 3688/76; data opracowania Wrocław 30 września 2021r.; Projektant mgr inż. arch. Beata Misiaczek, sprawdzający mgr </w:t>
      </w:r>
      <w:proofErr w:type="spellStart"/>
      <w:r w:rsidRPr="000724B3">
        <w:rPr>
          <w:rFonts w:ascii="Arial" w:hAnsi="Arial" w:cs="Arial"/>
          <w:bCs/>
          <w:color w:val="404040" w:themeColor="text1" w:themeTint="BF"/>
        </w:rPr>
        <w:t>inz</w:t>
      </w:r>
      <w:proofErr w:type="spellEnd"/>
      <w:r w:rsidRPr="000724B3">
        <w:rPr>
          <w:rFonts w:ascii="Arial" w:hAnsi="Arial" w:cs="Arial"/>
          <w:bCs/>
          <w:color w:val="404040" w:themeColor="text1" w:themeTint="BF"/>
        </w:rPr>
        <w:t>. Magdalena Łagowska; data opracowania 20 września 2021r.</w:t>
      </w:r>
    </w:p>
    <w:p w14:paraId="4232925E" w14:textId="77777777" w:rsidR="000724B3" w:rsidRPr="005C2434" w:rsidRDefault="000724B3" w:rsidP="000724B3">
      <w:pPr>
        <w:pStyle w:val="Akapitzlist"/>
        <w:widowControl w:val="0"/>
        <w:numPr>
          <w:ilvl w:val="0"/>
          <w:numId w:val="28"/>
        </w:numPr>
        <w:suppressAutoHyphens/>
        <w:spacing w:after="0" w:line="320" w:lineRule="exact"/>
        <w:jc w:val="both"/>
        <w:rPr>
          <w:rFonts w:ascii="Arial" w:hAnsi="Arial" w:cs="Arial"/>
          <w:bCs/>
          <w:color w:val="404040" w:themeColor="text1" w:themeTint="BF"/>
        </w:rPr>
      </w:pPr>
      <w:r w:rsidRPr="005C2434">
        <w:rPr>
          <w:rFonts w:ascii="Arial" w:hAnsi="Arial" w:cs="Arial"/>
          <w:bCs/>
          <w:color w:val="404040" w:themeColor="text1" w:themeTint="BF"/>
        </w:rPr>
        <w:t>Rozwiązania zamienne – propozycje. Zamawiający dopuszcza rozwiązania alternatywne spełniający wymogi techniczne określone w Projekcie Budowlanym oraz zgodne z obowiązującymi przepisami.</w:t>
      </w:r>
    </w:p>
    <w:p w14:paraId="5E30DA6B" w14:textId="77777777" w:rsidR="000724B3" w:rsidRPr="00D72614" w:rsidRDefault="000724B3" w:rsidP="00D72614">
      <w:pPr>
        <w:pStyle w:val="Akapitzlist"/>
        <w:spacing w:line="320" w:lineRule="exact"/>
        <w:ind w:left="3402" w:hanging="2693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72614">
        <w:rPr>
          <w:rFonts w:ascii="Arial" w:hAnsi="Arial" w:cs="Arial"/>
          <w:color w:val="404040" w:themeColor="text1" w:themeTint="BF"/>
          <w:sz w:val="20"/>
          <w:szCs w:val="20"/>
        </w:rPr>
        <w:t>Załącznik nr 4 do SOPZ - DECYZJA nr 126/2022 z dnia 25.02.</w:t>
      </w:r>
      <w:proofErr w:type="gramStart"/>
      <w:r w:rsidRPr="00D72614">
        <w:rPr>
          <w:rFonts w:ascii="Arial" w:hAnsi="Arial" w:cs="Arial"/>
          <w:color w:val="404040" w:themeColor="text1" w:themeTint="BF"/>
          <w:sz w:val="20"/>
          <w:szCs w:val="20"/>
        </w:rPr>
        <w:t>2022r.</w:t>
      </w:r>
      <w:proofErr w:type="gramEnd"/>
    </w:p>
    <w:p w14:paraId="37AA1643" w14:textId="5C41AA58" w:rsidR="000724B3" w:rsidRPr="00D72614" w:rsidRDefault="000724B3" w:rsidP="00D72614">
      <w:pPr>
        <w:pStyle w:val="Akapitzlist"/>
        <w:spacing w:line="320" w:lineRule="exact"/>
        <w:ind w:left="3402" w:hanging="2693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72614">
        <w:rPr>
          <w:rFonts w:ascii="Arial" w:hAnsi="Arial" w:cs="Arial"/>
          <w:color w:val="404040" w:themeColor="text1" w:themeTint="BF"/>
          <w:sz w:val="20"/>
          <w:szCs w:val="20"/>
        </w:rPr>
        <w:t>Załącznik nr 5 do SOPZ – Przedmiary robót, wersja edytowalna i nieedytowalna</w:t>
      </w:r>
    </w:p>
    <w:p w14:paraId="1CB87B7A" w14:textId="77777777" w:rsidR="00277893" w:rsidRPr="0003118E" w:rsidRDefault="00277893" w:rsidP="00911AF9">
      <w:pPr>
        <w:pStyle w:val="Akapitzlist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5A746" w14:textId="4EEF1D9A" w:rsidR="00BC5D52" w:rsidRPr="0003118E" w:rsidRDefault="00E46E95" w:rsidP="001576C0">
      <w:pPr>
        <w:spacing w:after="0" w:line="240" w:lineRule="auto"/>
        <w:ind w:firstLine="426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</w:t>
      </w:r>
      <w:r w:rsidR="001D08C3" w:rsidRPr="0003118E">
        <w:rPr>
          <w:rFonts w:ascii="Arial" w:hAnsi="Arial" w:cs="Arial"/>
          <w:color w:val="404040" w:themeColor="text1" w:themeTint="BF"/>
          <w:sz w:val="20"/>
          <w:szCs w:val="20"/>
        </w:rPr>
        <w:t>6</w:t>
      </w:r>
      <w:r w:rsidR="00BC5D52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– Klauzula informacyjna RODO</w:t>
      </w:r>
    </w:p>
    <w:p w14:paraId="1331E6CF" w14:textId="394EF452" w:rsidR="00956C9F" w:rsidRPr="0003118E" w:rsidRDefault="00956C9F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Załącznik nr 7 -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>Wykaz zawierający, co najmniej jedno zadanie</w:t>
      </w:r>
      <w:r w:rsidR="00500A90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 inwestycyjne </w:t>
      </w:r>
      <w:r w:rsidR="002E2A89" w:rsidRPr="0003118E">
        <w:rPr>
          <w:rFonts w:ascii="Arial" w:hAnsi="Arial" w:cs="Arial"/>
          <w:color w:val="404040" w:themeColor="text1" w:themeTint="BF"/>
          <w:sz w:val="20"/>
          <w:szCs w:val="20"/>
        </w:rPr>
        <w:t xml:space="preserve">polegające na wykonaniu 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robót </w:t>
      </w:r>
      <w:r w:rsidR="002B08C5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budowlanych, w co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1 budynku użyteczności publicznej o łącznej powierzchni użytkowej pomieszczeń objętych zada</w:t>
      </w:r>
      <w:r w:rsidR="000078D6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niem </w:t>
      </w:r>
      <w:r w:rsidR="009C6F48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inwestycyjnym, co</w:t>
      </w:r>
      <w:r w:rsidR="00C02BC9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 najmniej </w:t>
      </w:r>
      <w:r w:rsidR="000724B3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2</w:t>
      </w:r>
      <w:r w:rsidR="00500A90"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00 m2</w:t>
      </w:r>
    </w:p>
    <w:p w14:paraId="651D1E4C" w14:textId="25EB9BE5" w:rsidR="00F85684" w:rsidRPr="0003118E" w:rsidRDefault="00F85684" w:rsidP="00C27EE0">
      <w:pPr>
        <w:spacing w:after="0" w:line="240" w:lineRule="auto"/>
        <w:ind w:left="1985" w:hanging="1559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8 -</w:t>
      </w:r>
      <w:r w:rsidRPr="0003118E">
        <w:rPr>
          <w:sz w:val="20"/>
          <w:szCs w:val="20"/>
        </w:rPr>
        <w:t xml:space="preserve"> </w:t>
      </w: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Oświadczenie o braku powiązań kapitałowych i osobowych z innymi Oferentami </w:t>
      </w:r>
    </w:p>
    <w:p w14:paraId="29686197" w14:textId="1D00DA1D" w:rsidR="0070042A" w:rsidRPr="0003118E" w:rsidRDefault="0070042A" w:rsidP="00C27EE0">
      <w:pPr>
        <w:spacing w:after="0" w:line="240" w:lineRule="auto"/>
        <w:ind w:left="1985" w:hanging="1559"/>
        <w:rPr>
          <w:rFonts w:ascii="Arial" w:hAnsi="Arial" w:cs="Arial"/>
          <w:color w:val="404040" w:themeColor="text1" w:themeTint="BF"/>
          <w:sz w:val="20"/>
          <w:szCs w:val="20"/>
        </w:rPr>
      </w:pPr>
      <w:r w:rsidRPr="0003118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Załącznik nr 9 - Oświadczenie podmiotu trzeciego o udzieleniu Oferentowi niezbędnych zasobów na czas realizacji przedmiotu zamówienia</w:t>
      </w:r>
    </w:p>
    <w:p w14:paraId="2C06D243" w14:textId="77777777" w:rsidR="000A47FB" w:rsidRPr="000A47FB" w:rsidRDefault="000A47FB" w:rsidP="00911AF9">
      <w:pPr>
        <w:pStyle w:val="Akapitzlist"/>
        <w:spacing w:after="0" w:line="240" w:lineRule="auto"/>
        <w:ind w:left="2410" w:hanging="1690"/>
        <w:jc w:val="both"/>
        <w:rPr>
          <w:rFonts w:ascii="Arial" w:hAnsi="Arial" w:cs="Arial"/>
        </w:rPr>
      </w:pPr>
    </w:p>
    <w:sectPr w:rsidR="000A47FB" w:rsidRPr="000A47FB" w:rsidSect="00F86E10">
      <w:headerReference w:type="default" r:id="rId21"/>
      <w:footerReference w:type="default" r:id="rId2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3EB9" w14:textId="77777777" w:rsidR="006962D7" w:rsidRDefault="006962D7" w:rsidP="008F76C5">
      <w:pPr>
        <w:spacing w:after="0" w:line="240" w:lineRule="auto"/>
      </w:pPr>
      <w:r>
        <w:separator/>
      </w:r>
    </w:p>
  </w:endnote>
  <w:endnote w:type="continuationSeparator" w:id="0">
    <w:p w14:paraId="2B8477E4" w14:textId="77777777" w:rsidR="006962D7" w:rsidRDefault="006962D7" w:rsidP="008F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5140059"/>
      <w:docPartObj>
        <w:docPartGallery w:val="Page Numbers (Bottom of Page)"/>
        <w:docPartUnique/>
      </w:docPartObj>
    </w:sdtPr>
    <w:sdtContent>
      <w:p w14:paraId="2C0183B0" w14:textId="77777777" w:rsidR="00F661A2" w:rsidRDefault="00F661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C8">
          <w:rPr>
            <w:noProof/>
          </w:rPr>
          <w:t>12</w:t>
        </w:r>
        <w:r>
          <w:fldChar w:fldCharType="end"/>
        </w:r>
      </w:p>
    </w:sdtContent>
  </w:sdt>
  <w:p w14:paraId="5125CA68" w14:textId="77777777" w:rsidR="00F661A2" w:rsidRDefault="00F66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314B" w14:textId="77777777" w:rsidR="006962D7" w:rsidRDefault="006962D7" w:rsidP="008F76C5">
      <w:pPr>
        <w:spacing w:after="0" w:line="240" w:lineRule="auto"/>
      </w:pPr>
      <w:r>
        <w:separator/>
      </w:r>
    </w:p>
  </w:footnote>
  <w:footnote w:type="continuationSeparator" w:id="0">
    <w:p w14:paraId="6CCA4585" w14:textId="77777777" w:rsidR="006962D7" w:rsidRDefault="006962D7" w:rsidP="008F76C5">
      <w:pPr>
        <w:spacing w:after="0" w:line="240" w:lineRule="auto"/>
      </w:pPr>
      <w:r>
        <w:continuationSeparator/>
      </w:r>
    </w:p>
  </w:footnote>
  <w:footnote w:id="1">
    <w:p w14:paraId="1EE72563" w14:textId="77777777" w:rsidR="0040656F" w:rsidRDefault="0040656F" w:rsidP="004065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wyklucza się:</w:t>
      </w:r>
    </w:p>
    <w:p w14:paraId="24920D1A" w14:textId="77777777" w:rsidR="0040656F" w:rsidRDefault="0040656F" w:rsidP="0040656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0D5286" w14:textId="77777777" w:rsidR="0040656F" w:rsidRDefault="0040656F" w:rsidP="0040656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DBDDA3" w14:textId="24239B60" w:rsidR="0040656F" w:rsidRDefault="0040656F" w:rsidP="0040656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16A5" w14:textId="020C8214" w:rsidR="00F661A2" w:rsidRPr="00A20B21" w:rsidRDefault="00633564" w:rsidP="00A20B21">
    <w:pPr>
      <w:pStyle w:val="Nagwek"/>
      <w:rPr>
        <w:b/>
        <w:color w:val="FF0000"/>
      </w:rPr>
    </w:pPr>
    <w:r>
      <w:rPr>
        <w:noProof/>
        <w:lang w:eastAsia="pl-PL"/>
      </w:rPr>
      <w:drawing>
        <wp:inline distT="0" distB="0" distL="0" distR="0" wp14:anchorId="34E6ED0B" wp14:editId="1A20862F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DE4"/>
    <w:multiLevelType w:val="multilevel"/>
    <w:tmpl w:val="353801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3297266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594689"/>
    <w:multiLevelType w:val="multilevel"/>
    <w:tmpl w:val="85BAA2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1621"/>
    <w:multiLevelType w:val="hybridMultilevel"/>
    <w:tmpl w:val="A72A7462"/>
    <w:lvl w:ilvl="0" w:tplc="5B2AD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6747F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BF50E0"/>
    <w:multiLevelType w:val="hybridMultilevel"/>
    <w:tmpl w:val="B4524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D730B0"/>
    <w:multiLevelType w:val="multilevel"/>
    <w:tmpl w:val="CE94BEC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A9383C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00A1"/>
    <w:multiLevelType w:val="multilevel"/>
    <w:tmpl w:val="21D2F4F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BF3471"/>
    <w:multiLevelType w:val="multilevel"/>
    <w:tmpl w:val="DBA27866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1C34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6141408"/>
    <w:multiLevelType w:val="hybridMultilevel"/>
    <w:tmpl w:val="43AA5248"/>
    <w:lvl w:ilvl="0" w:tplc="1B04C7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D54BCE"/>
    <w:multiLevelType w:val="hybridMultilevel"/>
    <w:tmpl w:val="1D56D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8C1745"/>
    <w:multiLevelType w:val="multilevel"/>
    <w:tmpl w:val="04AA2C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4061503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4A963A9"/>
    <w:multiLevelType w:val="multilevel"/>
    <w:tmpl w:val="2C761ED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trike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DAE6C17"/>
    <w:multiLevelType w:val="hybridMultilevel"/>
    <w:tmpl w:val="1C461F84"/>
    <w:lvl w:ilvl="0" w:tplc="CA8A9E78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334CB0"/>
    <w:multiLevelType w:val="hybridMultilevel"/>
    <w:tmpl w:val="6F1E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164BA"/>
    <w:multiLevelType w:val="multilevel"/>
    <w:tmpl w:val="3D5A02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102780"/>
    <w:multiLevelType w:val="multilevel"/>
    <w:tmpl w:val="8A46F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EB2CB4"/>
    <w:multiLevelType w:val="hybridMultilevel"/>
    <w:tmpl w:val="7D5493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7C155A"/>
    <w:multiLevelType w:val="multilevel"/>
    <w:tmpl w:val="0BF06B2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EA3D8A"/>
    <w:multiLevelType w:val="hybridMultilevel"/>
    <w:tmpl w:val="8BDC0E5A"/>
    <w:lvl w:ilvl="0" w:tplc="EA7652D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393040">
    <w:abstractNumId w:val="17"/>
  </w:num>
  <w:num w:numId="2" w16cid:durableId="1771702043">
    <w:abstractNumId w:val="7"/>
  </w:num>
  <w:num w:numId="3" w16cid:durableId="58410328">
    <w:abstractNumId w:val="23"/>
  </w:num>
  <w:num w:numId="4" w16cid:durableId="1665552978">
    <w:abstractNumId w:val="26"/>
  </w:num>
  <w:num w:numId="5" w16cid:durableId="296952643">
    <w:abstractNumId w:val="8"/>
  </w:num>
  <w:num w:numId="6" w16cid:durableId="1557202834">
    <w:abstractNumId w:val="9"/>
  </w:num>
  <w:num w:numId="7" w16cid:durableId="983584976">
    <w:abstractNumId w:val="24"/>
  </w:num>
  <w:num w:numId="8" w16cid:durableId="207492083">
    <w:abstractNumId w:val="12"/>
  </w:num>
  <w:num w:numId="9" w16cid:durableId="2000229556">
    <w:abstractNumId w:val="27"/>
  </w:num>
  <w:num w:numId="10" w16cid:durableId="2131124172">
    <w:abstractNumId w:val="2"/>
  </w:num>
  <w:num w:numId="11" w16cid:durableId="711806513">
    <w:abstractNumId w:val="11"/>
  </w:num>
  <w:num w:numId="12" w16cid:durableId="1354727020">
    <w:abstractNumId w:val="3"/>
  </w:num>
  <w:num w:numId="13" w16cid:durableId="1646547676">
    <w:abstractNumId w:val="15"/>
  </w:num>
  <w:num w:numId="14" w16cid:durableId="2044209875">
    <w:abstractNumId w:val="19"/>
  </w:num>
  <w:num w:numId="15" w16cid:durableId="957105397">
    <w:abstractNumId w:val="20"/>
  </w:num>
  <w:num w:numId="16" w16cid:durableId="1997688515">
    <w:abstractNumId w:val="10"/>
  </w:num>
  <w:num w:numId="17" w16cid:durableId="1245845202">
    <w:abstractNumId w:val="1"/>
  </w:num>
  <w:num w:numId="18" w16cid:durableId="1977447526">
    <w:abstractNumId w:val="6"/>
  </w:num>
  <w:num w:numId="19" w16cid:durableId="1467578142">
    <w:abstractNumId w:val="14"/>
  </w:num>
  <w:num w:numId="20" w16cid:durableId="2054310841">
    <w:abstractNumId w:val="25"/>
  </w:num>
  <w:num w:numId="21" w16cid:durableId="1318413288">
    <w:abstractNumId w:val="13"/>
  </w:num>
  <w:num w:numId="22" w16cid:durableId="421948134">
    <w:abstractNumId w:val="4"/>
  </w:num>
  <w:num w:numId="23" w16cid:durableId="1852530984">
    <w:abstractNumId w:val="18"/>
  </w:num>
  <w:num w:numId="24" w16cid:durableId="15235185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94222309">
    <w:abstractNumId w:val="21"/>
  </w:num>
  <w:num w:numId="26" w16cid:durableId="978732919">
    <w:abstractNumId w:val="0"/>
  </w:num>
  <w:num w:numId="27" w16cid:durableId="1386905006">
    <w:abstractNumId w:val="22"/>
  </w:num>
  <w:num w:numId="28" w16cid:durableId="190579363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B2B"/>
    <w:rsid w:val="00001F61"/>
    <w:rsid w:val="000036B3"/>
    <w:rsid w:val="00006A78"/>
    <w:rsid w:val="000078D6"/>
    <w:rsid w:val="00010BC0"/>
    <w:rsid w:val="0001776F"/>
    <w:rsid w:val="00021A85"/>
    <w:rsid w:val="00023466"/>
    <w:rsid w:val="00024626"/>
    <w:rsid w:val="00024779"/>
    <w:rsid w:val="000255AF"/>
    <w:rsid w:val="00025A9E"/>
    <w:rsid w:val="00027EAE"/>
    <w:rsid w:val="0003118E"/>
    <w:rsid w:val="000321BD"/>
    <w:rsid w:val="00036433"/>
    <w:rsid w:val="0004097D"/>
    <w:rsid w:val="000420F4"/>
    <w:rsid w:val="000500F1"/>
    <w:rsid w:val="00055549"/>
    <w:rsid w:val="000559B1"/>
    <w:rsid w:val="00061CC4"/>
    <w:rsid w:val="00062740"/>
    <w:rsid w:val="0006378B"/>
    <w:rsid w:val="00065A4E"/>
    <w:rsid w:val="00065E16"/>
    <w:rsid w:val="00067E8E"/>
    <w:rsid w:val="00072224"/>
    <w:rsid w:val="000724B3"/>
    <w:rsid w:val="0007343B"/>
    <w:rsid w:val="00074912"/>
    <w:rsid w:val="00077432"/>
    <w:rsid w:val="000816BB"/>
    <w:rsid w:val="00082069"/>
    <w:rsid w:val="00082204"/>
    <w:rsid w:val="00083897"/>
    <w:rsid w:val="00084A1D"/>
    <w:rsid w:val="0008542C"/>
    <w:rsid w:val="0009051E"/>
    <w:rsid w:val="0009254E"/>
    <w:rsid w:val="000944D1"/>
    <w:rsid w:val="00094A8E"/>
    <w:rsid w:val="000979AE"/>
    <w:rsid w:val="000A44AF"/>
    <w:rsid w:val="000A47FB"/>
    <w:rsid w:val="000B1EA2"/>
    <w:rsid w:val="000B4251"/>
    <w:rsid w:val="000B45F4"/>
    <w:rsid w:val="000B6ECD"/>
    <w:rsid w:val="000C065B"/>
    <w:rsid w:val="000C123A"/>
    <w:rsid w:val="000C4834"/>
    <w:rsid w:val="000C7BAE"/>
    <w:rsid w:val="000D46C7"/>
    <w:rsid w:val="000E162A"/>
    <w:rsid w:val="000E1FC6"/>
    <w:rsid w:val="000E24AA"/>
    <w:rsid w:val="000E6022"/>
    <w:rsid w:val="000F07C6"/>
    <w:rsid w:val="000F475E"/>
    <w:rsid w:val="000F6D41"/>
    <w:rsid w:val="001044D3"/>
    <w:rsid w:val="00107152"/>
    <w:rsid w:val="0011200A"/>
    <w:rsid w:val="001121AD"/>
    <w:rsid w:val="00112935"/>
    <w:rsid w:val="001152A8"/>
    <w:rsid w:val="001203C5"/>
    <w:rsid w:val="00123100"/>
    <w:rsid w:val="00125851"/>
    <w:rsid w:val="00130318"/>
    <w:rsid w:val="00131FF3"/>
    <w:rsid w:val="0013200E"/>
    <w:rsid w:val="00132B9F"/>
    <w:rsid w:val="00136700"/>
    <w:rsid w:val="00136AE0"/>
    <w:rsid w:val="001410D0"/>
    <w:rsid w:val="00142B23"/>
    <w:rsid w:val="00144B06"/>
    <w:rsid w:val="00151F36"/>
    <w:rsid w:val="001568D7"/>
    <w:rsid w:val="00157643"/>
    <w:rsid w:val="001576C0"/>
    <w:rsid w:val="0016296B"/>
    <w:rsid w:val="001631DB"/>
    <w:rsid w:val="00163344"/>
    <w:rsid w:val="001633D4"/>
    <w:rsid w:val="001647B4"/>
    <w:rsid w:val="0016563E"/>
    <w:rsid w:val="001656FC"/>
    <w:rsid w:val="001670E5"/>
    <w:rsid w:val="00167912"/>
    <w:rsid w:val="001704ED"/>
    <w:rsid w:val="00173515"/>
    <w:rsid w:val="001735BA"/>
    <w:rsid w:val="00175C34"/>
    <w:rsid w:val="00177AB1"/>
    <w:rsid w:val="00181229"/>
    <w:rsid w:val="00187FAF"/>
    <w:rsid w:val="001931FF"/>
    <w:rsid w:val="00194715"/>
    <w:rsid w:val="00195E69"/>
    <w:rsid w:val="001963F5"/>
    <w:rsid w:val="00197586"/>
    <w:rsid w:val="001A1C25"/>
    <w:rsid w:val="001B0C2C"/>
    <w:rsid w:val="001B2CF4"/>
    <w:rsid w:val="001B31CC"/>
    <w:rsid w:val="001B799D"/>
    <w:rsid w:val="001C33F2"/>
    <w:rsid w:val="001C3AAE"/>
    <w:rsid w:val="001C6085"/>
    <w:rsid w:val="001C63C4"/>
    <w:rsid w:val="001D08C3"/>
    <w:rsid w:val="001D121C"/>
    <w:rsid w:val="001D12B7"/>
    <w:rsid w:val="001D2882"/>
    <w:rsid w:val="001D4C4D"/>
    <w:rsid w:val="001F0092"/>
    <w:rsid w:val="001F1FD2"/>
    <w:rsid w:val="001F2DFE"/>
    <w:rsid w:val="001F4141"/>
    <w:rsid w:val="001F4AA1"/>
    <w:rsid w:val="001F585D"/>
    <w:rsid w:val="001F5B8D"/>
    <w:rsid w:val="001F7510"/>
    <w:rsid w:val="001F7DF2"/>
    <w:rsid w:val="00201298"/>
    <w:rsid w:val="00204420"/>
    <w:rsid w:val="002048A8"/>
    <w:rsid w:val="0020568A"/>
    <w:rsid w:val="00206F58"/>
    <w:rsid w:val="0021382F"/>
    <w:rsid w:val="00214B83"/>
    <w:rsid w:val="002157CF"/>
    <w:rsid w:val="00217385"/>
    <w:rsid w:val="002234B4"/>
    <w:rsid w:val="002234F7"/>
    <w:rsid w:val="00224047"/>
    <w:rsid w:val="00224BE2"/>
    <w:rsid w:val="00225505"/>
    <w:rsid w:val="00231DAB"/>
    <w:rsid w:val="00234813"/>
    <w:rsid w:val="00235F37"/>
    <w:rsid w:val="00235F8A"/>
    <w:rsid w:val="0023628D"/>
    <w:rsid w:val="00236CAF"/>
    <w:rsid w:val="00240404"/>
    <w:rsid w:val="002511BA"/>
    <w:rsid w:val="0025254A"/>
    <w:rsid w:val="00252E39"/>
    <w:rsid w:val="00254CE1"/>
    <w:rsid w:val="00254E85"/>
    <w:rsid w:val="002578B0"/>
    <w:rsid w:val="00260497"/>
    <w:rsid w:val="002609EA"/>
    <w:rsid w:val="002618EB"/>
    <w:rsid w:val="00261B6E"/>
    <w:rsid w:val="00263FA1"/>
    <w:rsid w:val="00264A7E"/>
    <w:rsid w:val="0026735A"/>
    <w:rsid w:val="002676FB"/>
    <w:rsid w:val="00267CCE"/>
    <w:rsid w:val="00274774"/>
    <w:rsid w:val="002747D8"/>
    <w:rsid w:val="002756E2"/>
    <w:rsid w:val="0027787E"/>
    <w:rsid w:val="00277893"/>
    <w:rsid w:val="0028020F"/>
    <w:rsid w:val="00280BC7"/>
    <w:rsid w:val="00284FA4"/>
    <w:rsid w:val="002854AF"/>
    <w:rsid w:val="0028601B"/>
    <w:rsid w:val="002910BF"/>
    <w:rsid w:val="002928A7"/>
    <w:rsid w:val="002946D3"/>
    <w:rsid w:val="0029684D"/>
    <w:rsid w:val="00297187"/>
    <w:rsid w:val="002978D2"/>
    <w:rsid w:val="002A04B7"/>
    <w:rsid w:val="002A7723"/>
    <w:rsid w:val="002B08C5"/>
    <w:rsid w:val="002B744F"/>
    <w:rsid w:val="002C00B4"/>
    <w:rsid w:val="002C48AE"/>
    <w:rsid w:val="002D06BA"/>
    <w:rsid w:val="002D1913"/>
    <w:rsid w:val="002D4081"/>
    <w:rsid w:val="002D6214"/>
    <w:rsid w:val="002D67D4"/>
    <w:rsid w:val="002D7AD3"/>
    <w:rsid w:val="002E1FDE"/>
    <w:rsid w:val="002E2756"/>
    <w:rsid w:val="002E2A89"/>
    <w:rsid w:val="002E34F9"/>
    <w:rsid w:val="002E5332"/>
    <w:rsid w:val="002E5520"/>
    <w:rsid w:val="002F1A03"/>
    <w:rsid w:val="002F25DF"/>
    <w:rsid w:val="002F2C22"/>
    <w:rsid w:val="002F47B1"/>
    <w:rsid w:val="002F6717"/>
    <w:rsid w:val="00301886"/>
    <w:rsid w:val="00303027"/>
    <w:rsid w:val="00304D31"/>
    <w:rsid w:val="00306865"/>
    <w:rsid w:val="00310C63"/>
    <w:rsid w:val="00315AC4"/>
    <w:rsid w:val="00316120"/>
    <w:rsid w:val="00322853"/>
    <w:rsid w:val="003246A0"/>
    <w:rsid w:val="00326203"/>
    <w:rsid w:val="00332408"/>
    <w:rsid w:val="00332CC2"/>
    <w:rsid w:val="003336AF"/>
    <w:rsid w:val="003367B0"/>
    <w:rsid w:val="003379A9"/>
    <w:rsid w:val="0034047A"/>
    <w:rsid w:val="00342875"/>
    <w:rsid w:val="00347ACA"/>
    <w:rsid w:val="00347C7B"/>
    <w:rsid w:val="00352782"/>
    <w:rsid w:val="00352B1F"/>
    <w:rsid w:val="00353CC4"/>
    <w:rsid w:val="0035474B"/>
    <w:rsid w:val="00354C98"/>
    <w:rsid w:val="00355BCF"/>
    <w:rsid w:val="0035761D"/>
    <w:rsid w:val="00357834"/>
    <w:rsid w:val="00360C86"/>
    <w:rsid w:val="003644EB"/>
    <w:rsid w:val="00364849"/>
    <w:rsid w:val="003706C3"/>
    <w:rsid w:val="003719FB"/>
    <w:rsid w:val="003749A9"/>
    <w:rsid w:val="00382534"/>
    <w:rsid w:val="003841FF"/>
    <w:rsid w:val="00385178"/>
    <w:rsid w:val="00390EAD"/>
    <w:rsid w:val="00393702"/>
    <w:rsid w:val="00393969"/>
    <w:rsid w:val="00395144"/>
    <w:rsid w:val="0039687C"/>
    <w:rsid w:val="003A0301"/>
    <w:rsid w:val="003A260F"/>
    <w:rsid w:val="003A33F5"/>
    <w:rsid w:val="003A3F4D"/>
    <w:rsid w:val="003A5F92"/>
    <w:rsid w:val="003B114A"/>
    <w:rsid w:val="003B2F4E"/>
    <w:rsid w:val="003B5620"/>
    <w:rsid w:val="003B58BC"/>
    <w:rsid w:val="003B5EA3"/>
    <w:rsid w:val="003C06A3"/>
    <w:rsid w:val="003C0876"/>
    <w:rsid w:val="003C39C6"/>
    <w:rsid w:val="003C4FF3"/>
    <w:rsid w:val="003C6E54"/>
    <w:rsid w:val="003D1686"/>
    <w:rsid w:val="003D190F"/>
    <w:rsid w:val="003D3ABA"/>
    <w:rsid w:val="003D3F14"/>
    <w:rsid w:val="003D41B3"/>
    <w:rsid w:val="003D5D61"/>
    <w:rsid w:val="003D610F"/>
    <w:rsid w:val="003E509F"/>
    <w:rsid w:val="003F4BED"/>
    <w:rsid w:val="00404CB7"/>
    <w:rsid w:val="004058F9"/>
    <w:rsid w:val="00405FA7"/>
    <w:rsid w:val="0040656F"/>
    <w:rsid w:val="004069F7"/>
    <w:rsid w:val="00406A29"/>
    <w:rsid w:val="0041078E"/>
    <w:rsid w:val="00410FAB"/>
    <w:rsid w:val="00413DDB"/>
    <w:rsid w:val="00415B9E"/>
    <w:rsid w:val="004165A3"/>
    <w:rsid w:val="00417233"/>
    <w:rsid w:val="00421459"/>
    <w:rsid w:val="0042333C"/>
    <w:rsid w:val="00424F4C"/>
    <w:rsid w:val="004274F0"/>
    <w:rsid w:val="0043305E"/>
    <w:rsid w:val="00434284"/>
    <w:rsid w:val="00436A40"/>
    <w:rsid w:val="00440637"/>
    <w:rsid w:val="00441C42"/>
    <w:rsid w:val="00441CD8"/>
    <w:rsid w:val="00451270"/>
    <w:rsid w:val="004522F2"/>
    <w:rsid w:val="004546ED"/>
    <w:rsid w:val="0045470D"/>
    <w:rsid w:val="004566C9"/>
    <w:rsid w:val="00457BDD"/>
    <w:rsid w:val="0046040B"/>
    <w:rsid w:val="004607D6"/>
    <w:rsid w:val="00467FB0"/>
    <w:rsid w:val="00471E2D"/>
    <w:rsid w:val="0047524E"/>
    <w:rsid w:val="00485F12"/>
    <w:rsid w:val="004867E0"/>
    <w:rsid w:val="00496505"/>
    <w:rsid w:val="00496719"/>
    <w:rsid w:val="004A08B9"/>
    <w:rsid w:val="004A0C57"/>
    <w:rsid w:val="004A2D4F"/>
    <w:rsid w:val="004A3A8E"/>
    <w:rsid w:val="004A60D4"/>
    <w:rsid w:val="004B2333"/>
    <w:rsid w:val="004B2F05"/>
    <w:rsid w:val="004B3A27"/>
    <w:rsid w:val="004B3B15"/>
    <w:rsid w:val="004B4D5B"/>
    <w:rsid w:val="004B5C0A"/>
    <w:rsid w:val="004C2561"/>
    <w:rsid w:val="004C3908"/>
    <w:rsid w:val="004D0695"/>
    <w:rsid w:val="004D4FA7"/>
    <w:rsid w:val="004E1485"/>
    <w:rsid w:val="004E2C74"/>
    <w:rsid w:val="004E548A"/>
    <w:rsid w:val="004E64AB"/>
    <w:rsid w:val="004F0943"/>
    <w:rsid w:val="004F1896"/>
    <w:rsid w:val="004F28C0"/>
    <w:rsid w:val="004F59DD"/>
    <w:rsid w:val="005001EF"/>
    <w:rsid w:val="00500A90"/>
    <w:rsid w:val="00502D9B"/>
    <w:rsid w:val="005030D5"/>
    <w:rsid w:val="00504BB2"/>
    <w:rsid w:val="00506227"/>
    <w:rsid w:val="005102CF"/>
    <w:rsid w:val="0052251F"/>
    <w:rsid w:val="00523EB7"/>
    <w:rsid w:val="005248FB"/>
    <w:rsid w:val="00530B15"/>
    <w:rsid w:val="00534826"/>
    <w:rsid w:val="00536E33"/>
    <w:rsid w:val="0054171B"/>
    <w:rsid w:val="00541D83"/>
    <w:rsid w:val="00546CA1"/>
    <w:rsid w:val="00550308"/>
    <w:rsid w:val="005505B1"/>
    <w:rsid w:val="00551D1B"/>
    <w:rsid w:val="005574E9"/>
    <w:rsid w:val="00557F5C"/>
    <w:rsid w:val="005628BE"/>
    <w:rsid w:val="005636E6"/>
    <w:rsid w:val="005678A5"/>
    <w:rsid w:val="0057011F"/>
    <w:rsid w:val="00574E9C"/>
    <w:rsid w:val="005758BA"/>
    <w:rsid w:val="00576CE2"/>
    <w:rsid w:val="00581410"/>
    <w:rsid w:val="0058185F"/>
    <w:rsid w:val="00583686"/>
    <w:rsid w:val="0058731C"/>
    <w:rsid w:val="00592DC3"/>
    <w:rsid w:val="00593BEC"/>
    <w:rsid w:val="005976C8"/>
    <w:rsid w:val="005A28E6"/>
    <w:rsid w:val="005A31A3"/>
    <w:rsid w:val="005A4274"/>
    <w:rsid w:val="005A591F"/>
    <w:rsid w:val="005A5D47"/>
    <w:rsid w:val="005A601E"/>
    <w:rsid w:val="005A61B2"/>
    <w:rsid w:val="005A7362"/>
    <w:rsid w:val="005B07C6"/>
    <w:rsid w:val="005B461E"/>
    <w:rsid w:val="005B5532"/>
    <w:rsid w:val="005C347D"/>
    <w:rsid w:val="005C3783"/>
    <w:rsid w:val="005C37FF"/>
    <w:rsid w:val="005C3B69"/>
    <w:rsid w:val="005C40EA"/>
    <w:rsid w:val="005C4F8E"/>
    <w:rsid w:val="005C721B"/>
    <w:rsid w:val="005D12F4"/>
    <w:rsid w:val="005D3CCF"/>
    <w:rsid w:val="005E08BA"/>
    <w:rsid w:val="005E28EA"/>
    <w:rsid w:val="005E3000"/>
    <w:rsid w:val="005E3048"/>
    <w:rsid w:val="005E46A1"/>
    <w:rsid w:val="005E5000"/>
    <w:rsid w:val="005E682E"/>
    <w:rsid w:val="005E79D7"/>
    <w:rsid w:val="005F0970"/>
    <w:rsid w:val="005F4211"/>
    <w:rsid w:val="005F4F9D"/>
    <w:rsid w:val="005F601D"/>
    <w:rsid w:val="00602442"/>
    <w:rsid w:val="0060319F"/>
    <w:rsid w:val="006044E4"/>
    <w:rsid w:val="00604583"/>
    <w:rsid w:val="00604977"/>
    <w:rsid w:val="00607EBB"/>
    <w:rsid w:val="00610BFC"/>
    <w:rsid w:val="006111CD"/>
    <w:rsid w:val="006117A1"/>
    <w:rsid w:val="00611FB5"/>
    <w:rsid w:val="00612018"/>
    <w:rsid w:val="00612260"/>
    <w:rsid w:val="006126D6"/>
    <w:rsid w:val="006127C5"/>
    <w:rsid w:val="0061444B"/>
    <w:rsid w:val="00615B65"/>
    <w:rsid w:val="0061764F"/>
    <w:rsid w:val="00617F61"/>
    <w:rsid w:val="006205E5"/>
    <w:rsid w:val="00620BEA"/>
    <w:rsid w:val="00621CD9"/>
    <w:rsid w:val="006276BA"/>
    <w:rsid w:val="00627895"/>
    <w:rsid w:val="00630F69"/>
    <w:rsid w:val="00631054"/>
    <w:rsid w:val="00631880"/>
    <w:rsid w:val="006318C6"/>
    <w:rsid w:val="00633564"/>
    <w:rsid w:val="0063537F"/>
    <w:rsid w:val="00635AE5"/>
    <w:rsid w:val="006376C3"/>
    <w:rsid w:val="0064370E"/>
    <w:rsid w:val="00644087"/>
    <w:rsid w:val="00645360"/>
    <w:rsid w:val="00647FA5"/>
    <w:rsid w:val="00651D51"/>
    <w:rsid w:val="006539A9"/>
    <w:rsid w:val="006629C7"/>
    <w:rsid w:val="00662B89"/>
    <w:rsid w:val="0066542A"/>
    <w:rsid w:val="00666A13"/>
    <w:rsid w:val="0066722E"/>
    <w:rsid w:val="006721FA"/>
    <w:rsid w:val="006757D1"/>
    <w:rsid w:val="00675E5F"/>
    <w:rsid w:val="006800DD"/>
    <w:rsid w:val="006818B8"/>
    <w:rsid w:val="00685857"/>
    <w:rsid w:val="00686259"/>
    <w:rsid w:val="00690E81"/>
    <w:rsid w:val="006949E5"/>
    <w:rsid w:val="006962D7"/>
    <w:rsid w:val="006A2803"/>
    <w:rsid w:val="006A4EFB"/>
    <w:rsid w:val="006B2946"/>
    <w:rsid w:val="006B4529"/>
    <w:rsid w:val="006B50CC"/>
    <w:rsid w:val="006B650E"/>
    <w:rsid w:val="006B7E32"/>
    <w:rsid w:val="006C0904"/>
    <w:rsid w:val="006C091B"/>
    <w:rsid w:val="006C14AC"/>
    <w:rsid w:val="006C79D9"/>
    <w:rsid w:val="006D1B42"/>
    <w:rsid w:val="006D1E26"/>
    <w:rsid w:val="006D337F"/>
    <w:rsid w:val="006D62E5"/>
    <w:rsid w:val="006D6573"/>
    <w:rsid w:val="006D7706"/>
    <w:rsid w:val="006D78B1"/>
    <w:rsid w:val="006E782B"/>
    <w:rsid w:val="006E790C"/>
    <w:rsid w:val="006F1FF9"/>
    <w:rsid w:val="006F395C"/>
    <w:rsid w:val="006F44A8"/>
    <w:rsid w:val="006F7E9E"/>
    <w:rsid w:val="0070042A"/>
    <w:rsid w:val="007016A8"/>
    <w:rsid w:val="0070262D"/>
    <w:rsid w:val="00702BB5"/>
    <w:rsid w:val="00703DEB"/>
    <w:rsid w:val="0070652B"/>
    <w:rsid w:val="00710EB1"/>
    <w:rsid w:val="007126F8"/>
    <w:rsid w:val="00713D29"/>
    <w:rsid w:val="00716BD5"/>
    <w:rsid w:val="00721131"/>
    <w:rsid w:val="007234C4"/>
    <w:rsid w:val="00723742"/>
    <w:rsid w:val="00724DED"/>
    <w:rsid w:val="00727396"/>
    <w:rsid w:val="0073358B"/>
    <w:rsid w:val="007379F9"/>
    <w:rsid w:val="00740053"/>
    <w:rsid w:val="00747F8C"/>
    <w:rsid w:val="00750DF6"/>
    <w:rsid w:val="00751CB7"/>
    <w:rsid w:val="00752A1D"/>
    <w:rsid w:val="00752FEA"/>
    <w:rsid w:val="007542D0"/>
    <w:rsid w:val="00755ED7"/>
    <w:rsid w:val="00762D24"/>
    <w:rsid w:val="00767CDF"/>
    <w:rsid w:val="00770613"/>
    <w:rsid w:val="00771DBD"/>
    <w:rsid w:val="007725F7"/>
    <w:rsid w:val="00773BC7"/>
    <w:rsid w:val="00774C94"/>
    <w:rsid w:val="00777CE3"/>
    <w:rsid w:val="00780124"/>
    <w:rsid w:val="00780D4A"/>
    <w:rsid w:val="00781686"/>
    <w:rsid w:val="00784513"/>
    <w:rsid w:val="007950BB"/>
    <w:rsid w:val="007A1186"/>
    <w:rsid w:val="007A2575"/>
    <w:rsid w:val="007A47FD"/>
    <w:rsid w:val="007B023A"/>
    <w:rsid w:val="007B1994"/>
    <w:rsid w:val="007B3239"/>
    <w:rsid w:val="007B75B7"/>
    <w:rsid w:val="007C07CA"/>
    <w:rsid w:val="007C0A79"/>
    <w:rsid w:val="007C391A"/>
    <w:rsid w:val="007C4CE9"/>
    <w:rsid w:val="007C6C9E"/>
    <w:rsid w:val="007D07CC"/>
    <w:rsid w:val="007D323C"/>
    <w:rsid w:val="007D546A"/>
    <w:rsid w:val="007D60CB"/>
    <w:rsid w:val="007E1AD3"/>
    <w:rsid w:val="007E20EC"/>
    <w:rsid w:val="007E3B11"/>
    <w:rsid w:val="007F0463"/>
    <w:rsid w:val="007F37D2"/>
    <w:rsid w:val="007F37D9"/>
    <w:rsid w:val="00801D5F"/>
    <w:rsid w:val="00805499"/>
    <w:rsid w:val="00806CDD"/>
    <w:rsid w:val="00810019"/>
    <w:rsid w:val="00812453"/>
    <w:rsid w:val="00813692"/>
    <w:rsid w:val="00815186"/>
    <w:rsid w:val="00815AE0"/>
    <w:rsid w:val="00816ECC"/>
    <w:rsid w:val="008216CF"/>
    <w:rsid w:val="0082237C"/>
    <w:rsid w:val="0083384E"/>
    <w:rsid w:val="008353A9"/>
    <w:rsid w:val="00840957"/>
    <w:rsid w:val="00842514"/>
    <w:rsid w:val="00843271"/>
    <w:rsid w:val="00843DC8"/>
    <w:rsid w:val="00847DF9"/>
    <w:rsid w:val="00850C46"/>
    <w:rsid w:val="008544E6"/>
    <w:rsid w:val="00854ECD"/>
    <w:rsid w:val="00856ADE"/>
    <w:rsid w:val="008573B2"/>
    <w:rsid w:val="00857827"/>
    <w:rsid w:val="008609EC"/>
    <w:rsid w:val="00863A97"/>
    <w:rsid w:val="00864EA8"/>
    <w:rsid w:val="0086607E"/>
    <w:rsid w:val="00867235"/>
    <w:rsid w:val="00867379"/>
    <w:rsid w:val="0086762D"/>
    <w:rsid w:val="008706A0"/>
    <w:rsid w:val="008722DD"/>
    <w:rsid w:val="008726DB"/>
    <w:rsid w:val="00873275"/>
    <w:rsid w:val="00873E9B"/>
    <w:rsid w:val="0087436F"/>
    <w:rsid w:val="00875386"/>
    <w:rsid w:val="00882578"/>
    <w:rsid w:val="00882CB1"/>
    <w:rsid w:val="00885BCB"/>
    <w:rsid w:val="00886442"/>
    <w:rsid w:val="0088735A"/>
    <w:rsid w:val="00891105"/>
    <w:rsid w:val="0089212F"/>
    <w:rsid w:val="008A1DAA"/>
    <w:rsid w:val="008A2B3B"/>
    <w:rsid w:val="008A333D"/>
    <w:rsid w:val="008A3FE0"/>
    <w:rsid w:val="008A4D44"/>
    <w:rsid w:val="008A531F"/>
    <w:rsid w:val="008A568C"/>
    <w:rsid w:val="008A5E7F"/>
    <w:rsid w:val="008A6161"/>
    <w:rsid w:val="008A74DE"/>
    <w:rsid w:val="008B147D"/>
    <w:rsid w:val="008B6470"/>
    <w:rsid w:val="008B7E67"/>
    <w:rsid w:val="008C0372"/>
    <w:rsid w:val="008C13BC"/>
    <w:rsid w:val="008C400E"/>
    <w:rsid w:val="008D01D6"/>
    <w:rsid w:val="008D13D9"/>
    <w:rsid w:val="008D1432"/>
    <w:rsid w:val="008D2543"/>
    <w:rsid w:val="008E4A6F"/>
    <w:rsid w:val="008E714B"/>
    <w:rsid w:val="008E783B"/>
    <w:rsid w:val="008F0239"/>
    <w:rsid w:val="008F0B20"/>
    <w:rsid w:val="008F20EE"/>
    <w:rsid w:val="008F37A0"/>
    <w:rsid w:val="008F5F78"/>
    <w:rsid w:val="008F76C5"/>
    <w:rsid w:val="008F7FC2"/>
    <w:rsid w:val="009012E3"/>
    <w:rsid w:val="0090486A"/>
    <w:rsid w:val="00904A23"/>
    <w:rsid w:val="00905D2F"/>
    <w:rsid w:val="0090760C"/>
    <w:rsid w:val="00907EE4"/>
    <w:rsid w:val="00911AF9"/>
    <w:rsid w:val="009156B3"/>
    <w:rsid w:val="009179DE"/>
    <w:rsid w:val="00917B0A"/>
    <w:rsid w:val="00921F5C"/>
    <w:rsid w:val="009224BC"/>
    <w:rsid w:val="00923E9B"/>
    <w:rsid w:val="00925AF5"/>
    <w:rsid w:val="0093018F"/>
    <w:rsid w:val="00933C90"/>
    <w:rsid w:val="009353D7"/>
    <w:rsid w:val="009364D5"/>
    <w:rsid w:val="00937AE9"/>
    <w:rsid w:val="0094048D"/>
    <w:rsid w:val="00940F6A"/>
    <w:rsid w:val="00942D59"/>
    <w:rsid w:val="00943AF5"/>
    <w:rsid w:val="009441D9"/>
    <w:rsid w:val="009447BE"/>
    <w:rsid w:val="009449AF"/>
    <w:rsid w:val="009460A1"/>
    <w:rsid w:val="0094632F"/>
    <w:rsid w:val="00947EA8"/>
    <w:rsid w:val="00954AA8"/>
    <w:rsid w:val="00956C9F"/>
    <w:rsid w:val="009644A0"/>
    <w:rsid w:val="009654A6"/>
    <w:rsid w:val="009656BD"/>
    <w:rsid w:val="009706C4"/>
    <w:rsid w:val="0097129D"/>
    <w:rsid w:val="009737F4"/>
    <w:rsid w:val="00973991"/>
    <w:rsid w:val="00980FDB"/>
    <w:rsid w:val="009810CE"/>
    <w:rsid w:val="00981B14"/>
    <w:rsid w:val="0098539C"/>
    <w:rsid w:val="009874E7"/>
    <w:rsid w:val="00992BB1"/>
    <w:rsid w:val="00994995"/>
    <w:rsid w:val="009A1EBB"/>
    <w:rsid w:val="009A3ABD"/>
    <w:rsid w:val="009A3E90"/>
    <w:rsid w:val="009B0720"/>
    <w:rsid w:val="009B4623"/>
    <w:rsid w:val="009C5C0A"/>
    <w:rsid w:val="009C62FD"/>
    <w:rsid w:val="009C6F48"/>
    <w:rsid w:val="009D10F0"/>
    <w:rsid w:val="009D2A45"/>
    <w:rsid w:val="009D322C"/>
    <w:rsid w:val="009D4272"/>
    <w:rsid w:val="009D4952"/>
    <w:rsid w:val="009D5CD1"/>
    <w:rsid w:val="009E2B62"/>
    <w:rsid w:val="009E4042"/>
    <w:rsid w:val="009F1DFF"/>
    <w:rsid w:val="009F2778"/>
    <w:rsid w:val="009F3848"/>
    <w:rsid w:val="009F4F6A"/>
    <w:rsid w:val="009F68F1"/>
    <w:rsid w:val="00A01076"/>
    <w:rsid w:val="00A01F74"/>
    <w:rsid w:val="00A022CE"/>
    <w:rsid w:val="00A02389"/>
    <w:rsid w:val="00A06DAB"/>
    <w:rsid w:val="00A15711"/>
    <w:rsid w:val="00A1733D"/>
    <w:rsid w:val="00A17A7E"/>
    <w:rsid w:val="00A20B21"/>
    <w:rsid w:val="00A22A43"/>
    <w:rsid w:val="00A22D7D"/>
    <w:rsid w:val="00A23193"/>
    <w:rsid w:val="00A23EC3"/>
    <w:rsid w:val="00A25207"/>
    <w:rsid w:val="00A25B47"/>
    <w:rsid w:val="00A27292"/>
    <w:rsid w:val="00A35FBB"/>
    <w:rsid w:val="00A4085B"/>
    <w:rsid w:val="00A41143"/>
    <w:rsid w:val="00A423B1"/>
    <w:rsid w:val="00A428F6"/>
    <w:rsid w:val="00A47CEB"/>
    <w:rsid w:val="00A507E0"/>
    <w:rsid w:val="00A5297A"/>
    <w:rsid w:val="00A53E62"/>
    <w:rsid w:val="00A55530"/>
    <w:rsid w:val="00A61047"/>
    <w:rsid w:val="00A6204F"/>
    <w:rsid w:val="00A62835"/>
    <w:rsid w:val="00A71205"/>
    <w:rsid w:val="00A7144F"/>
    <w:rsid w:val="00A73F6D"/>
    <w:rsid w:val="00A75A87"/>
    <w:rsid w:val="00A82690"/>
    <w:rsid w:val="00A8283C"/>
    <w:rsid w:val="00A9102F"/>
    <w:rsid w:val="00A91408"/>
    <w:rsid w:val="00A91686"/>
    <w:rsid w:val="00A94EEB"/>
    <w:rsid w:val="00A97654"/>
    <w:rsid w:val="00AA3D1B"/>
    <w:rsid w:val="00AB2ED4"/>
    <w:rsid w:val="00AB7C22"/>
    <w:rsid w:val="00AC0799"/>
    <w:rsid w:val="00AC25FC"/>
    <w:rsid w:val="00AC30CA"/>
    <w:rsid w:val="00AC75FD"/>
    <w:rsid w:val="00AD0780"/>
    <w:rsid w:val="00AD11AB"/>
    <w:rsid w:val="00AD12F4"/>
    <w:rsid w:val="00AD4EBE"/>
    <w:rsid w:val="00AD60D3"/>
    <w:rsid w:val="00AE11BB"/>
    <w:rsid w:val="00AE2F6D"/>
    <w:rsid w:val="00AE46D6"/>
    <w:rsid w:val="00AE485D"/>
    <w:rsid w:val="00AE6173"/>
    <w:rsid w:val="00AE7046"/>
    <w:rsid w:val="00AF0977"/>
    <w:rsid w:val="00AF400E"/>
    <w:rsid w:val="00AF6A86"/>
    <w:rsid w:val="00B04151"/>
    <w:rsid w:val="00B06920"/>
    <w:rsid w:val="00B071A6"/>
    <w:rsid w:val="00B12081"/>
    <w:rsid w:val="00B12868"/>
    <w:rsid w:val="00B13E58"/>
    <w:rsid w:val="00B14B73"/>
    <w:rsid w:val="00B21ABC"/>
    <w:rsid w:val="00B220C7"/>
    <w:rsid w:val="00B32057"/>
    <w:rsid w:val="00B3264B"/>
    <w:rsid w:val="00B32752"/>
    <w:rsid w:val="00B32ED6"/>
    <w:rsid w:val="00B334D5"/>
    <w:rsid w:val="00B342B8"/>
    <w:rsid w:val="00B35C77"/>
    <w:rsid w:val="00B365F4"/>
    <w:rsid w:val="00B36DD2"/>
    <w:rsid w:val="00B403BC"/>
    <w:rsid w:val="00B46BA6"/>
    <w:rsid w:val="00B471F7"/>
    <w:rsid w:val="00B54FDD"/>
    <w:rsid w:val="00B554CF"/>
    <w:rsid w:val="00B5556E"/>
    <w:rsid w:val="00B5583D"/>
    <w:rsid w:val="00B55DB7"/>
    <w:rsid w:val="00B5714F"/>
    <w:rsid w:val="00B65F75"/>
    <w:rsid w:val="00B67C82"/>
    <w:rsid w:val="00B70F05"/>
    <w:rsid w:val="00B7174C"/>
    <w:rsid w:val="00B71C30"/>
    <w:rsid w:val="00B72078"/>
    <w:rsid w:val="00B73D31"/>
    <w:rsid w:val="00B75AD8"/>
    <w:rsid w:val="00B77AE9"/>
    <w:rsid w:val="00B83D0D"/>
    <w:rsid w:val="00B841A7"/>
    <w:rsid w:val="00B95DA2"/>
    <w:rsid w:val="00B974E2"/>
    <w:rsid w:val="00BA040E"/>
    <w:rsid w:val="00BA25A1"/>
    <w:rsid w:val="00BA4574"/>
    <w:rsid w:val="00BA52FC"/>
    <w:rsid w:val="00BA75F5"/>
    <w:rsid w:val="00BA78DA"/>
    <w:rsid w:val="00BB3272"/>
    <w:rsid w:val="00BB3D35"/>
    <w:rsid w:val="00BB4256"/>
    <w:rsid w:val="00BB5596"/>
    <w:rsid w:val="00BC03E0"/>
    <w:rsid w:val="00BC5D52"/>
    <w:rsid w:val="00BC6A37"/>
    <w:rsid w:val="00BD10A6"/>
    <w:rsid w:val="00BD1D08"/>
    <w:rsid w:val="00BD50C0"/>
    <w:rsid w:val="00BD7290"/>
    <w:rsid w:val="00BD7F89"/>
    <w:rsid w:val="00BE1A75"/>
    <w:rsid w:val="00BE45AD"/>
    <w:rsid w:val="00BF0638"/>
    <w:rsid w:val="00BF0DB1"/>
    <w:rsid w:val="00BF0E0F"/>
    <w:rsid w:val="00BF1411"/>
    <w:rsid w:val="00BF26CA"/>
    <w:rsid w:val="00BF5317"/>
    <w:rsid w:val="00BF5CC5"/>
    <w:rsid w:val="00BF60B8"/>
    <w:rsid w:val="00BF643C"/>
    <w:rsid w:val="00C00217"/>
    <w:rsid w:val="00C02BC9"/>
    <w:rsid w:val="00C0705B"/>
    <w:rsid w:val="00C077D9"/>
    <w:rsid w:val="00C10B76"/>
    <w:rsid w:val="00C12801"/>
    <w:rsid w:val="00C130CB"/>
    <w:rsid w:val="00C148EF"/>
    <w:rsid w:val="00C15003"/>
    <w:rsid w:val="00C16B77"/>
    <w:rsid w:val="00C16B7A"/>
    <w:rsid w:val="00C20380"/>
    <w:rsid w:val="00C223EE"/>
    <w:rsid w:val="00C24E4B"/>
    <w:rsid w:val="00C25930"/>
    <w:rsid w:val="00C25B6E"/>
    <w:rsid w:val="00C2623C"/>
    <w:rsid w:val="00C272CB"/>
    <w:rsid w:val="00C27EE0"/>
    <w:rsid w:val="00C3363C"/>
    <w:rsid w:val="00C33E3C"/>
    <w:rsid w:val="00C353B9"/>
    <w:rsid w:val="00C37289"/>
    <w:rsid w:val="00C37DD9"/>
    <w:rsid w:val="00C40833"/>
    <w:rsid w:val="00C433E3"/>
    <w:rsid w:val="00C444B9"/>
    <w:rsid w:val="00C52D91"/>
    <w:rsid w:val="00C56B44"/>
    <w:rsid w:val="00C572AA"/>
    <w:rsid w:val="00C60063"/>
    <w:rsid w:val="00C63D20"/>
    <w:rsid w:val="00C672C8"/>
    <w:rsid w:val="00C700E2"/>
    <w:rsid w:val="00C70F8F"/>
    <w:rsid w:val="00C74DEA"/>
    <w:rsid w:val="00C76897"/>
    <w:rsid w:val="00C80C96"/>
    <w:rsid w:val="00C83A45"/>
    <w:rsid w:val="00C85405"/>
    <w:rsid w:val="00C87873"/>
    <w:rsid w:val="00C90E72"/>
    <w:rsid w:val="00C9312D"/>
    <w:rsid w:val="00C941B0"/>
    <w:rsid w:val="00C94962"/>
    <w:rsid w:val="00C9502E"/>
    <w:rsid w:val="00CA0A30"/>
    <w:rsid w:val="00CA3C6F"/>
    <w:rsid w:val="00CA7416"/>
    <w:rsid w:val="00CB0414"/>
    <w:rsid w:val="00CB0D1D"/>
    <w:rsid w:val="00CB6324"/>
    <w:rsid w:val="00CB6875"/>
    <w:rsid w:val="00CB69D9"/>
    <w:rsid w:val="00CB6F6B"/>
    <w:rsid w:val="00CB7516"/>
    <w:rsid w:val="00CB7E6F"/>
    <w:rsid w:val="00CC207F"/>
    <w:rsid w:val="00CC24C0"/>
    <w:rsid w:val="00CC6B2B"/>
    <w:rsid w:val="00CD30E6"/>
    <w:rsid w:val="00CD33F9"/>
    <w:rsid w:val="00CE1FDE"/>
    <w:rsid w:val="00CE3312"/>
    <w:rsid w:val="00CE64C8"/>
    <w:rsid w:val="00D039A0"/>
    <w:rsid w:val="00D03FC5"/>
    <w:rsid w:val="00D057B5"/>
    <w:rsid w:val="00D058EA"/>
    <w:rsid w:val="00D05EA9"/>
    <w:rsid w:val="00D0692A"/>
    <w:rsid w:val="00D12C95"/>
    <w:rsid w:val="00D14988"/>
    <w:rsid w:val="00D15917"/>
    <w:rsid w:val="00D16DC7"/>
    <w:rsid w:val="00D16E50"/>
    <w:rsid w:val="00D1748D"/>
    <w:rsid w:val="00D21BA6"/>
    <w:rsid w:val="00D25ECF"/>
    <w:rsid w:val="00D2734B"/>
    <w:rsid w:val="00D3033B"/>
    <w:rsid w:val="00D33DCA"/>
    <w:rsid w:val="00D34FD8"/>
    <w:rsid w:val="00D3630F"/>
    <w:rsid w:val="00D36B7A"/>
    <w:rsid w:val="00D37154"/>
    <w:rsid w:val="00D4380A"/>
    <w:rsid w:val="00D52912"/>
    <w:rsid w:val="00D54EC0"/>
    <w:rsid w:val="00D56A11"/>
    <w:rsid w:val="00D576EA"/>
    <w:rsid w:val="00D57917"/>
    <w:rsid w:val="00D57EB8"/>
    <w:rsid w:val="00D6187B"/>
    <w:rsid w:val="00D6191E"/>
    <w:rsid w:val="00D63C28"/>
    <w:rsid w:val="00D656E4"/>
    <w:rsid w:val="00D67CBA"/>
    <w:rsid w:val="00D706FE"/>
    <w:rsid w:val="00D71F13"/>
    <w:rsid w:val="00D71FD7"/>
    <w:rsid w:val="00D72614"/>
    <w:rsid w:val="00D85676"/>
    <w:rsid w:val="00D862B8"/>
    <w:rsid w:val="00D874BB"/>
    <w:rsid w:val="00D904BC"/>
    <w:rsid w:val="00D93D98"/>
    <w:rsid w:val="00D9536A"/>
    <w:rsid w:val="00D95BD2"/>
    <w:rsid w:val="00D96DF2"/>
    <w:rsid w:val="00DA0FCD"/>
    <w:rsid w:val="00DA18C5"/>
    <w:rsid w:val="00DA39F7"/>
    <w:rsid w:val="00DA6E70"/>
    <w:rsid w:val="00DB1A6D"/>
    <w:rsid w:val="00DB1EEE"/>
    <w:rsid w:val="00DB327D"/>
    <w:rsid w:val="00DB3BC4"/>
    <w:rsid w:val="00DB4406"/>
    <w:rsid w:val="00DC033E"/>
    <w:rsid w:val="00DC1560"/>
    <w:rsid w:val="00DC3802"/>
    <w:rsid w:val="00DC5FA6"/>
    <w:rsid w:val="00DD1DC5"/>
    <w:rsid w:val="00DD38B8"/>
    <w:rsid w:val="00DD48E9"/>
    <w:rsid w:val="00DD68EE"/>
    <w:rsid w:val="00DE01E6"/>
    <w:rsid w:val="00DE04FA"/>
    <w:rsid w:val="00DE25D9"/>
    <w:rsid w:val="00DE32BF"/>
    <w:rsid w:val="00DE36D9"/>
    <w:rsid w:val="00DE3E2B"/>
    <w:rsid w:val="00DE4801"/>
    <w:rsid w:val="00DF18FC"/>
    <w:rsid w:val="00DF3C78"/>
    <w:rsid w:val="00DF5E18"/>
    <w:rsid w:val="00E00C2F"/>
    <w:rsid w:val="00E04251"/>
    <w:rsid w:val="00E0587D"/>
    <w:rsid w:val="00E104F2"/>
    <w:rsid w:val="00E10C74"/>
    <w:rsid w:val="00E140D7"/>
    <w:rsid w:val="00E1542B"/>
    <w:rsid w:val="00E15490"/>
    <w:rsid w:val="00E15CD5"/>
    <w:rsid w:val="00E17F36"/>
    <w:rsid w:val="00E2089C"/>
    <w:rsid w:val="00E23489"/>
    <w:rsid w:val="00E23C26"/>
    <w:rsid w:val="00E24BE4"/>
    <w:rsid w:val="00E24CB1"/>
    <w:rsid w:val="00E25A7D"/>
    <w:rsid w:val="00E260B0"/>
    <w:rsid w:val="00E30EE8"/>
    <w:rsid w:val="00E3107A"/>
    <w:rsid w:val="00E313C7"/>
    <w:rsid w:val="00E32FC6"/>
    <w:rsid w:val="00E33D70"/>
    <w:rsid w:val="00E417D0"/>
    <w:rsid w:val="00E46E95"/>
    <w:rsid w:val="00E477BF"/>
    <w:rsid w:val="00E47BA4"/>
    <w:rsid w:val="00E50F8E"/>
    <w:rsid w:val="00E51AA8"/>
    <w:rsid w:val="00E52BB3"/>
    <w:rsid w:val="00E571EA"/>
    <w:rsid w:val="00E60BC9"/>
    <w:rsid w:val="00E61A88"/>
    <w:rsid w:val="00E61D10"/>
    <w:rsid w:val="00E61D8D"/>
    <w:rsid w:val="00E6232F"/>
    <w:rsid w:val="00E63E53"/>
    <w:rsid w:val="00E72EA5"/>
    <w:rsid w:val="00E756B8"/>
    <w:rsid w:val="00E7727E"/>
    <w:rsid w:val="00E84B3C"/>
    <w:rsid w:val="00E84BF8"/>
    <w:rsid w:val="00E84ED6"/>
    <w:rsid w:val="00E863C4"/>
    <w:rsid w:val="00E86914"/>
    <w:rsid w:val="00E93FD6"/>
    <w:rsid w:val="00E95078"/>
    <w:rsid w:val="00E95D38"/>
    <w:rsid w:val="00E95E08"/>
    <w:rsid w:val="00E978FC"/>
    <w:rsid w:val="00EA0133"/>
    <w:rsid w:val="00EA0ACE"/>
    <w:rsid w:val="00EA3080"/>
    <w:rsid w:val="00EA3E66"/>
    <w:rsid w:val="00EA5161"/>
    <w:rsid w:val="00EA5AF2"/>
    <w:rsid w:val="00EA76FC"/>
    <w:rsid w:val="00EA77B6"/>
    <w:rsid w:val="00EB3C46"/>
    <w:rsid w:val="00EC0E53"/>
    <w:rsid w:val="00EC37F1"/>
    <w:rsid w:val="00EC4887"/>
    <w:rsid w:val="00EC6678"/>
    <w:rsid w:val="00ED1FAD"/>
    <w:rsid w:val="00ED275A"/>
    <w:rsid w:val="00ED3142"/>
    <w:rsid w:val="00ED5E3B"/>
    <w:rsid w:val="00ED6C63"/>
    <w:rsid w:val="00ED70DD"/>
    <w:rsid w:val="00EE4CE7"/>
    <w:rsid w:val="00EE4FAD"/>
    <w:rsid w:val="00EF11EF"/>
    <w:rsid w:val="00EF2B8E"/>
    <w:rsid w:val="00F00055"/>
    <w:rsid w:val="00F02BF0"/>
    <w:rsid w:val="00F04438"/>
    <w:rsid w:val="00F053F3"/>
    <w:rsid w:val="00F05709"/>
    <w:rsid w:val="00F14B12"/>
    <w:rsid w:val="00F14CAB"/>
    <w:rsid w:val="00F1558C"/>
    <w:rsid w:val="00F1712C"/>
    <w:rsid w:val="00F20D0C"/>
    <w:rsid w:val="00F23A20"/>
    <w:rsid w:val="00F276B6"/>
    <w:rsid w:val="00F30180"/>
    <w:rsid w:val="00F30230"/>
    <w:rsid w:val="00F31239"/>
    <w:rsid w:val="00F3199B"/>
    <w:rsid w:val="00F34447"/>
    <w:rsid w:val="00F34FF6"/>
    <w:rsid w:val="00F3750D"/>
    <w:rsid w:val="00F46091"/>
    <w:rsid w:val="00F47635"/>
    <w:rsid w:val="00F501FD"/>
    <w:rsid w:val="00F5065A"/>
    <w:rsid w:val="00F51D03"/>
    <w:rsid w:val="00F54D3F"/>
    <w:rsid w:val="00F614DD"/>
    <w:rsid w:val="00F61EC9"/>
    <w:rsid w:val="00F64550"/>
    <w:rsid w:val="00F65646"/>
    <w:rsid w:val="00F660C8"/>
    <w:rsid w:val="00F661A2"/>
    <w:rsid w:val="00F71D12"/>
    <w:rsid w:val="00F7238D"/>
    <w:rsid w:val="00F72C39"/>
    <w:rsid w:val="00F73843"/>
    <w:rsid w:val="00F741AC"/>
    <w:rsid w:val="00F7617C"/>
    <w:rsid w:val="00F802B9"/>
    <w:rsid w:val="00F8225D"/>
    <w:rsid w:val="00F82710"/>
    <w:rsid w:val="00F85684"/>
    <w:rsid w:val="00F863B9"/>
    <w:rsid w:val="00F86E10"/>
    <w:rsid w:val="00F90F33"/>
    <w:rsid w:val="00F91DBC"/>
    <w:rsid w:val="00F91F62"/>
    <w:rsid w:val="00F924D5"/>
    <w:rsid w:val="00F936C6"/>
    <w:rsid w:val="00F97DF3"/>
    <w:rsid w:val="00FA1656"/>
    <w:rsid w:val="00FA20E7"/>
    <w:rsid w:val="00FA2804"/>
    <w:rsid w:val="00FA38E7"/>
    <w:rsid w:val="00FA5033"/>
    <w:rsid w:val="00FA7CE4"/>
    <w:rsid w:val="00FB067E"/>
    <w:rsid w:val="00FB1267"/>
    <w:rsid w:val="00FB7D24"/>
    <w:rsid w:val="00FC1095"/>
    <w:rsid w:val="00FC3236"/>
    <w:rsid w:val="00FC6BD4"/>
    <w:rsid w:val="00FD0055"/>
    <w:rsid w:val="00FD06E1"/>
    <w:rsid w:val="00FD5895"/>
    <w:rsid w:val="00FD5BD8"/>
    <w:rsid w:val="00FE034A"/>
    <w:rsid w:val="00FE1D83"/>
    <w:rsid w:val="00FF587D"/>
    <w:rsid w:val="00FF612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7C6DA"/>
  <w15:docId w15:val="{53721AE1-90CA-420B-A556-C28946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6897"/>
    <w:pPr>
      <w:ind w:left="720"/>
      <w:contextualSpacing/>
    </w:pPr>
  </w:style>
  <w:style w:type="paragraph" w:customStyle="1" w:styleId="tyt">
    <w:name w:val="tyt"/>
    <w:basedOn w:val="Normalny"/>
    <w:rsid w:val="00C76897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4546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546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4546E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546E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379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04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272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28601B"/>
    <w:pPr>
      <w:widowControl w:val="0"/>
      <w:suppressAutoHyphens/>
      <w:spacing w:after="0" w:line="240" w:lineRule="auto"/>
      <w:jc w:val="both"/>
    </w:pPr>
    <w:rPr>
      <w:rFonts w:ascii="Comic Sans MS" w:eastAsia="Arial" w:hAnsi="Comic Sans MS" w:cs="Times New Roman"/>
      <w:sz w:val="24"/>
      <w:szCs w:val="20"/>
      <w:lang w:val="de-DE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09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09EC"/>
  </w:style>
  <w:style w:type="paragraph" w:styleId="Nagwek">
    <w:name w:val="header"/>
    <w:basedOn w:val="Normalny"/>
    <w:link w:val="NagwekZnak"/>
    <w:unhideWhenUsed/>
    <w:rsid w:val="008F7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76C5"/>
  </w:style>
  <w:style w:type="paragraph" w:styleId="Stopka">
    <w:name w:val="footer"/>
    <w:basedOn w:val="Normalny"/>
    <w:link w:val="StopkaZnak"/>
    <w:uiPriority w:val="99"/>
    <w:unhideWhenUsed/>
    <w:rsid w:val="009F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48"/>
  </w:style>
  <w:style w:type="paragraph" w:styleId="NormalnyWeb">
    <w:name w:val="Normal (Web)"/>
    <w:basedOn w:val="Normalny"/>
    <w:rsid w:val="007F37D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4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6A4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084A1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5F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5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5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56F"/>
    <w:rPr>
      <w:vertAlign w:val="superscript"/>
    </w:rPr>
  </w:style>
  <w:style w:type="character" w:customStyle="1" w:styleId="FontStyle12">
    <w:name w:val="Font Style12"/>
    <w:rsid w:val="000078D6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yperlink" Target="http://www.nowyszpital.pl" TargetMode="External"/><Relationship Id="rId18" Type="http://schemas.openxmlformats.org/officeDocument/2006/relationships/hyperlink" Target="https://bazakonkurencyjnosci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hyperlink" Target="http://www.nowyszpita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wojcik@nowyszpital.pl" TargetMode="External"/><Relationship Id="rId20" Type="http://schemas.openxmlformats.org/officeDocument/2006/relationships/hyperlink" Target="https://bazakonkurencyjnosci.funduszeeuropejskie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wyszpital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skrzypek@nowyszpital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19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hyperlink" Target="mailto:grzegorz.bularz@emc-sa.p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3D57C-F920-4AD0-A6F2-E168DFE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3644</Words>
  <Characters>21869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Robert Koronny</cp:lastModifiedBy>
  <cp:revision>15</cp:revision>
  <cp:lastPrinted>2019-10-07T06:23:00Z</cp:lastPrinted>
  <dcterms:created xsi:type="dcterms:W3CDTF">2023-03-13T07:43:00Z</dcterms:created>
  <dcterms:modified xsi:type="dcterms:W3CDTF">2023-10-18T09:03:00Z</dcterms:modified>
</cp:coreProperties>
</file>