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34" w:rsidRPr="00CF190D" w:rsidRDefault="00443734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p w:rsidR="00E54DC8" w:rsidRPr="00CF190D" w:rsidRDefault="00E54DC8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p w:rsidR="00E54DC8" w:rsidRPr="00CF190D" w:rsidRDefault="00E54DC8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p w:rsidR="002E6DD7" w:rsidRPr="00CF190D" w:rsidRDefault="009F4E6A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CF190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Szczegółowy opis przedmiotu zamówienia- specyfikacja danych technicznych</w:t>
      </w:r>
    </w:p>
    <w:p w:rsidR="00443734" w:rsidRPr="00CF190D" w:rsidRDefault="00443734" w:rsidP="00443734">
      <w:pPr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874E38" w:rsidRPr="00CF190D" w:rsidRDefault="00874E38" w:rsidP="00874E38">
      <w:pPr>
        <w:spacing w:after="0" w:line="276" w:lineRule="auto"/>
        <w:jc w:val="both"/>
        <w:rPr>
          <w:rFonts w:ascii="Arial" w:hAnsi="Arial" w:cs="Arial"/>
          <w:i/>
          <w:color w:val="404040" w:themeColor="text1" w:themeTint="BF"/>
          <w:sz w:val="18"/>
          <w:szCs w:val="18"/>
        </w:rPr>
      </w:pPr>
      <w:r w:rsidRPr="00CF190D">
        <w:rPr>
          <w:rFonts w:ascii="Arial" w:hAnsi="Arial" w:cs="Arial"/>
          <w:i/>
          <w:color w:val="404040" w:themeColor="text1" w:themeTint="BF"/>
          <w:sz w:val="18"/>
          <w:szCs w:val="18"/>
        </w:rPr>
        <w:t>Postępowanie nr 2023-1029</w:t>
      </w:r>
    </w:p>
    <w:p w:rsidR="00874E38" w:rsidRPr="00CF190D" w:rsidRDefault="00874E38" w:rsidP="00874E38">
      <w:pPr>
        <w:spacing w:after="0" w:line="276" w:lineRule="auto"/>
        <w:jc w:val="both"/>
        <w:rPr>
          <w:rFonts w:ascii="Arial" w:hAnsi="Arial" w:cs="Arial"/>
          <w:i/>
          <w:color w:val="404040" w:themeColor="text1" w:themeTint="BF"/>
          <w:sz w:val="18"/>
          <w:szCs w:val="18"/>
        </w:rPr>
      </w:pPr>
      <w:r w:rsidRPr="00CF190D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 </w:t>
      </w:r>
    </w:p>
    <w:p w:rsidR="00874E38" w:rsidRPr="00CF190D" w:rsidRDefault="00874E38" w:rsidP="00874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CF190D">
        <w:rPr>
          <w:rFonts w:ascii="Arial" w:hAnsi="Arial" w:cs="Arial"/>
          <w:color w:val="404040" w:themeColor="text1" w:themeTint="BF"/>
          <w:sz w:val="18"/>
          <w:szCs w:val="18"/>
        </w:rPr>
        <w:t>Dostawa sprzętu medycznego w ramach Projektu pn. "Poprawa jakości i dostępności do świadczeń medycznych w zakresie leczenia szpitalnego ogólnego stanowiących podstawową przyczynę dezaktywizacji zawodowej poprzez zakup sprzętu medycznego w Nowym Szpitalu w Wąbrzeźnie  Sp. z o.o.</w:t>
      </w:r>
      <w:r w:rsidR="006F1758" w:rsidRPr="00CF190D">
        <w:rPr>
          <w:rFonts w:ascii="Arial" w:hAnsi="Arial" w:cs="Arial"/>
          <w:color w:val="404040" w:themeColor="text1" w:themeTint="BF"/>
          <w:sz w:val="18"/>
          <w:szCs w:val="18"/>
        </w:rPr>
        <w:t xml:space="preserve"> ( nr naboru RPKP.06.01.01-IŻ.00-04-438/23)</w:t>
      </w:r>
    </w:p>
    <w:p w:rsidR="008721D6" w:rsidRPr="00CF190D" w:rsidRDefault="008721D6" w:rsidP="008721D6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8F690A" w:rsidRPr="00CF190D" w:rsidRDefault="008F690A" w:rsidP="006C40C2">
      <w:pPr>
        <w:spacing w:after="0" w:line="320" w:lineRule="exact"/>
        <w:rPr>
          <w:rFonts w:ascii="Arial" w:hAnsi="Arial" w:cs="Arial"/>
          <w:i/>
          <w:color w:val="404040" w:themeColor="text1" w:themeTint="BF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CF190D" w:rsidRPr="00CF190D" w:rsidTr="00874E38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685409" w:rsidRPr="00CF190D" w:rsidRDefault="00C072FF" w:rsidP="00685409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Zadanie nr 1</w:t>
            </w:r>
            <w:r w:rsidR="00175734"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.</w:t>
            </w:r>
            <w:r w:rsidR="00817606"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Resektoskop z diatermią</w:t>
            </w:r>
          </w:p>
          <w:p w:rsidR="00685409" w:rsidRPr="00CF190D" w:rsidRDefault="00817606" w:rsidP="00A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zh-CN"/>
              </w:rPr>
            </w:pPr>
            <w:r w:rsidRPr="00CF190D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  <w:t>(kod CPV 33100000-1 urządzenia medyczne)</w:t>
            </w:r>
            <w:r w:rsidR="00A9178B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</w:r>
            <w:r w:rsidR="00A9178B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shd w:val="clear" w:color="auto" w:fill="EEEEEE"/>
              </w:rPr>
              <w:t xml:space="preserve"> </w:t>
            </w:r>
          </w:p>
        </w:tc>
        <w:tc>
          <w:tcPr>
            <w:tcW w:w="1917" w:type="dxa"/>
            <w:shd w:val="clear" w:color="auto" w:fill="D9D9D9"/>
          </w:tcPr>
          <w:p w:rsidR="00685409" w:rsidRPr="00CF190D" w:rsidRDefault="00685409" w:rsidP="0068540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685409" w:rsidRPr="00CF190D" w:rsidRDefault="00685409" w:rsidP="0068540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Wartość/opis oferowanego parametru</w:t>
            </w: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85409" w:rsidRPr="00CF190D" w:rsidRDefault="00685409" w:rsidP="0068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23" w:type="dxa"/>
            <w:vAlign w:val="center"/>
          </w:tcPr>
          <w:p w:rsidR="00685409" w:rsidRPr="00CF190D" w:rsidRDefault="00685409" w:rsidP="00685409">
            <w:pPr>
              <w:snapToGrid w:val="0"/>
              <w:spacing w:after="0" w:line="276" w:lineRule="auto"/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:rsidR="00685409" w:rsidRPr="00CF190D" w:rsidRDefault="00685409" w:rsidP="00685409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685409" w:rsidRPr="00CF190D" w:rsidRDefault="00685409" w:rsidP="00685409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85409" w:rsidRPr="00CF190D" w:rsidRDefault="00685409" w:rsidP="0068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23" w:type="dxa"/>
            <w:vAlign w:val="center"/>
          </w:tcPr>
          <w:p w:rsidR="00685409" w:rsidRPr="00CF190D" w:rsidRDefault="00685409" w:rsidP="00685409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Producent/kraj pochodzenia </w:t>
            </w:r>
          </w:p>
        </w:tc>
        <w:tc>
          <w:tcPr>
            <w:tcW w:w="1917" w:type="dxa"/>
          </w:tcPr>
          <w:p w:rsidR="00685409" w:rsidRPr="00CF190D" w:rsidRDefault="00685409" w:rsidP="00685409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685409" w:rsidRPr="00CF190D" w:rsidRDefault="00685409" w:rsidP="00685409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85409" w:rsidRPr="00CF190D" w:rsidRDefault="00685409" w:rsidP="0068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23" w:type="dxa"/>
            <w:vAlign w:val="center"/>
          </w:tcPr>
          <w:p w:rsidR="00685409" w:rsidRPr="00CF190D" w:rsidRDefault="00F7755E" w:rsidP="00FE1418">
            <w:pPr>
              <w:pStyle w:val="Akapitzlist1"/>
              <w:spacing w:after="0"/>
              <w:ind w:left="0"/>
              <w:rPr>
                <w:rFonts w:ascii="Arial" w:eastAsia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Sprzęt  fabrycznie nowy</w:t>
            </w:r>
            <w:r w:rsidR="00B60E72"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 xml:space="preserve"> ( rok produkcji</w:t>
            </w:r>
            <w:r w:rsidR="00CE56C1"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 xml:space="preserve"> min.2022</w:t>
            </w:r>
            <w:r w:rsidR="00FE1418"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)</w:t>
            </w:r>
          </w:p>
        </w:tc>
        <w:tc>
          <w:tcPr>
            <w:tcW w:w="1917" w:type="dxa"/>
          </w:tcPr>
          <w:p w:rsidR="00685409" w:rsidRPr="00CF190D" w:rsidRDefault="00685409" w:rsidP="00685409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685409" w:rsidRPr="00CF190D" w:rsidRDefault="00685409" w:rsidP="00685409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Optyka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resektoskopowa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Hopkinsa, 30°, dł. 30 cm, śr. 4 mm,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autoklawowalna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, wyposażona w oznakowanie średnicy kompatybilnego światłowodu w postaci cyfrowej lub graficznej umieszczone obok przyłącza światłowodu – 1 szt.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Element pracujący resektoskopu bipolarnego, aktywny, wykorzystujący dwubiegunowe elektrody w technologii bipolarnej niewymagającej zaangażowania płaszcza resektoskopu jako części obwodu przepływu prądu HF, wyposażony w zamknięte uchwyty na palce oraz obrotowe mocowanie do optyki i do płaszcza - 2 szt.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Przewód HF, bipolarny - 1 szt. 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Płaszcz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resektoskopowy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obrotowy, przepływowy, rozmiar 26 Fr., składający się z płaszcza zewnętrznego i wewnętrznego z ukośną końcówką ceramiczną, mocowanie pomiędzy płaszczem zewnętrznym i wewnętrznym poprzez szybkozłącze, mocowanie do elementu pracującego obrotowe - 1 szt.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Obturator kompatybilny z płaszczem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resektoskopowym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– 1 szt.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Pętla tnąca zagięta; bipolarna, dwubiegunowa, obydwa bieguny umieszczone w końcu dystalnym prowadnicy,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sterylizowalna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,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op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6 szt. – 1 op.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Pętla tnąca zagięta; bipolarna, jednorazowa – 10 szt. 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Elektroda typu HALF MOON; bipolarna, dwubiegunowa, obydwa bieguny umieszczone w końcu dystalnym prowadnicy,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sterylizowalna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, op. 6 szt. – 1 op.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Tuleja ochronna do sterylizacji i przechowywania elektrod - 1 szt.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Pojemnik plastikowy do sterylizacji i przechowywania instrumentów - 1 szt.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Diatermia chirurgiczna - 1 zestaw</w:t>
            </w:r>
            <w:r w:rsidR="006616DC" w:rsidRPr="00CF190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Obsługa diatermii poprzez ekran dotykowy typu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touch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screen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o przekątnej min. 8"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Diatermia wyposażona w 2 gniazda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monopolarne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umożliwiające podłączenie przewodu HF z wtyczką z bolcem 4 mm, 5 mm i 8 mm bez stosowania dodatkowych adapterów i przejściówek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Diatermia wyposażona w 2 gniazda bipolarne umożliwiające podłączenie przewodu HF z wtyczką płaską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dwubolcową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oraz z wtyczką okrągłą bez stosowania dodatkowych adapterów i przejściówek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Diatermia wyposażona w tryb cięcia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monopolarnego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z maksymalnym ograniczeniem mocy do min. 400 W z możliwością ustawianie min. 9 efektów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Diatermia wyposażona w tryby koagulacji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monopolarnej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forsowany, łagodny oraz spray z maksymalnym ograniczeniem mocy do min. 120 W 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Diatermia wyposażona w tryby cięcia i koagulacji do resekcji bipolarnej z maksymalnym og</w:t>
            </w:r>
            <w:r w:rsidR="006616DC"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raniczeniem mocy do min. 350 W</w:t>
            </w: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trybie koagulacji z wykorzystaniem oferowanego resektoskopu bipolarnego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Diatermia wyposażona w tryby cięcie i koagulacji do waporyzacji bipolarnej z maksymalnym og</w:t>
            </w:r>
            <w:r w:rsidR="006616DC"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raniczeniem mocy do min. 400 W</w:t>
            </w: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trybie cięcia z wykorzystaniem oferowanego resektoskopu bipolarnego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Diatermia wyposażona w tryb cięcia bipolarnego z maksymalnym ograniczeniem mocy do min. 200 W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Diatermia wyposażona w tryb koagulacji bipolarnej z maksymalnym ograniczeniem mocy do min. 120 W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Diatermia wyposażona w tryb koagulacji bipolarnej dedykowany do instrumentów laparoskopowych</w:t>
            </w:r>
            <w:r w:rsidR="006616DC"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typu</w:t>
            </w: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RoBi</w:t>
            </w:r>
            <w:proofErr w:type="spellEnd"/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Diatermia wyposażone w funkcję identyfikacji </w:t>
            </w:r>
            <w:r w:rsidR="006616DC"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RFID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Tryb autostart z regulacją czasu opóźnienia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Możliwość zapamiętania min. 250 programów użytkowników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6616DC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Funkcja listy programów u</w:t>
            </w:r>
            <w:r w:rsidR="00A4553E"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lubionych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Funkcja automatycznej blokady ekranu dotykowego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Przewód elektrody neutralnej – 1 szt.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Elektroda neutralna jednorazowa, dzielona, op. 50 szt. – 1 op.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A4553E" w:rsidRPr="00CF190D" w:rsidRDefault="00A4553E" w:rsidP="00A4553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Deklaracja zgodności, CE oraz wpis do rejestru wyrobów medycznych. 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6616DC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616DC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6616DC" w:rsidRPr="00CF190D" w:rsidRDefault="006616DC" w:rsidP="00A4553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personelu w siedzibie Zamawiającego po uprzednim ustaleniu terminu szkolenia</w:t>
            </w:r>
          </w:p>
        </w:tc>
        <w:tc>
          <w:tcPr>
            <w:tcW w:w="1917" w:type="dxa"/>
          </w:tcPr>
          <w:p w:rsidR="006616DC" w:rsidRPr="00CF190D" w:rsidRDefault="006616DC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6616DC" w:rsidRPr="00CF190D" w:rsidRDefault="006616DC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CF190D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616DC" w:rsidRPr="00CF190D" w:rsidRDefault="006616DC" w:rsidP="006616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923" w:type="dxa"/>
            <w:shd w:val="clear" w:color="auto" w:fill="auto"/>
          </w:tcPr>
          <w:p w:rsidR="006616DC" w:rsidRPr="00CF190D" w:rsidRDefault="006616DC" w:rsidP="006616DC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Autoryzacja producenta na serwis (z dostępem do oryginalnych części zamiennych od producenta) i sprzedaż zaoferowanego urządzenia (dokumenty załączyć).</w:t>
            </w:r>
          </w:p>
        </w:tc>
        <w:tc>
          <w:tcPr>
            <w:tcW w:w="1917" w:type="dxa"/>
          </w:tcPr>
          <w:p w:rsidR="006616DC" w:rsidRPr="00CF190D" w:rsidRDefault="006616DC" w:rsidP="006616D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6616DC" w:rsidRPr="00CF190D" w:rsidRDefault="006616DC" w:rsidP="006616D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CF190D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616DC" w:rsidRPr="00CF190D" w:rsidRDefault="006616DC" w:rsidP="006616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923" w:type="dxa"/>
            <w:shd w:val="clear" w:color="auto" w:fill="auto"/>
          </w:tcPr>
          <w:p w:rsidR="006616DC" w:rsidRPr="00CF190D" w:rsidRDefault="006616DC" w:rsidP="006616DC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6616DC" w:rsidRPr="00CF190D" w:rsidRDefault="006616DC" w:rsidP="006616D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6616DC" w:rsidRPr="00CF190D" w:rsidRDefault="006616DC" w:rsidP="006616D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616DC" w:rsidRPr="00CF190D" w:rsidRDefault="006616DC" w:rsidP="006616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6616DC" w:rsidRPr="00CF190D" w:rsidRDefault="006616DC" w:rsidP="006616D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przystąpienia do napraw maks. 48 godz. od zgłoszenia awarii, z wyłączeniem dni ustawowo wolnych od pracy</w:t>
            </w:r>
          </w:p>
        </w:tc>
        <w:tc>
          <w:tcPr>
            <w:tcW w:w="1917" w:type="dxa"/>
          </w:tcPr>
          <w:p w:rsidR="006616DC" w:rsidRPr="00CF190D" w:rsidRDefault="006616DC" w:rsidP="006616D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6616DC" w:rsidRPr="00CF190D" w:rsidRDefault="006616DC" w:rsidP="006616D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190D" w:rsidRPr="00CF190D" w:rsidRDefault="00CF190D" w:rsidP="006616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CF190D" w:rsidRPr="00CF190D" w:rsidRDefault="00CF190D" w:rsidP="006616DC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CF190D" w:rsidRPr="00CF190D" w:rsidRDefault="00CF190D" w:rsidP="006616D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6616D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lastRenderedPageBreak/>
              <w:t xml:space="preserve">Zadanie nr 2. Optyka laparoskopowa </w:t>
            </w:r>
          </w:p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  <w:t>(kod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Wartość/opis oferowanego parametru</w:t>
            </w: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A4553E" w:rsidRPr="00CF190D" w:rsidRDefault="00A4553E" w:rsidP="00A4553E">
            <w:pPr>
              <w:spacing w:after="0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4553E" w:rsidRPr="00CF190D" w:rsidRDefault="00A4553E" w:rsidP="00A4553E">
            <w:pPr>
              <w:snapToGrid w:val="0"/>
              <w:spacing w:after="0" w:line="240" w:lineRule="auto"/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 xml:space="preserve">Optyka laparoskopowa 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A4553E" w:rsidRPr="00CF190D" w:rsidRDefault="00A4553E" w:rsidP="00A4553E">
            <w:pPr>
              <w:spacing w:after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        2</w:t>
            </w:r>
          </w:p>
        </w:tc>
        <w:tc>
          <w:tcPr>
            <w:tcW w:w="5923" w:type="dxa"/>
            <w:vAlign w:val="center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Producent/kraj pochodzenia 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A4553E" w:rsidRPr="00CF190D" w:rsidRDefault="00A4553E" w:rsidP="00A4553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</w:t>
            </w:r>
          </w:p>
        </w:tc>
        <w:tc>
          <w:tcPr>
            <w:tcW w:w="5923" w:type="dxa"/>
            <w:vAlign w:val="center"/>
          </w:tcPr>
          <w:p w:rsidR="00A4553E" w:rsidRPr="00CF190D" w:rsidRDefault="00CF190D" w:rsidP="00A4553E">
            <w:pPr>
              <w:pStyle w:val="Akapitzlist1"/>
              <w:spacing w:after="0" w:line="240" w:lineRule="auto"/>
              <w:ind w:left="0"/>
              <w:rPr>
                <w:rFonts w:ascii="Arial" w:eastAsia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Sprzęt</w:t>
            </w:r>
            <w:r w:rsidR="00A4553E"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 xml:space="preserve"> fabrycznie nowy ( rok produkcji min.2022)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A4553E" w:rsidRPr="00CF190D" w:rsidRDefault="00A4553E" w:rsidP="00A4553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53E" w:rsidRPr="00CF190D" w:rsidRDefault="00A4553E" w:rsidP="00A4553E">
            <w:pPr>
              <w:spacing w:before="60"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Optyka ultra laparoskopowa HD 30°, dostępna średnica 10,0 mm o spłaszczonych soczewkach i długości roboczej 325 mm. Kąt patrzenia 0 stopni.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A4553E" w:rsidRPr="00CF190D" w:rsidRDefault="00A4553E" w:rsidP="00A4553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Optyka w pełni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autoklawowalna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A4553E" w:rsidRPr="00CF190D" w:rsidRDefault="00A4553E" w:rsidP="00A4553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53E" w:rsidRPr="00CF190D" w:rsidRDefault="00A4553E" w:rsidP="00A4553E">
            <w:pPr>
              <w:spacing w:after="6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Gwarancja min 24 miesiące 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A4553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0D" w:rsidRPr="00CF190D" w:rsidRDefault="00CF190D" w:rsidP="00A4553E">
            <w:pPr>
              <w:spacing w:after="6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Autoryzacja producenta na serwis (z dostępem do oryginalnych części zamiennych od producenta) i sprzedaż zaoferowanego urządzenia (dokumenty załączyć).</w:t>
            </w:r>
          </w:p>
        </w:tc>
        <w:tc>
          <w:tcPr>
            <w:tcW w:w="1917" w:type="dxa"/>
          </w:tcPr>
          <w:p w:rsidR="00CF190D" w:rsidRPr="00CF190D" w:rsidRDefault="00CF190D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A4553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0D" w:rsidRPr="00CF190D" w:rsidRDefault="00CF190D" w:rsidP="00A4553E">
            <w:pPr>
              <w:spacing w:after="6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CF190D" w:rsidRPr="00CF190D" w:rsidRDefault="00CF190D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Zadanie nr 3.Optyka do resektoskopu </w:t>
            </w:r>
          </w:p>
          <w:p w:rsidR="00A4553E" w:rsidRPr="00CF190D" w:rsidRDefault="00A4553E" w:rsidP="00A4553E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</w:pPr>
            <w:r w:rsidRPr="00CF190D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  <w:t>(kod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Wartość/opis oferowanego parametru</w:t>
            </w: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A4553E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23" w:type="dxa"/>
            <w:vAlign w:val="center"/>
          </w:tcPr>
          <w:p w:rsidR="00A4553E" w:rsidRPr="00CF190D" w:rsidRDefault="00A4553E" w:rsidP="00A4553E">
            <w:pPr>
              <w:snapToGrid w:val="0"/>
              <w:spacing w:after="0" w:line="276" w:lineRule="auto"/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 xml:space="preserve">Optyka do resektoskopu 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A4553E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23" w:type="dxa"/>
            <w:vAlign w:val="center"/>
          </w:tcPr>
          <w:p w:rsidR="00A4553E" w:rsidRPr="00CF190D" w:rsidRDefault="00A4553E" w:rsidP="00A4553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Producent/kraj/pochodzenie 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A4553E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23" w:type="dxa"/>
            <w:vAlign w:val="center"/>
          </w:tcPr>
          <w:p w:rsidR="00A4553E" w:rsidRPr="00CF190D" w:rsidRDefault="00A4553E" w:rsidP="00A4553E">
            <w:pPr>
              <w:pStyle w:val="Akapitzlist1"/>
              <w:spacing w:after="0"/>
              <w:ind w:left="0"/>
              <w:rPr>
                <w:rFonts w:ascii="Arial" w:eastAsia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eastAsia="Arial" w:hAnsi="Arial" w:cs="Arial"/>
                <w:color w:val="404040" w:themeColor="text1" w:themeTint="BF"/>
                <w:sz w:val="18"/>
                <w:szCs w:val="18"/>
              </w:rPr>
              <w:t xml:space="preserve">Sprzęt fabrycznie nowy 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A4553E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Optyka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resektoskopowa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Hopkinsa, 12°, dł. 30 cm, śr. 4 mm,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autoklawowalna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, wyposażona w oznakowanie średnicy kompatybilnego światłowodu w postaci cyfrowej lub graficznej umieszczone obok przyłącza światłowodu – 1 szt.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A4553E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Pętla tnąca zagięta; bipolarna, dwubiegunowa, obydwa bieguny umieszczone w końcu dystalnym prowadnicy,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sterylizowalna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, kompatybilna z posiadanym przez zamawiającego resektoskopem bipolarnym Karl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Storz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op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6 szt. – 1 op.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A4553E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4553E" w:rsidRPr="00CF190D" w:rsidRDefault="00A4553E" w:rsidP="00A4553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Gwarancja min.24 miesiące 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190D" w:rsidRPr="00CF190D" w:rsidRDefault="00CF190D" w:rsidP="00CF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spacing w:after="6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Autoryzacja producenta na serwis (z dostępem do oryginalnych części zamiennych od producenta) i sprzedaż zaoferowanego urządzenia (dokumenty załączyć).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190D" w:rsidRPr="00CF190D" w:rsidRDefault="00CF190D" w:rsidP="00CF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spacing w:after="6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Zadanie nr 4. Optyka artroskopowa  </w:t>
            </w:r>
          </w:p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  <w:t>(kod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Wartość/opis oferowanego parametru</w:t>
            </w: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F190D" w:rsidRPr="00CF190D" w:rsidRDefault="00CF190D" w:rsidP="00CF190D">
            <w:pPr>
              <w:snapToGrid w:val="0"/>
              <w:spacing w:after="0" w:line="276" w:lineRule="auto"/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Optyka artroskopowa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        2</w:t>
            </w:r>
          </w:p>
        </w:tc>
        <w:tc>
          <w:tcPr>
            <w:tcW w:w="5923" w:type="dxa"/>
            <w:vAlign w:val="center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Producent/kraj pochodzenia 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</w:t>
            </w:r>
          </w:p>
        </w:tc>
        <w:tc>
          <w:tcPr>
            <w:tcW w:w="5923" w:type="dxa"/>
            <w:vAlign w:val="center"/>
          </w:tcPr>
          <w:p w:rsidR="00CF190D" w:rsidRPr="00CF190D" w:rsidRDefault="00CF190D" w:rsidP="00CF190D">
            <w:pPr>
              <w:pStyle w:val="Akapitzlist1"/>
              <w:spacing w:after="0" w:line="240" w:lineRule="auto"/>
              <w:ind w:left="0"/>
              <w:rPr>
                <w:rFonts w:ascii="Arial" w:eastAsia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Sprzęt  fabrycznie nowy ( rok produkcji min.2022)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0D" w:rsidRPr="00CF190D" w:rsidRDefault="00CF190D" w:rsidP="00CF190D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Optyka artroskopowa HD 30°, średnica 4 mm o spłaszczonych soczewkach i długości roboczej 170 mm. 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0D" w:rsidRPr="00CF190D" w:rsidRDefault="00CF190D" w:rsidP="00CF190D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Optyka w pełni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autoklawowalna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0D" w:rsidRPr="00CF190D" w:rsidRDefault="00CF190D" w:rsidP="00CF190D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Gwarancja min 24 miesiące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0D" w:rsidRPr="00CF190D" w:rsidRDefault="00CF190D" w:rsidP="00CF190D">
            <w:pPr>
              <w:spacing w:after="6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Autoryzacja producenta na serwis (z dostępem do oryginalnych części zamiennych od producenta) i sprzedaż zaoferowanego urządzenia (dokumenty załączyć).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0D" w:rsidRPr="00CF190D" w:rsidRDefault="00CF190D" w:rsidP="00CF190D">
            <w:pPr>
              <w:spacing w:after="6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Zadanie nr 5. Aparat USG  1 szt.</w:t>
            </w:r>
          </w:p>
          <w:p w:rsidR="00CF190D" w:rsidRPr="00CF190D" w:rsidRDefault="00CF190D" w:rsidP="00C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zh-CN"/>
              </w:rPr>
            </w:pPr>
            <w:r w:rsidRPr="00CF190D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  <w:t>(kod CPV33100000-1 urządzenia medyczne)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</w:r>
          </w:p>
        </w:tc>
        <w:tc>
          <w:tcPr>
            <w:tcW w:w="1917" w:type="dxa"/>
            <w:shd w:val="clear" w:color="auto" w:fill="D9D9D9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Wartość/opis oferowanego parametru</w:t>
            </w: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190D" w:rsidRPr="00CF190D" w:rsidRDefault="00CF190D" w:rsidP="00CF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23" w:type="dxa"/>
            <w:vAlign w:val="center"/>
          </w:tcPr>
          <w:p w:rsidR="00CF190D" w:rsidRPr="00CF190D" w:rsidRDefault="00CF190D" w:rsidP="00CF190D">
            <w:pPr>
              <w:snapToGrid w:val="0"/>
              <w:spacing w:after="0" w:line="276" w:lineRule="auto"/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190D" w:rsidRPr="00CF190D" w:rsidRDefault="00CF190D" w:rsidP="00CF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23" w:type="dxa"/>
            <w:vAlign w:val="center"/>
          </w:tcPr>
          <w:p w:rsidR="00CF190D" w:rsidRPr="00CF190D" w:rsidRDefault="00CF190D" w:rsidP="00CF190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Producent/kraj pochodzenia 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190D" w:rsidRPr="00CF190D" w:rsidRDefault="00CF190D" w:rsidP="00CF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23" w:type="dxa"/>
            <w:vAlign w:val="center"/>
          </w:tcPr>
          <w:p w:rsidR="00CF190D" w:rsidRPr="00CF190D" w:rsidRDefault="00CF190D" w:rsidP="00CF190D">
            <w:pPr>
              <w:pStyle w:val="Akapitzlist1"/>
              <w:spacing w:after="0"/>
              <w:ind w:left="0"/>
              <w:rPr>
                <w:rFonts w:ascii="Arial" w:eastAsia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Sprzęt</w:t>
            </w:r>
            <w:r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fabrycznie nowy ( rok produkcji</w:t>
            </w:r>
            <w:r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 xml:space="preserve"> min.2023)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lastRenderedPageBreak/>
              <w:t>4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Kliniczny, cyfrowy, aparat ultrasonograficzny z kolorowym Dopplerem.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Przetwornik cyfrowy Min. 12-bitowy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Cyfrowy system formowania wiązki ultradźwiękowej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7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Ilość niezależnych aktywnych kanałów przetwarzania, Min. 4 000 000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8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Ilość aktywnych gniazd głowic obrazowych, min.4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Dynamika systemu, Min. 290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Monitor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LCD o rozdzielczości min. 1920 x 1080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pix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bez przeplotu, Przekątna ekranu min. 21 cali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Konsola aparatu z kubeczkami na głowice po obydwu stronach ruchoma w dwóch płaszczyznach: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góra-dół, lewo-prawo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Dotykowy, programowalny panel sterujący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LCD wbud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owany w konsolę, Przekątna min.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10 cali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częstotliwości pracy, m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in. od 1 MHz do 18 MHz.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16206E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right="355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14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Liczba obrazów pamięci dynamicznej (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typu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Cineloop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), Min. 70 000 obrazów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regulacji prędkości odtwarzania w pętli pamięci dynamicznej obrazów (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typu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Cineloop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) 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uzyskania sekwencji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Cineloop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 trybie 4B tj. 4 niezależnych sekwencji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Cineloop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jednocześnie na jednym obrazie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Pamięć dynamiczna dla trybu M-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D-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Min. 900 s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Regulacja głębokości pola obrazowania, Min. 1 - 40 cm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Ilość ustawień wstępnych (tzw.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Presetów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programowanych przez użytkownika, min.300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Kombinacje prezentowanych jednocześnie obrazów. Min.</w:t>
            </w:r>
          </w:p>
          <w:p w:rsidR="00CF190D" w:rsidRPr="00CF190D" w:rsidRDefault="00CF190D" w:rsidP="00CF190D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B,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 + B, 4 B</w:t>
            </w:r>
          </w:p>
          <w:p w:rsidR="00CF190D" w:rsidRPr="00CF190D" w:rsidRDefault="00CF190D" w:rsidP="00CF190D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M</w:t>
            </w:r>
          </w:p>
          <w:p w:rsidR="00CF190D" w:rsidRPr="00CF190D" w:rsidRDefault="00CF190D" w:rsidP="00CF190D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 + M</w:t>
            </w:r>
          </w:p>
          <w:p w:rsidR="00CF190D" w:rsidRPr="00CF190D" w:rsidRDefault="00CF190D" w:rsidP="00CF190D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D </w:t>
            </w:r>
          </w:p>
          <w:p w:rsidR="00CF190D" w:rsidRPr="00CF190D" w:rsidRDefault="00CF190D" w:rsidP="00CF190D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 + D</w:t>
            </w:r>
          </w:p>
          <w:p w:rsidR="00CF190D" w:rsidRPr="00CF190D" w:rsidRDefault="00CF190D" w:rsidP="00CF190D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 + C (Color Doppler)</w:t>
            </w:r>
          </w:p>
          <w:p w:rsidR="00CF190D" w:rsidRPr="00CF190D" w:rsidRDefault="00CF190D" w:rsidP="00CF190D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 + PD (Power Doppler)</w:t>
            </w:r>
          </w:p>
          <w:p w:rsidR="00CF190D" w:rsidRPr="00CF190D" w:rsidRDefault="00CF190D" w:rsidP="00CF190D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4 B (Color Doppler)</w:t>
            </w:r>
          </w:p>
          <w:p w:rsidR="00CF190D" w:rsidRPr="00CF190D" w:rsidRDefault="00CF190D" w:rsidP="00CF190D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4 B (Power Doppler)</w:t>
            </w:r>
          </w:p>
          <w:p w:rsidR="00CF190D" w:rsidRPr="00CF190D" w:rsidRDefault="00CF190D" w:rsidP="00CF190D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B +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Color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+ M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Odświeżanie obrazu (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Frame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Rate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dla trybu B, Min. 3500 obrazów/s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Odświeżanie obrazu (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Frame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Rate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B + kolor (CD), Min. 600 obrazów/s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CF190D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Obrazowanie harmoniczne,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 xml:space="preserve"> min. 12 pasm częstotliwości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CF190D">
        <w:trPr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Obrazowanie w trybie Doppler Kolorowy (CD)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CF190D">
        <w:trPr>
          <w:jc w:val="center"/>
        </w:trPr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prędkości Dopplera Kolorowego (CD), Min.: +/- 4,0 m/s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Obrazowanie w trybie Power Doppler (PD) i Power Doppler Kierunkowy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Obrazowanie w rozszerzonym trybie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Color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Obrazowanie w trybie Dopplera Pulsacyjnego PWD oraz HPRF PWD (o wysokiej częstotliwości powtarzania)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prędkości Dopplera pulsacyjnego (PWD)</w:t>
            </w:r>
          </w:p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(przy zerowym kącie bramki), Min.: +/- 15,0 m/s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Regulacja bramki dopplerowskiej, Min. 0,5 mm do 20 mm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Możliwość odchylenia wiązki Dopplerowskiej, Min. +/- 30 stopni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Możliwość korekcji kąta bramki dopplerowskiej, Min. +/- 80 stopni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Automatyczna korekcja kąta bramki dopplerowskiej za pomocą jednego przycisku w zakresie Min. +/- 80 stopni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350DC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jednoczesnego (w czasie rzeczywistym) uzyskania spectrum przepływu z dwóch niezależnych bramek dopplerowskich w kombinacjach min: PW/PW, TDI/TDI, PW/TDI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Obrazowanie w trybie Kolorowy i Spektralny Doppler Tkankowy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Obrazowanie typu „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Compound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” w układzie wiązek ultradźwięków wysyłanych pod wieloma kątami i z różnymi częstotliwościami (tzw. skrzyżowane ultradźwięki)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Liczba wiązek tworzących obraz w obrazowaniu typu „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Compound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”, min.10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System obrazowania wyostrzający kontury i redukujący artefakty szumowe – dostępny na wszystkich głowicach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Obrazowanie w trybie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Triplex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– (B+CD/PD +PWD)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Jednoczesne obrazowanie B + B/CD (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Color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/Power Doppler) w czasie rzeczywistym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Obrazowanie trapezowe i rombowe na głowicach liniowych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Automatyczna optymalizacja obrazu B i spektrum dopplerowskiego za pomocą jednego przycisku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Możliwość zmian map koloru w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Color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Dopplerze</w:t>
            </w: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br/>
              <w:t xml:space="preserve"> min. 15 map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Możliwość regulacji wzmocnienia </w:t>
            </w:r>
            <w: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GAIN w czasie rzeczywistym i po zamrożeniu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Wewnętrzny system archiwizacji danych (dane pacjenta, obrazy, sekwencje)z dyskiem o pojemności min. 500 GB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Zapis obrazów w formatach: DICOM, JPG, BMP i TIFF oraz pętli obrazowych (AVI) w systemie aparatu z możliwością eksportu na zewnętrzne nośniki typu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PenDrvie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płyty CD/DVD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jednoczesnego zapisu obrazu na wewnętrznym dysku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HDD i nośniku typu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PenDrive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oraz wydruku obrazu na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printerze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 Wszystkie 3 akcje dostępne po naciśnięciu jednego przycisku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Funkcja ukrycia danych pacjenta przy archiwizacji na zewnętrzne nośniki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Videoprinter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czarno-biały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Wbudowane wyjście USB 2.0 do podłączenia nośników typu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PenDrive</w:t>
            </w:r>
            <w:proofErr w:type="spellEnd"/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Wbudowana karta sieciowa Ethernet 10/100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podłączenia aparatu do dowolnego komputera PC kablem sieciowych 100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Mbps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 celu wysyłania danych (obrazy, raporty)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Powiększenie obrazu w czasie rzeczywistym, Min. x40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Powiększenie obrazu po zamrożeniu, min.x20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Ilość pomia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rów możliwych na jednym obrazie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min.10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Przełączanie głowic z klawiatury. Możliwość przypisania głowic do poszczególnych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presetów</w:t>
            </w:r>
            <w:proofErr w:type="spellEnd"/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Raporty z badań z możliwością zapamiętywania raportów w systemie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oprogramowanie do badań:</w:t>
            </w:r>
          </w:p>
          <w:p w:rsidR="00CF190D" w:rsidRPr="00CF190D" w:rsidRDefault="00CF190D" w:rsidP="00CF190D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Kardiologicznych</w:t>
            </w:r>
          </w:p>
          <w:p w:rsidR="00CF190D" w:rsidRPr="00CF190D" w:rsidRDefault="00CF190D" w:rsidP="00CF190D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Transkranialnych</w:t>
            </w:r>
            <w:proofErr w:type="spellEnd"/>
          </w:p>
          <w:p w:rsidR="00CF190D" w:rsidRPr="00CF190D" w:rsidRDefault="00CF190D" w:rsidP="00CF190D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Brzusznych </w:t>
            </w:r>
          </w:p>
          <w:p w:rsidR="00CF190D" w:rsidRPr="00CF190D" w:rsidRDefault="00CF190D" w:rsidP="00CF190D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Małych narządów</w:t>
            </w:r>
          </w:p>
          <w:p w:rsidR="00CF190D" w:rsidRPr="00CF190D" w:rsidRDefault="00CF190D" w:rsidP="00CF190D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Naczyniowych </w:t>
            </w:r>
          </w:p>
          <w:p w:rsidR="00CF190D" w:rsidRPr="00CF190D" w:rsidRDefault="00CF190D" w:rsidP="00CF190D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Ginekologicznych </w:t>
            </w:r>
          </w:p>
          <w:p w:rsidR="00CF190D" w:rsidRPr="00CF190D" w:rsidRDefault="00CF190D" w:rsidP="00CF190D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Śródoperacyjnych </w:t>
            </w:r>
          </w:p>
          <w:p w:rsidR="00CF190D" w:rsidRPr="00CF190D" w:rsidRDefault="00CF190D" w:rsidP="00CF190D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Mięśniowo-szkieletowych</w:t>
            </w:r>
          </w:p>
          <w:p w:rsidR="00CF190D" w:rsidRPr="00CF190D" w:rsidRDefault="00CF190D" w:rsidP="00CF190D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Ortopedycznych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Głowice ultrasonograficzne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Głowica Liniowa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szerokopasmowa, ze zmianą częstotliwości pracy. Podać typ.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częstotliwości pracy. Min. 2,0 – 12,0 MHz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Liczba elementów, Min. 900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Szerokość pola skanowania, Max. 38 mm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Obrazowanie harmoniczne, Min. 8 pasm częstotliwości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Głowica </w:t>
            </w:r>
            <w:proofErr w:type="spellStart"/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Convex</w:t>
            </w:r>
            <w:proofErr w:type="spellEnd"/>
            <w:r w:rsidRPr="00CF190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,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szerokopasmowa, ze zmianą częstotliwości pracy. Podać typ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częstotliwości pracy, Min. 1,0 – 6,0 MHz.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Liczba elementów, Min. 900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Kąt skanowania, Min. 70 st.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Obrazowanie harmoniczne, min. 10 pasm częstotliwości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rozbudowy systemu o wielopłaszczyznowe głowice przezprzełykowe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rozbudowy systemu o głowice Micro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Convex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min. 3,0 – 9,0 MHz, kącie obrazowania min. 80 st., liczbie elementów min. 900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rozbudowy systemu o głowicę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Rectalną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tzw. radialną o kacie obrazowania 360 st., min. 5,0 - 10,0 MHz, min. 256 elementów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4447F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 xml:space="preserve">Możliwość rozbudowy o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Elastografie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 xml:space="preserve"> fali poprzecznej </w:t>
            </w:r>
            <w:r w:rsidR="004447F6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 xml:space="preserve">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Shear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Wave</w:t>
            </w:r>
            <w:proofErr w:type="spellEnd"/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Możliwość rozbudowy o wbudowany tryb zasilania bateryjnego min. 60 minut pracy w trybie B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CF190D" w:rsidRPr="00CF190D" w:rsidRDefault="00CF190D" w:rsidP="00CF190D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Interfejs sieciowy zgodnie z DICOM 3.0 z następującymi klasami serwisowymi:                                                                 </w:t>
            </w:r>
          </w:p>
          <w:p w:rsidR="00CF190D" w:rsidRPr="00CF190D" w:rsidRDefault="00CF190D" w:rsidP="00CF190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Send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Receive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                            </w:t>
            </w:r>
          </w:p>
          <w:p w:rsidR="00CF190D" w:rsidRPr="00CF190D" w:rsidRDefault="00CF190D" w:rsidP="00CF190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Basic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Print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                                 </w:t>
            </w:r>
          </w:p>
          <w:p w:rsidR="00CF190D" w:rsidRPr="00CF190D" w:rsidRDefault="00CF190D" w:rsidP="00CF190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Query/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Retrieve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  <w:p w:rsidR="00CF190D" w:rsidRPr="00CF190D" w:rsidRDefault="00CF190D" w:rsidP="00CF190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Modility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Worklist</w:t>
            </w:r>
            <w:proofErr w:type="spellEnd"/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dla lokalnych administratorów z zakresu konfiguracji parametrów DICOM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Nadanie pełnych uprawnień dla administratorów lokalnych do konfiguracji parametrów DICOM oraz ustawień sieci LAN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Przeprowadzenie testów funkcjonalnych współpracy z posiadanym przez zamawiającego serwerem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Modality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Worklist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oraz archiwum PACS.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Archiwizacja obrazów na CD-R oraz DVD z dogrywaniem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DICOM’owego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viewer’a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umożliwiającego odtwarzanie obrazów na dowolnym PC niewyposażonym w specjalistyczne oprogramowanie.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Podłączenia oferowanego urządzenia do systemu informatycznego PACS/RIS (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Agfa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Impax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Zamawiającego. Zamawiający posiada wolne licencje dla systemu PACS/RIS. Koszty integracji po stronie systemu PACS/RIS pokrywa Zamawiający. Koszty integracji po stronie dostawcy urządzenia należy ująć w cenie zadania.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Zamawiający wymaga dostarczenia urządzenia wraz z pełnym oprogramowaniem oraz wszelkimi kodami serwisowymi oraz danymi umożliwiającymi pełne i swobodne serwisowanie urządzeń po wygaśnięciu okresu gwarancyjnego przez podmiot wybrany przez Zamawiającego w konkurencyjnej procedurze.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Gwarancja na cały system (aparat, głowice,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printer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) min. 24 miesiące 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Instrukcja obsługi w języku polskim (dostarczyć wraz z aparatem)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Certyfikat CE na aparat i głowice (dokumenty załączyć)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4447F6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447F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Autoryzacja producenta na serwis (z dostępem do oryginalnych części zamiennych od producenta) i sprzedaż zaoferowanego aparatu USG (dokumenty załączyć)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190D" w:rsidRPr="00CF190D" w:rsidRDefault="004447F6" w:rsidP="00CF19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D" w:rsidRPr="00CF190D" w:rsidRDefault="00CF190D" w:rsidP="00CF190D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 okresie gwarancyjnym dla całego urządzenia wykonywanie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lastRenderedPageBreak/>
              <w:t>bezpłatnych przeglądów oraz serwisowanie zgodnie z wymaganiami/ zaleceniami producenta, ostatni na koniec gwarancji (podać ilość przeglądów).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4447F6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447F6" w:rsidRDefault="004447F6" w:rsidP="00CF19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F6" w:rsidRPr="00CF190D" w:rsidRDefault="004447F6" w:rsidP="00CF190D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4447F6" w:rsidRPr="00CF190D" w:rsidRDefault="004447F6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4447F6" w:rsidRPr="00CF190D" w:rsidRDefault="004447F6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4447F6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447F6" w:rsidRDefault="004447F6" w:rsidP="00CF19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F6" w:rsidRPr="00CF190D" w:rsidRDefault="004447F6" w:rsidP="00CF190D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4447F6" w:rsidRPr="00CF190D" w:rsidRDefault="004447F6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4447F6" w:rsidRPr="00CF190D" w:rsidRDefault="004447F6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Zadanie nr 6. Aparat RTG cyfrowy 1 szt.</w:t>
            </w:r>
          </w:p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(</w:t>
            </w:r>
            <w:r w:rsidRPr="00CF190D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  <w:t>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Wartość/opis oferowanego parametru</w:t>
            </w:r>
          </w:p>
        </w:tc>
      </w:tr>
      <w:tr w:rsidR="00CF190D" w:rsidRPr="00CF190D" w:rsidTr="007844B6">
        <w:trPr>
          <w:trHeight w:val="361"/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F190D" w:rsidRPr="00CF190D" w:rsidRDefault="00CF190D" w:rsidP="00CF190D">
            <w:pPr>
              <w:snapToGrid w:val="0"/>
              <w:spacing w:after="0" w:line="276" w:lineRule="auto"/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F190D" w:rsidRPr="00CF190D" w:rsidRDefault="00CF190D" w:rsidP="00CF190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Producent/kraj pochodzenia /sprzęt fabrycznie nowy ( min. 2022)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Moc wyjściowa generatora nie mniej niż 50 [kW]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Automatyka ekspozycji [</w:t>
            </w:r>
            <w:r w:rsidR="00F7629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AEC] dla detektora w stole i stojaku płucnym – min. 3 komory jonizacyjne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napięć lampy co najmniej w przedziale 40 – 150 [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kV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]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Zakres ustawień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mAs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co najmniej w przedziale 0,1 – 500 [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mAs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]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Zakres ustawień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co najmniej w przedziale 10 – 630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ustawień czasu co najmniej w przedziale 1 ms – 10 s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Technika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1,2 i 3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punktowa</w:t>
            </w:r>
            <w:proofErr w:type="spellEnd"/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10</w:t>
            </w: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Programy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anatomiczne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minimum 500.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         11</w:t>
            </w: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Lampa RTG zawieszona na kolumnie podłogowej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Obrót kolumny wokół osi pionowej min.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+/- 180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stopni</w:t>
            </w:r>
            <w:proofErr w:type="spellEnd"/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Przesuw  kolumny z lampą RTG wzdłuż stołu min. 200 cm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Ruch lampy w pionie min 150 cm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Przesuw poprzeczny, teleskopowy lampy RTG nad stołem min. 30 cm 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Max odległość ogniska lampy od podłogi min. 200 cm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Cyfrowe wyświetlanie na kołpaku przy lampie RTG odległości SID oraz kąta obrotu lampy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Lampa RTG z wirującą anodą min. 3000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/ min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Pojemność cieplna anody min. 300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kHU</w:t>
            </w:r>
            <w:proofErr w:type="spellEnd"/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Szybkość chłodzenia anody min 63kHU/min.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Pojemność cieplna kołpaka min. 1240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kHU</w:t>
            </w:r>
            <w:proofErr w:type="spellEnd"/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Szybkość chłodzenia kołpaka min. 15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kHU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/min.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Obrót lampy wokół osi poziomej min.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+/- 150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stopni</w:t>
            </w:r>
            <w:proofErr w:type="spellEnd"/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Ma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ł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e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ognisko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: max 0,6 mm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Du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ż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e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ognisko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: max 1,2 mm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Moc małego ogniska min. 20 kW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Moc dużego ogniska min. 50 kW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Stół przygotowany do współpracy z oferowanym detektorem bezprzewodowym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Stacjonarny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stół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 –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mocowany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do pod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ł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ogi</w:t>
            </w:r>
            <w:proofErr w:type="spellEnd"/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Elektrycznie regulowana wysokość blatu stołu. 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Najniższe położenie blatu (od podłogi) max 51 cm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Najwyższe położenie blatu (od podłogi) min. 90 cm.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Ruch poprzeczny blatu min. 24 cm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Ruch wzdłużny blatu min. 110 cm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Zakresu ruchu detektora w stole min. 50 cm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D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ł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ugo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ść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blatu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min. 220 cm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Szeroko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ść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blatu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min. 80 cm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Max. waga pacjenta przy zachowaniu pełnej funkcjonalności stołu - min. 200 kg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Łatwo wyjmowana (bez użycia narzędzi) kratka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przeciwrozproszeniowa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min. 40 l/cm  z ogniskową 100 cm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Stojak do zdjęć płucnych: </w:t>
            </w:r>
          </w:p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przygotowany do współpracy z oferowanym detektorem bezprzewodowym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F76299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ruchu pionowego</w:t>
            </w:r>
            <w:r w:rsidR="00CF190D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min. 150 cm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Hamulce elektromagnetyczne ruchu pionowego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Minimalna odległość środka detektora od podłogi max 40 cm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Odległość płyta detektor max 5 cm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Łatwo wyjmowana (bez użycia narzędzi) kratka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przeciwrozproszeniowa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min. 40 l/cm z ogniskową 150 cm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F76299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Detektor</w:t>
            </w:r>
            <w:r w:rsidR="00CF190D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ezprzewodowy nr 1 typu „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flat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panel”: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F76299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Akumulatory</w:t>
            </w:r>
            <w:r w:rsidR="00CF190D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do zasilania detektora min. 2 </w:t>
            </w:r>
            <w:proofErr w:type="spellStart"/>
            <w:r w:rsidR="00CF190D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Ładowarka do jednoczesnego ładowania 2 akumulatorów detektora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Model i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typ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detektora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F76299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Detektor scyntylacyjny o wysokiej czułości zbudowany z materiału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Csl</w:t>
            </w:r>
            <w:proofErr w:type="spellEnd"/>
            <w:r w:rsidR="00F7629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równoważnego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Wielkość detektora min. 35 x 43cm (+/- 0,5cm)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Wielko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ść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pixela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max. 125 µm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Rozdzielczo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ść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detektora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min. 9 MP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Grubo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ść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detektora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max 16 mm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Rozdzielczość liniowa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detekotra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min. 3,9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lp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/mm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Waga detektora z baterią max. 2,5 kg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G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łę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boko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ść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przetwarzania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min. 16 bit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Klasa wodoodporności detektora min. IPX 6</w:t>
            </w:r>
            <w:r w:rsidR="00F7629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równoważna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Maksymalne obciążenie detektora bez dodatkowej obudowy min 200 kg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Ilość ekspozycji możliwych do wykonania na 1 baterii bez konieczności ładowania min. 140 ekspozycji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pełnego naładowania akumulatora max 3h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Pamięć wewnętrzna detektora min. 90 zdjęć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Wskaźnik naładowania baterii znajdujący się na obudowie detektora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Detektor bezprzewodowy</w:t>
            </w:r>
            <w:r w:rsidR="00F7629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nr 2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ładowany w ściance płucnej</w:t>
            </w:r>
            <w:r w:rsidR="00F7629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: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Model i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typ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detektora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Detektor scyntylacyjny o wysokiej czułości zbudowany z materiału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Csl</w:t>
            </w:r>
            <w:proofErr w:type="spellEnd"/>
            <w:r w:rsidR="00F7629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równoważnego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Wielkość detektora min. 42 x 43cm (+/- 0,5cm)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Wielko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ść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pixela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max. 126 µm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Rozdzielczo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ść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detektora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min. 11 MP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Grubo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ść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detektora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max 16 mm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Rozdzielczość liniowa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detekotra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min. 3,9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lp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/mm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Wskaźnik naładowania baterii znajdujący się na obudowie detektora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Oprogramowanie steru</w:t>
            </w:r>
            <w:r w:rsidR="00F7629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jące detektorami oraz zaoferowane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detektor</w:t>
            </w:r>
            <w:r w:rsidR="00F7629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y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wyprodukowane przez tego samego producenta. Dołączyć autoryzację producenta detektora i oprogramowania potwierdzające, że oferent ma prawo do ich sprzedaży, serwisowania.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Wspólna konsola operatora do sterowania apara</w:t>
            </w:r>
            <w:r w:rsidR="00F7629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tem RTG, generatorem, detektorami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i zarządzania obrazami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oprogramowanie konsoli operatora w języku polskim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Płaski, kolorowy monitor </w:t>
            </w:r>
            <w:r w:rsidR="00F7629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LCD, o przekątnej nie mniejszej niż 21 [cal]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Wyświetlanie i regulacja parametrów ekspozycji (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kV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 bezpośrednio na konsoli operatora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Wyświetlany w procentach stopień nagrzania lampy RTG na konsoli operatora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Wyświetlanie stopnia naładowania baterii detektora na konsoli operatora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Wyświetlanie poziomu połączenia sieciowego pomiędzy konsolą, a detektorem na konsoli operatora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Dostęp do konsoli aparatu tylko dla osób uprawnionych.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CF190D" w:rsidRPr="00CF190D" w:rsidRDefault="00CF190D" w:rsidP="00CF190D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Interfejs sieciowy zgodnie z DICOM 3.0 z następującymi klasami serwisowymi:                                                                 </w:t>
            </w:r>
          </w:p>
          <w:p w:rsidR="00CF190D" w:rsidRPr="00CF190D" w:rsidRDefault="00CF190D" w:rsidP="00CF190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Send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Receive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                            </w:t>
            </w:r>
          </w:p>
          <w:p w:rsidR="00CF190D" w:rsidRPr="00CF190D" w:rsidRDefault="00CF190D" w:rsidP="00CF190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Basic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Print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                                 </w:t>
            </w:r>
          </w:p>
          <w:p w:rsidR="00CF190D" w:rsidRPr="00CF190D" w:rsidRDefault="00CF190D" w:rsidP="00CF190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Query/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Retrieve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  <w:p w:rsidR="00CF190D" w:rsidRPr="00CF190D" w:rsidRDefault="00CF190D" w:rsidP="00CF190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Modility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Worklist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dla lokalnych administratorów z zakresu konfiguracji parametrów DICOM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Nadanie pełnych uprawnień dla administratorów lokalnych do konfiguracji parametrów DICOM oraz ustawień sieci LAN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Przeprowadzenie testów funkcjonalnych współpracy z posiadanym przez zamawiającego serwerem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Modality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Worklist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oraz archiwum PACS.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Archiwizacja obrazów na CD-R oraz DVD z dogrywaniem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DICOM’owego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viewer’a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umożliwiającego odtwarzanie obrazów na dowolnym PC niewyposażonym w specjalistyczne oprogramowanie.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Podłączenia oferowanego urządzenia do systemu informatycznego PACS/RIS (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Agfa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Impax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Zamawiającego. Zamawiający posiada wolne licencje dla systemu PACS/RIS. Koszty integracji po stronie systemu PACS/RIS pokrywa Zamawiający. Koszty integracji po stronie dostawcy urządzenia należy ująć w cenie zadania.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Zamawiający wymaga dostarczenia urządzenia wraz z pełnym oprogramowaniem oraz wszelkimi kodami serwisowymi oraz danymi umożliwiającymi pełne i swobodne serwisowanie urządzeń po wygaśnięciu okresu gwarancyjnego przez podmiot wybrany przez Zamawiającego w konkurencyjnej procedurze.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wpisywania danych demograficznych bezpośrednio na konsoli operatora.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dostępu do gotowego obrazu od momentu ekspozycji nie dłuższy niż 2 [sek.]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 pełnej gwarancji na wszystkie oferowane systemy</w:t>
            </w:r>
            <w:r w:rsidR="0018725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(nie dopuszcza się gwarancji w formie ubezpieczenia)</w:t>
            </w:r>
            <w:r w:rsidR="0018725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min 24 m-e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18725C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przystąpienia do napraw maks.48 godz. od zgłoszenia awarii z wyłączeniem</w:t>
            </w:r>
            <w:r w:rsidR="0018725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dni ustawowo wolnych od pracy.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Deklaracja zgodności lub inne dokumenty, potwierdzające dopuszczenie wyrobu medycznego do obrotu lub używania na terytorium Rzeczpospolitej Polskiej zgodnie z obowiązującymi przepisami ustawy z dnia 20 maja 2010r. o wyrobach medycznych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Instrukcje obsługi w języku polskim do wszystkich oferowanych składowych systemów - dostarczone wraz z aparatami w postaci wydrukowanej i elektronicznej, zakres drukowanych instrukcji do uzgodnienia z Zamawiającym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Dokumentacja serwisowa do wszystkich oferowanych składowych sprzętu. Paszport.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przeprowadzania zdalnej diagnostyki serwisowej systemów za pomocą sieci teleinformatycznej, poprzez zestawienie pod kontrolą Zamawiającego, chronione regułami VPN łącze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18725C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18725C" w:rsidP="00CF190D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personelu obsługującego aparaturę w siedzibie Zamawiającego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 uprzednim ustaleniu terminu szkolenia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18725C" w:rsidP="00CF190D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Autoryzacja producenta na serwis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 dostępem do oryginalnych części zamiennych od producenta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i sprzedaż zaoferowanego aparatu USG (dokumenty załączyć)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bookmarkStart w:id="0" w:name="_GoBack"/>
        <w:bookmarkEnd w:id="0"/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Gwarancja serwisu pogwarancyjnego i dostępność części zamiennych [min 10 lat]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Wykonanie projektu ochrony radiologicznej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18725C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5C" w:rsidRPr="00CF190D" w:rsidRDefault="0018725C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5C" w:rsidRPr="00CF190D" w:rsidRDefault="0018725C" w:rsidP="00CF190D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Montaż i uruchomienie oferowanego aparatu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5C" w:rsidRPr="00CF190D" w:rsidRDefault="0018725C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5C" w:rsidRPr="00CF190D" w:rsidRDefault="0018725C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Wykonanie testów odbiorczych i specjalistycznych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18725C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5C" w:rsidRPr="00CF190D" w:rsidRDefault="0018725C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5C" w:rsidRPr="00CF190D" w:rsidRDefault="0018725C" w:rsidP="00CF190D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5C" w:rsidRPr="00CF190D" w:rsidRDefault="0018725C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5C" w:rsidRPr="00CF190D" w:rsidRDefault="0018725C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BA3B95" w:rsidRPr="00CF190D" w:rsidTr="00DC1FE3">
        <w:trPr>
          <w:trHeight w:val="5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95" w:rsidRPr="00CF190D" w:rsidRDefault="00BA3B95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95" w:rsidRPr="004D7E19" w:rsidRDefault="00BA3B95" w:rsidP="00CF190D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Komplet fartuchów RTG ( 4 szt.) </w:t>
            </w:r>
            <w:r w:rsidR="008C433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oraz osłony na gonady/tarczyce ( 4 szt.)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95" w:rsidRPr="00CF190D" w:rsidRDefault="00BA3B95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95" w:rsidRPr="00CF190D" w:rsidRDefault="00BA3B95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:rsidR="00F378AE" w:rsidRPr="00CF190D" w:rsidRDefault="00F378AE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CF190D" w:rsidRPr="00CF190D" w:rsidTr="008C75BB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CE56C1" w:rsidRPr="00CF190D" w:rsidRDefault="00844303" w:rsidP="008C75BB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Zadanie nr 7. Aparat mobilny RTG cyfrowy  – 1</w:t>
            </w:r>
            <w:r w:rsidR="000339D1"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szt.</w:t>
            </w:r>
          </w:p>
          <w:p w:rsidR="00A9178B" w:rsidRPr="00CF190D" w:rsidRDefault="00844303" w:rsidP="008C75BB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  <w:t>(kod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CE56C1" w:rsidRPr="00CF190D" w:rsidRDefault="00CE56C1" w:rsidP="008C75B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CE56C1" w:rsidRPr="00CF190D" w:rsidRDefault="00CE56C1" w:rsidP="008C75B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Wartość/opis oferowanego parametru</w:t>
            </w:r>
          </w:p>
        </w:tc>
      </w:tr>
      <w:tr w:rsidR="00CF190D" w:rsidRPr="00CF190D" w:rsidTr="008C75BB">
        <w:trPr>
          <w:jc w:val="center"/>
        </w:trPr>
        <w:tc>
          <w:tcPr>
            <w:tcW w:w="1186" w:type="dxa"/>
            <w:shd w:val="clear" w:color="auto" w:fill="auto"/>
          </w:tcPr>
          <w:p w:rsidR="00CE56C1" w:rsidRPr="00CF190D" w:rsidRDefault="00CE56C1" w:rsidP="00E3738B">
            <w:pPr>
              <w:pStyle w:val="Akapitzlist"/>
              <w:numPr>
                <w:ilvl w:val="0"/>
                <w:numId w:val="37"/>
              </w:numPr>
              <w:spacing w:after="0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E56C1" w:rsidRPr="00CF190D" w:rsidRDefault="00CE56C1" w:rsidP="008C75BB">
            <w:pPr>
              <w:snapToGrid w:val="0"/>
              <w:spacing w:after="0" w:line="276" w:lineRule="auto"/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:rsidR="00CE56C1" w:rsidRPr="00CF190D" w:rsidRDefault="00CE56C1" w:rsidP="008C75BB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E56C1" w:rsidRPr="00CF190D" w:rsidRDefault="00CE56C1" w:rsidP="008C75BB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C75BB">
        <w:trPr>
          <w:jc w:val="center"/>
        </w:trPr>
        <w:tc>
          <w:tcPr>
            <w:tcW w:w="1186" w:type="dxa"/>
            <w:shd w:val="clear" w:color="auto" w:fill="auto"/>
          </w:tcPr>
          <w:p w:rsidR="00CE56C1" w:rsidRPr="00CF190D" w:rsidRDefault="00CE56C1" w:rsidP="00E3738B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E56C1" w:rsidRPr="00CF190D" w:rsidRDefault="00CE56C1" w:rsidP="008C75BB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Producent/kraj pochodzenia /sprzęt fabrycznie nowy</w:t>
            </w:r>
            <w:r w:rsidR="009760BC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 min.2022)</w:t>
            </w:r>
          </w:p>
        </w:tc>
        <w:tc>
          <w:tcPr>
            <w:tcW w:w="1917" w:type="dxa"/>
          </w:tcPr>
          <w:p w:rsidR="00CE56C1" w:rsidRPr="00CF190D" w:rsidRDefault="00CE56C1" w:rsidP="008C75BB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E56C1" w:rsidRPr="00CF190D" w:rsidRDefault="00CE56C1" w:rsidP="008C75BB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Moc wyjściowa generatora nie mniej niż 32 kW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Zakres napięć lampy co najmniej w przedziale 40 - 125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Zakres ustawień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mAs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co najmniej w przedziale 0,1 - 320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mAs</w:t>
            </w:r>
            <w:proofErr w:type="spellEnd"/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Maksymalny prąd min. 310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Minimalny czas ekspozycji maks. 4 ms 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Programy anatomiczne min. 400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Zasilanie 230 V +/- 10%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18725C" w:rsidP="0018725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</w:t>
            </w:r>
            <w:r w:rsidR="00592720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omiar dawki promieniowania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typu DAP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Generator zasilany z sieci oraz z własnych wbudowanych akumulatorów 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wykonania ekspozycji bez podłączenia aparatu do zasilania sieciowego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Jeden akumulator do napędu aparatu oraz ekspozycji 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pełnego naładowania akumulatora po całkowitym rozładowaniu maks. 100 min.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Czas pracy aparatu (nie w trybie </w:t>
            </w:r>
            <w:r w:rsidR="0018725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standby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na w pełni naładowanym akumulatorze min. 8 godz.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Przy całkowitym rozładowaniu akumulatora, możliwość szybkiego naładowania przez 10 minut pozwalająca na pracę aparatu przez min. 50 min.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Wbudowany w aparat monitor dotykowy </w:t>
            </w:r>
            <w:r w:rsidR="0018725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LCD o przekątnej ekranu min. 17 cali i rozdzielczości min. 1280x1024 z regulacją kąta pochylania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BFBFBF" w:themeFill="background1" w:themeFillShade="BF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Lampa </w:t>
            </w:r>
            <w:proofErr w:type="spellStart"/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rtg</w:t>
            </w:r>
            <w:proofErr w:type="spellEnd"/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- 1 szt.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Manualny kolimator z możliwością obrotu w zakresie +/- 90°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Lampa RTG z wirującą anodą min. 4000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/min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Obrót lampy wokół osi poziomej min. +/- 180°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Pochylenie kołpaka lampy min 100°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Rozmiar małego ogniska: maks. 0,6 mm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Rozmiar dużego ogniska: maks. 1,3 mm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Pojemność cieplna anody min. 200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kHU</w:t>
            </w:r>
            <w:proofErr w:type="spellEnd"/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BFBFBF" w:themeFill="background1" w:themeFillShade="BF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Jednostka jezdna - 1 szt.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Szerokość aparatu ≤ 60 cm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Zmotoryzowany ruch pionowy kolumny aparatu 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Min. wysokość ogniska lampy od podłogi ≤ 54 cm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Maksymalna wysokość ogniska od podłogi ≥190 cm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Prędkość przemieszczania się aparatu na akumulatorach min. 5 km/h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Maks. kąt nachylenia aparatu podczas jego pracy min. 5°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Precyzyjne pozycjonowanie aparatu za pomocą przycisków umieszczonych na obudowie lampy RTG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Zwalnianie wszystkich ruchów ramienia teleskopowego z lampą RTG za pomocą jednego przycisku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Wysuw ramienia teleskopowego z lampą RTG w poziomie - ognisko lampy min. 130 cm od kolumny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Waga aparatu maks. 330 kg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Wysokość transportowa aparatu maks. 123 cm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System antykolizyjny z przodu aparatu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Obrót kolumny z lampą RTG wokół osi pionowej min. +/- 270°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Diodowy wskaźnik naładowania akumulatora aparatu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Sygnalizacja dźwiękowa oraz wizualna podczas wykonywania ekspozycji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Detektor bezprzewodowy typu „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flat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panel” 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Akumulator do zasilania detektora min. 1 szt.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Model i typ detektora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Detektor scyntylacyjny o wysokiej czułości zbudowany z materiału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Csl</w:t>
            </w:r>
            <w:proofErr w:type="spellEnd"/>
            <w:r w:rsidR="0018725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równoważnego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Częstotliwość pracy detektora bezprzewodowego w min. 2 zakresach: 2,4 GHz oraz 5 GHz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Wodoodporność detektora w klasie min. IP54</w:t>
            </w:r>
            <w:r w:rsidR="0018725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równoważnej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Pole obrazowe detektora min. 35 x 43cm (+/- 0,5 cm)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Głębokość przetwarzania min. 16 bit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Waga detektora maks. 3 kg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Rozdzielczość liniowa min. 3,5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lp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/mm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Rozmiar piksela max. 140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µm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wykonania ekspozycji RTG u pacjenta o wadze min. 300 kg stojącego bezpośrednio na detektorze bez jego dodatkowej osłony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Wskaźnik na obudowie detektora sygnalizujący poziom naładowania jego baterii 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Ilość ekspozycji możliwych do wykonania na jednej baterii, bez konieczności ładowania min. 140 ekspozycji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pełnego naładowania akumulatora maks. 3h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BFBFBF" w:themeFill="background1" w:themeFillShade="BF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Konsola operatora do sterowania detektorem wbudowana w aparat - 1 szt.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Oprogramowanie sterujące detektorem oraz zaoferowany detektor wyprodukowane przez tego samego producenta. Dołączyć autoryzację producenta detektora i oprogramowania potwierdzającą, że oferent ma prawo do ich sprzedaży i serwisowania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oprogramowanie aparatu w języku polskim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Wyświetlanie stopnia naładowania baterii detektora na konsoli operatora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Wyświetlanie poziomu połączenia sieciowego pomiędzy aparatem, a detektorem na konsoli operatora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Dostęp do konsoli aparatu tylko dla osób uprawnionych, po zalogowaniu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pobierania listy pacjentów z systemu RIS poprzez moduł DICOM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Worklist</w:t>
            </w:r>
            <w:proofErr w:type="spellEnd"/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wpisywania danych demograficznych bezpośrednio na konsoli operatora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bookmarkStart w:id="1" w:name="_GoBack1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dostępu do obrazu od momentu ekspozycji nie dłuższy niż 2 sek.</w:t>
            </w:r>
            <w:bookmarkEnd w:id="1"/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Automatyczne wyświetlanie dawki promieniowania na konsoli oraz na zdjęciu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D9198C" w:rsidRPr="00CF190D" w:rsidRDefault="00D9198C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D9198C" w:rsidRPr="00CF190D" w:rsidRDefault="00D9198C" w:rsidP="00D9198C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Interfejs sieciowy zgodnie z DICOM 3.0 z następującymi klasami serwisowymi:                                                                 </w:t>
            </w:r>
          </w:p>
          <w:p w:rsidR="00D9198C" w:rsidRPr="00CF190D" w:rsidRDefault="00D9198C" w:rsidP="00D9198C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Send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Receive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                            </w:t>
            </w:r>
          </w:p>
          <w:p w:rsidR="00D9198C" w:rsidRPr="00CF190D" w:rsidRDefault="00D9198C" w:rsidP="00D9198C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Basic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Print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                                 </w:t>
            </w:r>
          </w:p>
          <w:p w:rsidR="00D9198C" w:rsidRPr="00CF190D" w:rsidRDefault="00D9198C" w:rsidP="00D9198C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Query/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Retrieve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  <w:p w:rsidR="00D9198C" w:rsidRPr="00CF190D" w:rsidRDefault="00D9198C" w:rsidP="00D9198C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Modility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Worklist</w:t>
            </w:r>
            <w:proofErr w:type="spellEnd"/>
          </w:p>
        </w:tc>
        <w:tc>
          <w:tcPr>
            <w:tcW w:w="1917" w:type="dxa"/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D9198C" w:rsidRPr="00CF190D" w:rsidRDefault="00D9198C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D9198C" w:rsidRPr="00CF190D" w:rsidRDefault="00D9198C" w:rsidP="00D9198C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dla lokalnych administratorów z zakresu konfiguracji parametrów DICOM</w:t>
            </w:r>
          </w:p>
        </w:tc>
        <w:tc>
          <w:tcPr>
            <w:tcW w:w="1917" w:type="dxa"/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D9198C" w:rsidRPr="00CF190D" w:rsidRDefault="00D9198C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D9198C" w:rsidRPr="00CF190D" w:rsidRDefault="00D9198C" w:rsidP="00D9198C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Nadanie pełnych uprawnień dla administratorów lokalnych do konfiguracji parametrów DICOM oraz ustawień sieci LAN</w:t>
            </w:r>
          </w:p>
        </w:tc>
        <w:tc>
          <w:tcPr>
            <w:tcW w:w="1917" w:type="dxa"/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D9198C" w:rsidRPr="00CF190D" w:rsidRDefault="00D9198C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D9198C" w:rsidRPr="00CF190D" w:rsidRDefault="00D9198C" w:rsidP="00D9198C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Przeprowadzenie testów funkcjonalnych współpracy z posiadanym przez zamawiającego serwerem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Modality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Worklist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oraz archiwum PACS.</w:t>
            </w:r>
          </w:p>
        </w:tc>
        <w:tc>
          <w:tcPr>
            <w:tcW w:w="1917" w:type="dxa"/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D9198C" w:rsidRPr="00CF190D" w:rsidRDefault="00D9198C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D9198C" w:rsidRPr="00CF190D" w:rsidRDefault="00D9198C" w:rsidP="00D9198C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Podłączenia oferowanego urządzenia do systemu informatycznego PACS/RIS (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Agfa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Impax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Zamawiającego. Zamawiający posiada wolne licencje dla systemu PACS/RIS. Koszty integracji po stronie systemu PACS/RIS pokrywa Zamawiający. Koszty integracji po stronie dostawcy urządzenia należy ująć w cenie zadania.</w:t>
            </w:r>
          </w:p>
        </w:tc>
        <w:tc>
          <w:tcPr>
            <w:tcW w:w="1917" w:type="dxa"/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D9198C" w:rsidRPr="00CF190D" w:rsidRDefault="00D9198C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D9198C" w:rsidRPr="00CF190D" w:rsidRDefault="00D9198C" w:rsidP="00D9198C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Zamawiający wymaga dostarczenia urządzenia wraz z pełnym oprogramowaniem oraz wszelkimi kodami serwisowymi oraz danymi umożliwiającymi pełne i swobodne serwisowanie urządzeń po wygaśnięciu okresu gwarancyjnego przez podmiot wybrany przez Zamawiającego w konkurencyjnej procedurze.</w:t>
            </w:r>
          </w:p>
        </w:tc>
        <w:tc>
          <w:tcPr>
            <w:tcW w:w="1917" w:type="dxa"/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D9198C" w:rsidRPr="00CF190D" w:rsidRDefault="00D9198C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D9198C" w:rsidRPr="00CF190D" w:rsidRDefault="00D9198C" w:rsidP="00D9198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Wbudowana karta sieciowa</w:t>
            </w:r>
          </w:p>
        </w:tc>
        <w:tc>
          <w:tcPr>
            <w:tcW w:w="1917" w:type="dxa"/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8C" w:rsidRPr="00CF190D" w:rsidRDefault="00D9198C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D9198C" w:rsidRPr="00CF190D" w:rsidRDefault="00D9198C" w:rsidP="00D9198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Porty USB do nagrywania obrazów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8C" w:rsidRPr="00CF190D" w:rsidRDefault="00D9198C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D9198C" w:rsidRPr="00CF190D" w:rsidRDefault="00D9198C" w:rsidP="00D9198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Kabel zasilający automatycznie zwijany i chowany do środka aparatu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8C" w:rsidRPr="00CF190D" w:rsidRDefault="00D9198C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D9198C" w:rsidRPr="00CF190D" w:rsidRDefault="00D9198C" w:rsidP="00D9198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Włącznik ekspozycji na kablu o długości min. 5m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8C" w:rsidRPr="00CF190D" w:rsidRDefault="00D9198C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D9198C" w:rsidRPr="00CF190D" w:rsidRDefault="00D9198C" w:rsidP="00D9198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Certyfikat CE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8C" w:rsidRPr="00CF190D" w:rsidRDefault="00D9198C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D9198C" w:rsidRPr="00CF190D" w:rsidRDefault="00D9198C" w:rsidP="00D9198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Dostawa i instalacja aparatu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8C" w:rsidRPr="00CF190D" w:rsidRDefault="00D9198C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D9198C" w:rsidRPr="00CF190D" w:rsidRDefault="003D2FD5" w:rsidP="00D9198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personelu obsługującego aparaturę w siedzibie Zamawiającego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 uprzednim ustaleniu terminu szkolenia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8C" w:rsidRPr="00CF190D" w:rsidRDefault="00D9198C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D9198C" w:rsidRPr="00CF190D" w:rsidRDefault="00D9198C" w:rsidP="003D2FD5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3D2FD5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5" w:rsidRPr="00CF190D" w:rsidRDefault="003D2FD5" w:rsidP="003D2FD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3D2FD5" w:rsidRPr="004D7E19" w:rsidRDefault="003D2FD5" w:rsidP="003D2FD5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3D2FD5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5" w:rsidRPr="00CF190D" w:rsidRDefault="003D2FD5" w:rsidP="003D2FD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3D2FD5" w:rsidRPr="00CF190D" w:rsidRDefault="003D2FD5" w:rsidP="003D2FD5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Zagwarantowana dostępność części zamiennych przez co najmniej 10 lat od daty instalacji aparatu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3D2FD5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5" w:rsidRPr="00CF190D" w:rsidRDefault="003D2FD5" w:rsidP="003D2FD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3D2FD5" w:rsidRPr="00CF190D" w:rsidRDefault="003D2FD5" w:rsidP="003D2FD5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3D2FD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Autoryzacja producenta na serwis (z dostępem do oryginalnych części zamiennych od producenta) i sprzedaż zaoferowanego aparatu USG (dokumenty załączyć)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3D2FD5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5" w:rsidRPr="00CF190D" w:rsidRDefault="003D2FD5" w:rsidP="003D2FD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3D2FD5" w:rsidRPr="00CF190D" w:rsidRDefault="003D2FD5" w:rsidP="003D2FD5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Instrukcja obsługi aparatu w języku polskim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3D2FD5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5" w:rsidRPr="00CF190D" w:rsidRDefault="003D2FD5" w:rsidP="003D2FD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3D2FD5" w:rsidRPr="00CF190D" w:rsidRDefault="003D2FD5" w:rsidP="003D2FD5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Wykonanie projektu ochrony radiologicznej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3D2FD5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5" w:rsidRPr="00CF190D" w:rsidRDefault="003D2FD5" w:rsidP="003D2FD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3D2FD5" w:rsidRPr="00CF190D" w:rsidRDefault="003D2FD5" w:rsidP="003D2FD5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Montaż i uruchomienie oferowanego aparatu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3D2FD5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5" w:rsidRPr="00CF190D" w:rsidRDefault="003D2FD5" w:rsidP="003D2FD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3D2FD5" w:rsidRPr="00CF190D" w:rsidRDefault="003D2FD5" w:rsidP="003D2FD5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Wykonanie testów specjalistycznych i akceptacyjnych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(odbiorczych)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aparatu w zakresie dostawy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3D2FD5" w:rsidRPr="00CF190D" w:rsidTr="00592720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5" w:rsidRPr="00CF190D" w:rsidRDefault="003D2FD5" w:rsidP="003D2FD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D5" w:rsidRPr="00CF190D" w:rsidRDefault="003D2FD5" w:rsidP="003D2FD5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 okresie gwarancyjnym dla całego urządzenia wykonywanie bezpłatnych przeglądów oraz serwisowanie zgodnie z wymaganiami/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lastRenderedPageBreak/>
              <w:t>zaleceniami producenta, ostatni na koniec gwarancji (podać ilość przeglądów).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3D2FD5" w:rsidRPr="00CF190D" w:rsidTr="00592720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5" w:rsidRPr="00CF190D" w:rsidRDefault="003D2FD5" w:rsidP="003D2FD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D5" w:rsidRPr="00CF190D" w:rsidRDefault="003D2FD5" w:rsidP="003D2FD5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:rsidR="00CE56C1" w:rsidRPr="00CF190D" w:rsidRDefault="00CE56C1" w:rsidP="00CE56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1917"/>
        <w:gridCol w:w="1464"/>
      </w:tblGrid>
      <w:tr w:rsidR="00CF190D" w:rsidRPr="00CF190D" w:rsidTr="008C75BB">
        <w:trPr>
          <w:jc w:val="center"/>
        </w:trPr>
        <w:tc>
          <w:tcPr>
            <w:tcW w:w="7109" w:type="dxa"/>
            <w:shd w:val="clear" w:color="auto" w:fill="D9D9D9"/>
          </w:tcPr>
          <w:p w:rsidR="00CF2A09" w:rsidRPr="00CF190D" w:rsidRDefault="00CF2A09" w:rsidP="008C75BB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Zadanie nr 8. System zamykania naczyń </w:t>
            </w:r>
          </w:p>
          <w:p w:rsidR="00CF2A09" w:rsidRPr="00CF190D" w:rsidRDefault="00CF2A09" w:rsidP="008C75BB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  <w:t>(kod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CF2A09" w:rsidRPr="00CF190D" w:rsidRDefault="00CF2A09" w:rsidP="008C75B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CF2A09" w:rsidRPr="00CF190D" w:rsidRDefault="00CF2A09" w:rsidP="008C75B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Wartość/opis oferowanego parametru</w:t>
            </w:r>
          </w:p>
        </w:tc>
      </w:tr>
    </w:tbl>
    <w:p w:rsidR="00F378AE" w:rsidRPr="00CF190D" w:rsidRDefault="00F378AE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CF190D" w:rsidRPr="00CF190D" w:rsidTr="008C75BB">
        <w:trPr>
          <w:jc w:val="center"/>
        </w:trPr>
        <w:tc>
          <w:tcPr>
            <w:tcW w:w="1186" w:type="dxa"/>
            <w:shd w:val="clear" w:color="auto" w:fill="auto"/>
          </w:tcPr>
          <w:p w:rsidR="00CF2A09" w:rsidRPr="00CF190D" w:rsidRDefault="00CF2A09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09" w:rsidRPr="00CF190D" w:rsidRDefault="003F08B1" w:rsidP="008C75BB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Model/ Typ/ kraj pochodzenia </w:t>
            </w:r>
          </w:p>
        </w:tc>
        <w:tc>
          <w:tcPr>
            <w:tcW w:w="1917" w:type="dxa"/>
          </w:tcPr>
          <w:p w:rsidR="00CF2A09" w:rsidRPr="00CF190D" w:rsidRDefault="00CF2A09" w:rsidP="008C75BB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2A09" w:rsidRPr="00CF190D" w:rsidRDefault="00CF2A09" w:rsidP="008C75BB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C75BB">
        <w:trPr>
          <w:jc w:val="center"/>
        </w:trPr>
        <w:tc>
          <w:tcPr>
            <w:tcW w:w="1186" w:type="dxa"/>
            <w:shd w:val="clear" w:color="auto" w:fill="auto"/>
          </w:tcPr>
          <w:p w:rsidR="00CF2A09" w:rsidRPr="00CF190D" w:rsidRDefault="00CF2A09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09" w:rsidRPr="00CF190D" w:rsidRDefault="003F08B1" w:rsidP="008C75BB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Sprzęt fabrycznie nowy </w:t>
            </w:r>
          </w:p>
        </w:tc>
        <w:tc>
          <w:tcPr>
            <w:tcW w:w="1917" w:type="dxa"/>
          </w:tcPr>
          <w:p w:rsidR="00CF2A09" w:rsidRPr="00CF190D" w:rsidRDefault="00CF2A09" w:rsidP="008C75BB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2A09" w:rsidRPr="00CF190D" w:rsidRDefault="00CF2A09" w:rsidP="008C75BB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E72F7" w:rsidRPr="00CF190D" w:rsidTr="00BA3B95">
        <w:trPr>
          <w:jc w:val="center"/>
        </w:trPr>
        <w:tc>
          <w:tcPr>
            <w:tcW w:w="1186" w:type="dxa"/>
            <w:shd w:val="clear" w:color="auto" w:fill="auto"/>
          </w:tcPr>
          <w:p w:rsidR="009E72F7" w:rsidRPr="00CF190D" w:rsidRDefault="009E72F7" w:rsidP="009E72F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F7" w:rsidRPr="00A84DEF" w:rsidRDefault="009E72F7" w:rsidP="009E72F7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84DE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Generator bipolarny do zespalania i cięcia naczyń:</w:t>
            </w:r>
          </w:p>
        </w:tc>
        <w:tc>
          <w:tcPr>
            <w:tcW w:w="1917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E72F7" w:rsidRPr="00CF190D" w:rsidTr="00BA3B95">
        <w:trPr>
          <w:jc w:val="center"/>
        </w:trPr>
        <w:tc>
          <w:tcPr>
            <w:tcW w:w="1186" w:type="dxa"/>
            <w:shd w:val="clear" w:color="auto" w:fill="auto"/>
          </w:tcPr>
          <w:p w:rsidR="009E72F7" w:rsidRPr="00CF190D" w:rsidRDefault="009E72F7" w:rsidP="009E72F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F7" w:rsidRPr="00A84DEF" w:rsidRDefault="009E72F7" w:rsidP="009E72F7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84DE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Generator korzystający z zaawansowanej technologii bipolarnej</w:t>
            </w:r>
          </w:p>
        </w:tc>
        <w:tc>
          <w:tcPr>
            <w:tcW w:w="1917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E72F7" w:rsidRPr="00CF190D" w:rsidTr="00BA3B95">
        <w:trPr>
          <w:jc w:val="center"/>
        </w:trPr>
        <w:tc>
          <w:tcPr>
            <w:tcW w:w="1186" w:type="dxa"/>
            <w:shd w:val="clear" w:color="auto" w:fill="auto"/>
          </w:tcPr>
          <w:p w:rsidR="009E72F7" w:rsidRPr="00CF190D" w:rsidRDefault="009E72F7" w:rsidP="009E72F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F7" w:rsidRPr="00A84DEF" w:rsidRDefault="009E72F7" w:rsidP="009E72F7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84DE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Zintegrowany z urządzaniem podwójny generator o mocy 2x 150W</w:t>
            </w:r>
          </w:p>
        </w:tc>
        <w:tc>
          <w:tcPr>
            <w:tcW w:w="1917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E72F7" w:rsidRPr="00CF190D" w:rsidTr="00BA3B95">
        <w:trPr>
          <w:jc w:val="center"/>
        </w:trPr>
        <w:tc>
          <w:tcPr>
            <w:tcW w:w="1186" w:type="dxa"/>
            <w:shd w:val="clear" w:color="auto" w:fill="auto"/>
          </w:tcPr>
          <w:p w:rsidR="009E72F7" w:rsidRPr="00CF190D" w:rsidRDefault="009E72F7" w:rsidP="009E72F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F7" w:rsidRPr="00A84DEF" w:rsidRDefault="009E72F7" w:rsidP="009E72F7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84DE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Ciekłokrystaliczny ekran wyświetlający komunikaty urządzenia</w:t>
            </w:r>
          </w:p>
        </w:tc>
        <w:tc>
          <w:tcPr>
            <w:tcW w:w="1917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E72F7" w:rsidRPr="00CF190D" w:rsidTr="00BA3B95">
        <w:trPr>
          <w:jc w:val="center"/>
        </w:trPr>
        <w:tc>
          <w:tcPr>
            <w:tcW w:w="1186" w:type="dxa"/>
            <w:shd w:val="clear" w:color="auto" w:fill="auto"/>
          </w:tcPr>
          <w:p w:rsidR="009E72F7" w:rsidRPr="00CF190D" w:rsidRDefault="009E72F7" w:rsidP="009E72F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F7" w:rsidRPr="00A84DEF" w:rsidRDefault="009E72F7" w:rsidP="009E72F7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84DE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Automatyczne rozpoznawanie rodzaju podłączonego narzędzia</w:t>
            </w:r>
          </w:p>
        </w:tc>
        <w:tc>
          <w:tcPr>
            <w:tcW w:w="1917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E72F7" w:rsidRPr="00CF190D" w:rsidTr="00BA3B95">
        <w:trPr>
          <w:jc w:val="center"/>
        </w:trPr>
        <w:tc>
          <w:tcPr>
            <w:tcW w:w="1186" w:type="dxa"/>
            <w:shd w:val="clear" w:color="auto" w:fill="auto"/>
          </w:tcPr>
          <w:p w:rsidR="009E72F7" w:rsidRPr="00CF190D" w:rsidRDefault="009E72F7" w:rsidP="009E72F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F7" w:rsidRPr="00A84DEF" w:rsidRDefault="009E72F7" w:rsidP="009E72F7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84DE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aktywowania mocy ręcznie oraz opcjonalnie sterownikiem nożnym</w:t>
            </w:r>
          </w:p>
        </w:tc>
        <w:tc>
          <w:tcPr>
            <w:tcW w:w="1917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E72F7" w:rsidRPr="00CF190D" w:rsidTr="00BA3B95">
        <w:trPr>
          <w:jc w:val="center"/>
        </w:trPr>
        <w:tc>
          <w:tcPr>
            <w:tcW w:w="1186" w:type="dxa"/>
            <w:shd w:val="clear" w:color="auto" w:fill="auto"/>
          </w:tcPr>
          <w:p w:rsidR="009E72F7" w:rsidRPr="00CF190D" w:rsidRDefault="009E72F7" w:rsidP="009E72F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F7" w:rsidRPr="00A84DEF" w:rsidRDefault="009E72F7" w:rsidP="009E72F7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84DE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Możliwość pracy w dwóch trybach pracy "standard" oraz "plus" (używającym dodatkowej dawki mocy)</w:t>
            </w:r>
          </w:p>
        </w:tc>
        <w:tc>
          <w:tcPr>
            <w:tcW w:w="1917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E72F7" w:rsidRPr="00CF190D" w:rsidTr="00BA3B95">
        <w:trPr>
          <w:jc w:val="center"/>
        </w:trPr>
        <w:tc>
          <w:tcPr>
            <w:tcW w:w="1186" w:type="dxa"/>
            <w:shd w:val="clear" w:color="auto" w:fill="auto"/>
          </w:tcPr>
          <w:p w:rsidR="009E72F7" w:rsidRPr="00CF190D" w:rsidRDefault="009E72F7" w:rsidP="009E72F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F7" w:rsidRPr="00A84DEF" w:rsidRDefault="009E72F7" w:rsidP="009E72F7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84DE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Komunikat dźwiękowy rozpoczęcia procesu zespalania</w:t>
            </w:r>
          </w:p>
        </w:tc>
        <w:tc>
          <w:tcPr>
            <w:tcW w:w="1917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E72F7" w:rsidRPr="00CF190D" w:rsidTr="00BA3B95">
        <w:trPr>
          <w:jc w:val="center"/>
        </w:trPr>
        <w:tc>
          <w:tcPr>
            <w:tcW w:w="1186" w:type="dxa"/>
            <w:shd w:val="clear" w:color="auto" w:fill="auto"/>
          </w:tcPr>
          <w:p w:rsidR="009E72F7" w:rsidRPr="00CF190D" w:rsidRDefault="009E72F7" w:rsidP="009E72F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F7" w:rsidRPr="00A84DEF" w:rsidRDefault="009E72F7" w:rsidP="009E72F7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84DE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Komunikat dźwiękowy zakończenia procesu zespalania</w:t>
            </w:r>
          </w:p>
        </w:tc>
        <w:tc>
          <w:tcPr>
            <w:tcW w:w="1917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E72F7" w:rsidRPr="00CF190D" w:rsidTr="00BA3B95">
        <w:trPr>
          <w:jc w:val="center"/>
        </w:trPr>
        <w:tc>
          <w:tcPr>
            <w:tcW w:w="1186" w:type="dxa"/>
            <w:shd w:val="clear" w:color="auto" w:fill="auto"/>
          </w:tcPr>
          <w:p w:rsidR="009E72F7" w:rsidRPr="00CF190D" w:rsidRDefault="009E72F7" w:rsidP="009E72F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F7" w:rsidRPr="00A84DEF" w:rsidRDefault="009E72F7" w:rsidP="009E72F7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84DE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Automatyczny system pomiaru impedancji</w:t>
            </w:r>
          </w:p>
        </w:tc>
        <w:tc>
          <w:tcPr>
            <w:tcW w:w="1917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E72F7" w:rsidRPr="00CF190D" w:rsidTr="00BA3B95">
        <w:trPr>
          <w:jc w:val="center"/>
        </w:trPr>
        <w:tc>
          <w:tcPr>
            <w:tcW w:w="1186" w:type="dxa"/>
            <w:shd w:val="clear" w:color="auto" w:fill="auto"/>
          </w:tcPr>
          <w:p w:rsidR="009E72F7" w:rsidRPr="00CF190D" w:rsidRDefault="009E72F7" w:rsidP="009E72F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F7" w:rsidRPr="00A84DEF" w:rsidRDefault="009E72F7" w:rsidP="009E72F7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84DE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System automatycznego doboru mocy potrzebnej do zespolenia</w:t>
            </w:r>
          </w:p>
        </w:tc>
        <w:tc>
          <w:tcPr>
            <w:tcW w:w="1917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E72F7" w:rsidRPr="00CF190D" w:rsidTr="00BA3B95">
        <w:trPr>
          <w:jc w:val="center"/>
        </w:trPr>
        <w:tc>
          <w:tcPr>
            <w:tcW w:w="1186" w:type="dxa"/>
            <w:shd w:val="clear" w:color="auto" w:fill="auto"/>
          </w:tcPr>
          <w:p w:rsidR="009E72F7" w:rsidRPr="00CF190D" w:rsidRDefault="009E72F7" w:rsidP="009E72F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F7" w:rsidRPr="00A84DEF" w:rsidRDefault="009E72F7" w:rsidP="009E72F7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84DE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zespalania naczyń do 7 mm</w:t>
            </w:r>
          </w:p>
        </w:tc>
        <w:tc>
          <w:tcPr>
            <w:tcW w:w="1917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E72F7" w:rsidRPr="00CF190D" w:rsidTr="00BA3B95">
        <w:trPr>
          <w:jc w:val="center"/>
        </w:trPr>
        <w:tc>
          <w:tcPr>
            <w:tcW w:w="1186" w:type="dxa"/>
            <w:shd w:val="clear" w:color="auto" w:fill="auto"/>
          </w:tcPr>
          <w:p w:rsidR="009E72F7" w:rsidRPr="00CF190D" w:rsidRDefault="009E72F7" w:rsidP="009E72F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F7" w:rsidRPr="00A84DEF" w:rsidRDefault="009E72F7" w:rsidP="009E72F7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84DE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Urządzanie przeprowadzające proces zespalania po jednokrotnym przyciśnięciu przycisku aktywującego bez konieczności przytrzymywani go do momentu zakończenia procesu przez urządzenie.</w:t>
            </w:r>
          </w:p>
        </w:tc>
        <w:tc>
          <w:tcPr>
            <w:tcW w:w="1917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C75BB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B0" w:rsidRPr="003D2FD5" w:rsidRDefault="005571B0" w:rsidP="008C75BB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Narzęd</w:t>
            </w:r>
            <w:r w:rsid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zia</w:t>
            </w:r>
            <w:r w:rsidR="009E72F7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*</w:t>
            </w:r>
            <w:r w:rsidR="00A84DEF"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typu</w:t>
            </w:r>
            <w:r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Seal&amp;Cut</w:t>
            </w:r>
            <w:proofErr w:type="spellEnd"/>
            <w:r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 z prostym pyszczkiem 12 mm bipolarne</w:t>
            </w:r>
            <w:r w:rsidR="00E3174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1917" w:type="dxa"/>
          </w:tcPr>
          <w:p w:rsidR="005571B0" w:rsidRPr="00CF190D" w:rsidRDefault="005571B0" w:rsidP="008C75BB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8C75BB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EA4EE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Narzędzie pakowane sterylnie pojedynczo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Prosty kształt pyszczka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 narzędzia 240, 440 mm średnica 12 mm (do wyboru przez Zamawiającego):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 zespalania części roboczej 50 mm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3F08B1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</w:t>
            </w:r>
            <w:r w:rsidR="005571B0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cięcia części roboczej 47 mm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Przycisk aktywujący proces zintegrowany z rękojeścią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Konstrukcja części roboczej gwara</w:t>
            </w:r>
            <w:r w:rsidR="00E3174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tująca jednorodny nacisk od końca dystalnego do proksymalnego 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Rotacja trzonu narzędzia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Dodatkowa artykulacja końcówki roboczej prawo/lewo w zakresie 80°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Spread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cieplny &lt;1 mm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E3174D" w:rsidRDefault="00EA4EEA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Narzędzia</w:t>
            </w:r>
            <w:r w:rsidR="009E72F7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*</w:t>
            </w:r>
            <w:r w:rsidR="005571B0"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 typu   </w:t>
            </w:r>
            <w:proofErr w:type="spellStart"/>
            <w:r w:rsidR="005571B0"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Seal&amp;Cut</w:t>
            </w:r>
            <w:proofErr w:type="spellEnd"/>
            <w:r w:rsidR="005571B0"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z prostym pyszczkiem 5 mm bipolarne</w:t>
            </w:r>
            <w:r w:rsidR="00E3174D" w:rsidRPr="00E3174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EA4EE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Narzędzie pakowane sterylnie pojedynczo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Prosty kształt pyszczka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 narzędzia 240, 360, 440 mm średnica 5 mm (do wyboru przez Zamawiającego)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 zespalania części roboczej 26,5 mm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3F08B1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</w:t>
            </w:r>
            <w:r w:rsidR="005571B0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cięcia części roboczej 23,5 mm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Przycisk aktywujący proces zintegrowany z rękojeścią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Konstrukcja części roboczej </w:t>
            </w:r>
            <w:r w:rsidR="003F08B1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gwarantująca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jednorodny nacisk od końca dystalnego do proksymalnego 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Rotacja trzonu narzędzia 360°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Narzędzie bez dodatkowej artykulacji końcówki roboczej prawo/lewo 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Spread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cieplny &lt;1 mm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EA4EEA" w:rsidP="005571B0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Narzędzia</w:t>
            </w:r>
            <w:r w:rsidR="009E72F7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*</w:t>
            </w:r>
            <w:r w:rsidR="005571B0"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typu </w:t>
            </w:r>
            <w:proofErr w:type="spellStart"/>
            <w:r w:rsidR="005571B0"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Seal&amp;Cut</w:t>
            </w:r>
            <w:proofErr w:type="spellEnd"/>
            <w:r w:rsidR="005571B0"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z prostym pyszczkiem oraz artykulacją pyszczka 5 mm bipolarne</w:t>
            </w:r>
            <w:r w:rsidR="00E3174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EA4EE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Narzędzie pakowane sterylnie pojedynczo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Prosty kształt pyszczka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 narzędzia 240, 360, 440 mm średnica 5 mm (do wyboru przez Zamawiającego)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 zespalania części roboczej 26,5 mm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3F08B1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</w:t>
            </w:r>
            <w:r w:rsidR="005571B0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cięcia części roboczej 23,5 mm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Przycisk aktywujący proces zintegrowany z rękojeścią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Konstrukcja części roboczej </w:t>
            </w:r>
            <w:r w:rsidR="003F08B1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gwarantującą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jednorodny nacisk od końca dystalnego do proksymalnego 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Rotacja trzonu narzędzia 360°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Spread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cieplny &lt;1 mm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Narzędzie z dodatkową artykulacją końcówki roboczej prawo/lewo w zakresie 80°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E3174D" w:rsidRDefault="00EA4EEA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Narzędzia</w:t>
            </w:r>
            <w:r w:rsidR="009E72F7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*</w:t>
            </w:r>
            <w:r w:rsidR="005571B0"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typu Maryland </w:t>
            </w:r>
            <w:proofErr w:type="spellStart"/>
            <w:r w:rsidR="005571B0"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Seal&amp;Cut</w:t>
            </w:r>
            <w:proofErr w:type="spellEnd"/>
            <w:r w:rsidR="005571B0"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5 mm bipolarne</w:t>
            </w:r>
            <w:r w:rsidR="00E3174D" w:rsidRPr="00E3174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EA4EE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Narzędzie pakowane sterylnie pojedynczo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Zakończenie pyszczka odgięte vide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Mayland</w:t>
            </w:r>
            <w:proofErr w:type="spellEnd"/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 narzędzia 125, 170, 360, 440 mm, średnica 5 mm (do wyboru przez Zamawiającego)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 zespalania części roboczej 21,5 mm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3F08B1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</w:t>
            </w:r>
            <w:r w:rsidR="005571B0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cięcia części roboczej 20 mm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Przycisk aktywujący proces zintegrowany z rękojeścią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Konstrukcja części roboczej gwara</w:t>
            </w:r>
            <w:r w:rsidR="00E3174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tująca jednorodny nacisk od końca dystalnego do proksymalnego 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Rotacja trzonu narzędzia 360°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Spread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cieplny &lt;1 mm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Narzędzie bez dodatkowej artykulacji końcówki roboczej prawo/lewo 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E3174D" w:rsidRDefault="00EA4EEA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Narzędzia</w:t>
            </w:r>
            <w:r w:rsidR="009E72F7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*</w:t>
            </w:r>
            <w:r w:rsidR="005571B0"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typu Maryland </w:t>
            </w:r>
            <w:proofErr w:type="spellStart"/>
            <w:r w:rsidR="005571B0"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Seal&amp;Cut</w:t>
            </w:r>
            <w:proofErr w:type="spellEnd"/>
            <w:r w:rsidR="005571B0"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5 mm bipolarne</w:t>
            </w:r>
            <w:r w:rsidR="00E3174D" w:rsidRPr="00E3174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EA4EE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Narzędzie pakowane sterylnie pojedynczo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Zakończenie pyszczka odgięte vide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Mayland</w:t>
            </w:r>
            <w:proofErr w:type="spellEnd"/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 narzędzia 360, 440 mm średnica 5 mm (do wyboru przez Zamawiającego)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 zespalania części roboczej 21,5 mm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E3174D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</w:t>
            </w:r>
            <w:r w:rsidR="005571B0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ć cięcia części roboczej 20 mm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Przycisk aktywujący proces zintegrowany z rękojeścią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Konstrukcja części roboczej gwara</w:t>
            </w:r>
            <w:r w:rsidR="00E3174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tująca jednorodny nacisk od końca dystalnego do proksymalnego 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Narzędzie z dodatkową artykulacją końcówki roboczej prawo/lewo w zakresie 80°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Rotacja trzonu narzędzia 360°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Spread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cieplny &lt;1 mm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E72F7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9E72F7" w:rsidRPr="00CF190D" w:rsidRDefault="009E72F7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F7" w:rsidRPr="009E72F7" w:rsidRDefault="009E72F7" w:rsidP="009E72F7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* </w:t>
            </w:r>
            <w:r w:rsidRPr="009E72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Narzędzia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wymienione w pkt. 16, 27, 38, 49, 60 w łącznej ilości 15 szt. do wyboru przez Zamawiającego</w:t>
            </w:r>
          </w:p>
        </w:tc>
        <w:tc>
          <w:tcPr>
            <w:tcW w:w="1917" w:type="dxa"/>
          </w:tcPr>
          <w:p w:rsidR="009E72F7" w:rsidRPr="00CF190D" w:rsidRDefault="009E72F7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9E72F7" w:rsidRPr="00CF190D" w:rsidRDefault="009E72F7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571B0" w:rsidRPr="00CF190D" w:rsidTr="008C75BB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B0" w:rsidRPr="00CF190D" w:rsidRDefault="00142986" w:rsidP="005571B0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personelu obsługującego aparaturę w siedzibie Zamawiającego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 uprzednim ustaleniu terminu szkolenia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142986" w:rsidRPr="00CF190D" w:rsidTr="008C75BB">
        <w:trPr>
          <w:jc w:val="center"/>
        </w:trPr>
        <w:tc>
          <w:tcPr>
            <w:tcW w:w="1186" w:type="dxa"/>
            <w:shd w:val="clear" w:color="auto" w:fill="auto"/>
          </w:tcPr>
          <w:p w:rsidR="00142986" w:rsidRPr="00CF190D" w:rsidRDefault="00142986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86" w:rsidRPr="00CF190D" w:rsidRDefault="00142986" w:rsidP="005571B0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Gwarancja min.</w:t>
            </w:r>
            <w:r w:rsidR="00A50D6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24 miesiące</w:t>
            </w:r>
          </w:p>
        </w:tc>
        <w:tc>
          <w:tcPr>
            <w:tcW w:w="1917" w:type="dxa"/>
          </w:tcPr>
          <w:p w:rsidR="00142986" w:rsidRPr="00CF190D" w:rsidRDefault="00142986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42986" w:rsidRPr="00CF190D" w:rsidRDefault="00142986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142986" w:rsidRPr="00CF190D" w:rsidTr="008C75BB">
        <w:trPr>
          <w:jc w:val="center"/>
        </w:trPr>
        <w:tc>
          <w:tcPr>
            <w:tcW w:w="1186" w:type="dxa"/>
            <w:shd w:val="clear" w:color="auto" w:fill="auto"/>
          </w:tcPr>
          <w:p w:rsidR="00142986" w:rsidRPr="00CF190D" w:rsidRDefault="00142986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86" w:rsidRPr="00CF190D" w:rsidRDefault="00142986" w:rsidP="005571B0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</w:t>
            </w:r>
          </w:p>
        </w:tc>
        <w:tc>
          <w:tcPr>
            <w:tcW w:w="1917" w:type="dxa"/>
          </w:tcPr>
          <w:p w:rsidR="00142986" w:rsidRPr="00CF190D" w:rsidRDefault="00142986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42986" w:rsidRPr="00CF190D" w:rsidRDefault="00142986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142986" w:rsidRPr="00CF190D" w:rsidTr="008C75BB">
        <w:trPr>
          <w:jc w:val="center"/>
        </w:trPr>
        <w:tc>
          <w:tcPr>
            <w:tcW w:w="1186" w:type="dxa"/>
            <w:shd w:val="clear" w:color="auto" w:fill="auto"/>
          </w:tcPr>
          <w:p w:rsidR="00142986" w:rsidRPr="00CF190D" w:rsidRDefault="00142986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86" w:rsidRPr="00CF190D" w:rsidRDefault="00142986" w:rsidP="005571B0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Autoryzacja producenta na serwis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 dostępem do oryginalnych części zamiennych od producenta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i sprzedaż zaoferowanego aparatu USG (dokumenty załączyć)</w:t>
            </w:r>
          </w:p>
        </w:tc>
        <w:tc>
          <w:tcPr>
            <w:tcW w:w="1917" w:type="dxa"/>
          </w:tcPr>
          <w:p w:rsidR="00142986" w:rsidRPr="00CF190D" w:rsidRDefault="00142986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42986" w:rsidRPr="00CF190D" w:rsidRDefault="00142986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142986" w:rsidRPr="00CF190D" w:rsidTr="008C75BB">
        <w:trPr>
          <w:jc w:val="center"/>
        </w:trPr>
        <w:tc>
          <w:tcPr>
            <w:tcW w:w="1186" w:type="dxa"/>
            <w:shd w:val="clear" w:color="auto" w:fill="auto"/>
          </w:tcPr>
          <w:p w:rsidR="00142986" w:rsidRPr="00CF190D" w:rsidRDefault="00142986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86" w:rsidRPr="00CF190D" w:rsidRDefault="00142986" w:rsidP="005571B0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4298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przystąpienia do napraw maks. 48 godz. od zgłoszenia awarii, z wyłączeniem dni ustawowo wolnych od pracy</w:t>
            </w:r>
          </w:p>
        </w:tc>
        <w:tc>
          <w:tcPr>
            <w:tcW w:w="1917" w:type="dxa"/>
          </w:tcPr>
          <w:p w:rsidR="00142986" w:rsidRPr="00CF190D" w:rsidRDefault="00142986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42986" w:rsidRPr="00CF190D" w:rsidRDefault="00142986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142986" w:rsidRPr="00CF190D" w:rsidTr="008C75BB">
        <w:trPr>
          <w:jc w:val="center"/>
        </w:trPr>
        <w:tc>
          <w:tcPr>
            <w:tcW w:w="1186" w:type="dxa"/>
            <w:shd w:val="clear" w:color="auto" w:fill="auto"/>
          </w:tcPr>
          <w:p w:rsidR="00142986" w:rsidRPr="00CF190D" w:rsidRDefault="00142986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86" w:rsidRPr="00CF190D" w:rsidRDefault="00142986" w:rsidP="005571B0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142986" w:rsidRPr="00CF190D" w:rsidRDefault="00142986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42986" w:rsidRPr="00CF190D" w:rsidRDefault="00142986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:rsidR="00F378AE" w:rsidRPr="00CF190D" w:rsidRDefault="00F378AE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1917"/>
        <w:gridCol w:w="1464"/>
      </w:tblGrid>
      <w:tr w:rsidR="00CF190D" w:rsidRPr="00CF190D" w:rsidTr="008C75BB">
        <w:trPr>
          <w:jc w:val="center"/>
        </w:trPr>
        <w:tc>
          <w:tcPr>
            <w:tcW w:w="7109" w:type="dxa"/>
            <w:shd w:val="clear" w:color="auto" w:fill="D9D9D9"/>
          </w:tcPr>
          <w:p w:rsidR="00CF2A09" w:rsidRPr="00CF190D" w:rsidRDefault="00CF2A09" w:rsidP="008C75BB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Zadanie nr 9. Wieża laparoskopowo- artroskopowa</w:t>
            </w:r>
          </w:p>
          <w:p w:rsidR="00CF2A09" w:rsidRPr="00CF190D" w:rsidRDefault="00CF2A09" w:rsidP="008C75BB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  <w:t>(kod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CF2A09" w:rsidRPr="00CF190D" w:rsidRDefault="00CF2A09" w:rsidP="008C75B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CF2A09" w:rsidRPr="00CF190D" w:rsidRDefault="00CF2A09" w:rsidP="008C75B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Wartość/opis oferowanego parametru</w:t>
            </w:r>
          </w:p>
        </w:tc>
      </w:tr>
    </w:tbl>
    <w:p w:rsidR="00CF2A09" w:rsidRPr="00CF190D" w:rsidRDefault="00CF2A09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A0A3A" w:rsidRPr="00CF190D" w:rsidRDefault="00CA0A3A" w:rsidP="00CA0A3A">
            <w:pPr>
              <w:snapToGrid w:val="0"/>
              <w:spacing w:after="0" w:line="276" w:lineRule="auto"/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A0A3A" w:rsidRPr="00CF190D" w:rsidRDefault="00CA0A3A" w:rsidP="00CA0A3A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Producent/kraj pochodzenia /sprzęt fabrycznie nowy ( min.2023)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3A" w:rsidRPr="00CF190D" w:rsidRDefault="00CA0A3A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Wózek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do wieży laparoskopowej z wbudowanym podwójnym systemem przepięciowym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3A" w:rsidRPr="00CF190D" w:rsidRDefault="00CA0A3A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Uchwy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 do monitora 32”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3A" w:rsidRPr="00CF190D" w:rsidRDefault="00CA0A3A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Monitor medyczny 4K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32" 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                                                                   - Typ </w:t>
            </w:r>
            <w:r w:rsidR="0014298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min.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32” </w:t>
            </w:r>
            <w:r w:rsidR="0014298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TFT LCD podświetlenie </w:t>
            </w:r>
            <w:r w:rsidR="0014298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LED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Rozdzielczość </w:t>
            </w:r>
            <w:r w:rsidR="0014298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min.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4096x2160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- 1,07 </w:t>
            </w:r>
            <w:r w:rsidR="0014298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min.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biliona kolorów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Współczynnik kontrastu </w:t>
            </w:r>
            <w:r w:rsidR="0014298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min.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1500:1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Kąt widzenia </w:t>
            </w:r>
            <w:r w:rsidR="0014298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min.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178’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Funkcja </w:t>
            </w:r>
            <w:r w:rsidR="0014298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PIP (obraz w obrazie)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Wejścia: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   1 HDMI 2.0; 1 x DP 1,2 (MST); 1 x DP 1,2 (SST); 1 x DVI;  4x SDI (3G)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Wyjścia: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  1 DVI; 1 x DP 1,2 (SST); 4x SDI (3G) 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96" w:rsidRDefault="00CA0A3A" w:rsidP="00586296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Konsola do kamery HD</w:t>
            </w:r>
            <w:r w:rsidR="00586296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:</w:t>
            </w:r>
          </w:p>
          <w:p w:rsidR="00CA0A3A" w:rsidRPr="00CF190D" w:rsidRDefault="00586296" w:rsidP="00586296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Rozdzielczość </w:t>
            </w:r>
            <w:r w:rsidR="0014298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min.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1920 x 1080 pikseli</w:t>
            </w:r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             - wyjścia wideo:                                                                                                                - </w:t>
            </w:r>
            <w:r w:rsidR="00CA0A3A"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DVI-D</w:t>
            </w:r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(x2): 1080p; 50Hz lub 60 </w:t>
            </w:r>
            <w:proofErr w:type="spellStart"/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Hz</w:t>
            </w:r>
            <w:proofErr w:type="spellEnd"/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współczynnik kształtu 16:9; 1 złącze DVI-D                                                                                                                       - </w:t>
            </w:r>
            <w:r w:rsidR="00CA0A3A"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HD-SDI</w:t>
            </w:r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(x2): 1080p; 50 </w:t>
            </w:r>
            <w:proofErr w:type="spellStart"/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Hz</w:t>
            </w:r>
            <w:proofErr w:type="spellEnd"/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60 </w:t>
            </w:r>
            <w:proofErr w:type="spellStart"/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Hz</w:t>
            </w:r>
            <w:proofErr w:type="spellEnd"/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współczynnik kształtu 16:9; SMPTE 292M                                                                                                                 - </w:t>
            </w:r>
            <w:r w:rsidR="00CA0A3A"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S-video</w:t>
            </w:r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(x1)                                                                                                                   - zdalne wyjścia (x2): gniazda 3,5 mm typu mono                                                  - równowaga bieli: Kalibracja automatyczna, uruchamiana przyciskiem konsoli lub głowicy                                                                                                                  - powiększenie cyfrowe 2:1 </w:t>
            </w:r>
            <w:proofErr w:type="spellStart"/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regulowae</w:t>
            </w:r>
            <w:proofErr w:type="spellEnd"/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przyciskiem na głowicy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296" w:rsidRDefault="00CA0A3A" w:rsidP="00586296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Głowica Kamery HD</w:t>
            </w:r>
          </w:p>
          <w:p w:rsidR="00586296" w:rsidRDefault="00586296" w:rsidP="0058629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proofErr w:type="spellStart"/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autoklawowalna</w:t>
            </w:r>
            <w:proofErr w:type="spellEnd"/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głowica zbudowana ze stopów tytanu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równoważnych</w:t>
            </w:r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zapewniających bezpieczeństwo mechanizmu optycznego podczas upadku;</w:t>
            </w:r>
          </w:p>
          <w:p w:rsidR="00CA0A3A" w:rsidRPr="00586296" w:rsidRDefault="00586296" w:rsidP="0058629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kamera o rozdzielczości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min. </w:t>
            </w:r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1920 x 1080;                                                                                                                 - zoom cyfrowy;                                                                                                             - matryca detekcji obrazu: 3 matryce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CMOS 1/3'                                                                                                                    - głowica pokryta materiałem pozwalającym na szybsze wystudzenie po sterylizacji;                                                                                                         - kabel głowicy o długości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min.</w:t>
            </w:r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3 m;                                                                                                                       - głowica z dwoma programowalnymi przyciskami sterującymi umożliwiającymi programowanie czterech funkcji kamery bezpośrednio z głowicy wraz z obsługą systemu archiwizacji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USB, funkcje uruchamiane za pomocą przycisku na głowicy to m. in. balans bieli, zoom, regulacja jasności, wykonywanie zdjęć i nagrywanie filmów;                                                                                                                                                                       - w pełni kompatybilna z monitorem;                                                                                                          - możliwość integracji kamery ze źródłem światła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3A" w:rsidRPr="00CF190D" w:rsidRDefault="00CA0A3A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Uchwyt do kamery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montowany do wózka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0A3A" w:rsidRPr="00CF190D" w:rsidRDefault="00CA0A3A" w:rsidP="00CA0A3A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Źródło światła </w:t>
            </w:r>
            <w:r w:rsidR="00586296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LED Full HD                                                                                                                                                                       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moc żarówki </w:t>
            </w:r>
            <w:r w:rsidR="0058629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LED 90 W                                                                                                                                                         - żywotność min</w:t>
            </w:r>
            <w:r w:rsidR="0058629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20.000 godzin pracy                                                                                                                                       - wyświetlacz </w:t>
            </w:r>
            <w:r w:rsidR="0058629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LCD prezentujący poziom natężenia światła,                                                                             </w:t>
            </w:r>
            <w:r w:rsidR="0058629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- natęże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nie światła re</w:t>
            </w:r>
            <w:r w:rsidR="0058629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gulowane z panelu urząd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zenia,                                                                                                                 - możliwość sterowania urządzeniem za pomocą przycisków na  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lastRenderedPageBreak/>
              <w:t xml:space="preserve">głowicy kamery,                                                                                               - możliwość pracy w systemie zintegrowanej sali operacyjnej  </w:t>
            </w: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    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3A" w:rsidRPr="00CF190D" w:rsidRDefault="00CA0A3A" w:rsidP="00CA0A3A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Światłowód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 długości </w:t>
            </w:r>
            <w:r w:rsidR="0058629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min.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300 cm,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autoklawowalny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z kompletem złączek, wykonany w osłonie z materiału przeźroczystego, pokazującego z</w:t>
            </w:r>
            <w:r w:rsidR="0058629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użycie oraz uszkodzenia włókien (</w:t>
            </w:r>
            <w:r w:rsidR="00F52AC8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2 sztuki) 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3A" w:rsidRPr="00CF190D" w:rsidRDefault="00CA0A3A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Złączka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światłowód - optyka.</w:t>
            </w:r>
            <w:r w:rsidR="0058629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</w:t>
            </w:r>
            <w:r w:rsidR="00F52AC8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2 sztuki)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3A" w:rsidRPr="00CF190D" w:rsidRDefault="00CA0A3A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3A" w:rsidRPr="00CF190D" w:rsidRDefault="00CA0A3A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 </w:t>
            </w: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3A" w:rsidRPr="00CF190D" w:rsidRDefault="00CA0A3A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Insuflator</w:t>
            </w:r>
            <w:proofErr w:type="spellEnd"/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                                                                      -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Pełnokolorowy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cyfrowy wyświetlacz dotykowy                                                          - Regulowany przepływ gazu w zakresie 0-50 L/min.                                                                 - Tryb pracy ogólny laparoskopowy,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bariatryczny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pediatryczny, użytkownika, pobieranie żyły                                                                                                                      - Dokładność wskazania przepływu: ± 5%, ± 1 L/min.                                              - Regulacja ciśnienia: Zależna od trybu pracy                                                                                                                 - Zawór nadmiarowy: Sterowany elektronicznie, otwierany po przekroczeniu nastawy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o 3 mmHg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Sygnalizacja dźwiękowa przekroczenia ciśnienia w jamie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brzusznej o&gt; 3mmHg przez 5 sekund                                                                    - Dokładność wskazania ciśnienia: ± 3%                                                               - Wlot gazu: Pojedyncza butla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typu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„E” lub gniazdo ścienne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Ciśnienie wlotowe gazu: Do 2200 psi butla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„E”; min. 40 psi w przypadku centralnego zasilania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Przewód do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insuflacji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: Dostępny do zastosowań ogólnych, z filtrem hydrofobowym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o porach 0,12μ.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  Zestaw CPS™: Dostępny z filtrem hydrofobowym 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ULPA o porach 0,12 μ                                                                                                                                                            - Gniazdo ogrzewacza gazu: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8-stykowe złącze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88" w:rsidRDefault="00CA0A3A" w:rsidP="00E91E88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Diatermia mono i bipolarna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– z mikroprocesorowym sterowaniem parametrami mocy wyjściowej.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Zastosowanie do procedur: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w chirurgii otwartej,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w środowisku wodnym,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w laparoskopii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Możliwość jednoczesnego podłączenia min. dwóch uchwytów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monopolarnych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i jednego uchwytu bipolarnego.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dwa wyjścia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monopolarne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 standardzie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typu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Valleylab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Tryby pracy :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1. cięcie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monopolarne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 cięcie 300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*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 lub tryb mieszany 200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*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 )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2. koagulacja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monopolarna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 tryb standard 120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*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 lub tryb spray 80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*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 )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3. praca w systemie bipolarnym ( tryb mikro 70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*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 i tryb makro 70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*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 )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Możliwość podłączenia pedału nożnego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Regulacja głośności sygnałów trybu pracy urządzenia na przednim panelu urządzenia</w:t>
            </w:r>
          </w:p>
          <w:p w:rsidR="00E91E88" w:rsidRPr="00E91E88" w:rsidRDefault="00E91E88" w:rsidP="00E91E88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* +/- 10%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3A" w:rsidRPr="00CF190D" w:rsidRDefault="00CA0A3A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Monopolarny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przycisk nożny do diatermii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3A" w:rsidRPr="00CF190D" w:rsidRDefault="00CA0A3A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Przewód wysokiego ciśnienia butla-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insuflator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. Długość 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min.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1,5 m,175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3A" w:rsidRPr="00CF190D" w:rsidRDefault="00CA0A3A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Uniwersalna min. 3 portowa konsola sterująca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z kolorowym wyświetlaczem/ekranem dotykowym do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shavera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/wiertarek/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mikrowiertarek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Minimum 2 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przyłącza z funkcją prowadzenia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: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shavera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i dużej rękojeści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lastRenderedPageBreak/>
              <w:t xml:space="preserve">wiertarskiej/ piły oscylacyjnej (pistoletowej) oraz do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mikronapędów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piórowych, szybkoobrotowych.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Możliwość równoczesnego podłączenia do sterownika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shavera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i wiertarki/ piły lub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mikrowiertarki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szybkoobrotowej.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Funkcja trybu oscylacyjnej pracy napędu wiertarskiego, możliwość regulacji oraz pamięć liczby obrotów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shavera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oraz cyklu pracy ruchów oscylacyjnych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shavera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Automatyczna funkcja dostosowania zwiększania mocy przy zwiększającym się oporze podczas pracy rękojeści.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Możliwość zintegrowania konsoli z pompą artroskopową.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Panel główny konsoli wyposażony w napęd pompy irygacyjnej służącej do chłodzenia przemywania ostrzy, frezów i wierteł szybkoobrotowych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mikronapędów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piórowych, przycisk uruchamiania procesu płukania przewodów rurkowych zainstalowany na panelu przednim urządzenia.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Szybkość przepływu pompy w zakresie min. od 0 do 150 ml/min.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Funkcja wyświetlania na ekranie informacji o podłączonym urządzeniu i jego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statusie ( włączony, wyłączony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oraz trybie pracy.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3A" w:rsidRPr="00CF190D" w:rsidRDefault="00CA0A3A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Rękojeść </w:t>
            </w:r>
            <w:proofErr w:type="spellStart"/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shavera</w:t>
            </w:r>
            <w:proofErr w:type="spellEnd"/>
            <w:r w:rsidR="00F52AC8"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- 2 sztuki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Shaver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autoklawowalny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 pełni kompatybilny z konsolą sterującą, z możliwością sterowania ręcznego lub z włącznika nożnego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Prędkość robocza: 500–12 000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rpm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(obrotów na minutę),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przód/tył 500–2500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cpm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(cykli na minutę), oscylacje jedno i wieloobrotowe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Możliwość współpracy z ostrzami wielorazowymi i jednorazowymi - pozwalającymi doginać się śródoperacyjnie, a także ostrzami pracującymi w cyklu posuwisto – zwrotnym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Możliwość podłączenia końcówki typu „Jacobs” do rękojeści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shavera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poszerzającej zakres pracy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shavera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o funkcję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mikrowiertarki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Moment obrotowy 24,7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Ncm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(+/- 10 %)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Waga maksymalnie 0,6 kg 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3A" w:rsidRPr="00CF190D" w:rsidRDefault="00CA0A3A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Artroskopowy generator energii, 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AES 1, dostarcza energię do elektrody głowicy przeznaczonej do użycia podczas zabiegów chirurgicznych. Generator umożliwia użytkownikowi wybieranie określonych ustawień energii w połączeniu z różnymi głowicami w celu ablacji lub koagulacji tkanek miękkich przy użyciu przycisków na konsoli oraz przełączników obsługiwanych palcami na głowicy 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AES. Generator jest wyposażony w złącze do głowic, jednobiegunowe lub dwubiegunowe, jak też umożliwia używanie zarówno przewodowego, jak i bezprzewodowego przełącznika nożnego. Dostępne jest również dodatkowe złącze przeznaczone do podkładki uziemiającej w przypadku używania głowic jednobiegunowych. Funkcje głowicy 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AES można aktywować bezpośrednio przy użyciu przełączników obsługiwanych palcami na końcówce głowicy bądź za pomocą przełącznika nożnego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3A" w:rsidRPr="00CF190D" w:rsidRDefault="00CA0A3A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Pompa artroskopowa jednorolkowa z możliwością podłączenia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autoklawowalnego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pilota sterującego pracą pompy z wyposażeniem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Zakres ciśnienia płynu przy artroskopii: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30-150 mmHg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Waga 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max.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3,18 kg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Możliwość zawieszenia na stojaku do kroplówki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142986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142986" w:rsidRPr="00CF190D" w:rsidRDefault="00142986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86" w:rsidRPr="00CF190D" w:rsidRDefault="00142986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Certyfikat CE na aparat (dokumenty załączyć)</w:t>
            </w:r>
          </w:p>
        </w:tc>
        <w:tc>
          <w:tcPr>
            <w:tcW w:w="1917" w:type="dxa"/>
          </w:tcPr>
          <w:p w:rsidR="00142986" w:rsidRPr="00CF190D" w:rsidRDefault="00142986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42986" w:rsidRPr="00CF190D" w:rsidRDefault="00142986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142986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142986" w:rsidRPr="00CF190D" w:rsidRDefault="00142986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86" w:rsidRPr="00CF190D" w:rsidRDefault="00142986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personelu obsługującego aparaturę w siedzibie Zamawiającego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 uprzednim ustaleniu terminu szkolenia</w:t>
            </w:r>
          </w:p>
        </w:tc>
        <w:tc>
          <w:tcPr>
            <w:tcW w:w="1917" w:type="dxa"/>
          </w:tcPr>
          <w:p w:rsidR="00142986" w:rsidRPr="00CF190D" w:rsidRDefault="00142986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42986" w:rsidRPr="00CF190D" w:rsidRDefault="00142986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142986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142986" w:rsidRPr="00CF190D" w:rsidRDefault="00142986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86" w:rsidRPr="004D7E19" w:rsidRDefault="00142986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Instrukcja obsługi w języku polskim (dostarczyć wraz z aparatem)</w:t>
            </w:r>
          </w:p>
        </w:tc>
        <w:tc>
          <w:tcPr>
            <w:tcW w:w="1917" w:type="dxa"/>
          </w:tcPr>
          <w:p w:rsidR="00142986" w:rsidRPr="00CF190D" w:rsidRDefault="00142986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42986" w:rsidRPr="00CF190D" w:rsidRDefault="00142986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F52AC8" w:rsidRPr="00CF190D" w:rsidRDefault="00F52AC8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F52AC8" w:rsidRPr="00CF190D" w:rsidRDefault="00F52AC8" w:rsidP="00F52AC8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Gwarancja na cały system min. 24 miesiące </w:t>
            </w:r>
          </w:p>
        </w:tc>
        <w:tc>
          <w:tcPr>
            <w:tcW w:w="1917" w:type="dxa"/>
          </w:tcPr>
          <w:p w:rsidR="00F52AC8" w:rsidRPr="00CF190D" w:rsidRDefault="00F52AC8" w:rsidP="00F52AC8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F52AC8" w:rsidRPr="00CF190D" w:rsidRDefault="00F52AC8" w:rsidP="00F52AC8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142986" w:rsidRPr="00CF190D" w:rsidTr="00BA3B95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86" w:rsidRPr="00CF190D" w:rsidRDefault="00142986" w:rsidP="0014298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6" w:rsidRPr="00CF190D" w:rsidRDefault="00142986" w:rsidP="00142986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6" w:rsidRPr="00CF190D" w:rsidRDefault="00142986" w:rsidP="00142986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6" w:rsidRPr="00CF190D" w:rsidRDefault="00142986" w:rsidP="00142986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142986" w:rsidRPr="00CF190D" w:rsidTr="00BA3B95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86" w:rsidRPr="00CF190D" w:rsidRDefault="00142986" w:rsidP="0014298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6" w:rsidRPr="00CF190D" w:rsidRDefault="00142986" w:rsidP="00142986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Autoryzacja producenta na serwis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 dostępem do oryginalnych części zamiennych od producenta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i sprzedaż zaoferowanego aparatu USG (dokumenty załączyć)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6" w:rsidRPr="00CF190D" w:rsidRDefault="00142986" w:rsidP="00142986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6" w:rsidRPr="00CF190D" w:rsidRDefault="00142986" w:rsidP="00142986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142986" w:rsidRPr="00CF190D" w:rsidTr="00BA3B95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86" w:rsidRPr="00CF190D" w:rsidRDefault="00142986" w:rsidP="0014298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6" w:rsidRPr="00CF190D" w:rsidRDefault="00142986" w:rsidP="00142986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4298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przystąpienia do napraw maks. 48 godz. od zgłoszenia awarii, z wyłączeniem dni ustawowo wolnych od pracy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6" w:rsidRPr="00CF190D" w:rsidRDefault="00142986" w:rsidP="00142986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6" w:rsidRPr="00CF190D" w:rsidRDefault="00142986" w:rsidP="00142986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142986" w:rsidRPr="00CF190D" w:rsidTr="00BA3B95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86" w:rsidRPr="00CF190D" w:rsidRDefault="00142986" w:rsidP="0014298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6" w:rsidRPr="00CF190D" w:rsidRDefault="00142986" w:rsidP="00142986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6" w:rsidRPr="00CF190D" w:rsidRDefault="00142986" w:rsidP="00142986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6" w:rsidRPr="00CF190D" w:rsidRDefault="00142986" w:rsidP="00142986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:rsidR="00CF2A09" w:rsidRPr="00CF190D" w:rsidRDefault="00CF2A09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p w:rsidR="00CF2A09" w:rsidRPr="00CF190D" w:rsidRDefault="00CF2A09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p w:rsidR="00CF2A09" w:rsidRPr="00CF190D" w:rsidRDefault="00CF2A09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p w:rsidR="00C84BB6" w:rsidRPr="00CF190D" w:rsidRDefault="00C84BB6" w:rsidP="00342E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p w:rsidR="00C84BB6" w:rsidRPr="00CF190D" w:rsidRDefault="00C84BB6" w:rsidP="00342E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p w:rsidR="009149B1" w:rsidRPr="00CF190D" w:rsidRDefault="009149B1" w:rsidP="009149B1">
      <w:pPr>
        <w:spacing w:line="276" w:lineRule="auto"/>
        <w:ind w:right="467"/>
        <w:jc w:val="both"/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</w:pPr>
      <w:r w:rsidRPr="00CF190D">
        <w:rPr>
          <w:rFonts w:ascii="Arial" w:eastAsia="Batang" w:hAnsi="Arial" w:cs="Arial"/>
          <w:b/>
          <w:bCs/>
          <w:color w:val="404040" w:themeColor="text1" w:themeTint="BF"/>
          <w:sz w:val="18"/>
          <w:szCs w:val="18"/>
          <w:u w:val="single"/>
        </w:rPr>
        <w:t>UWAGA:</w:t>
      </w:r>
      <w:r w:rsidRPr="00CF190D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 xml:space="preserve"> </w:t>
      </w:r>
    </w:p>
    <w:p w:rsidR="009149B1" w:rsidRPr="00CF190D" w:rsidRDefault="009149B1" w:rsidP="009149B1">
      <w:pPr>
        <w:pStyle w:val="Akapitzlist"/>
        <w:ind w:left="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CF190D">
        <w:rPr>
          <w:rFonts w:ascii="Arial" w:eastAsia="Andale Sans UI" w:hAnsi="Arial" w:cs="Arial"/>
          <w:color w:val="404040" w:themeColor="text1" w:themeTint="BF"/>
          <w:sz w:val="18"/>
          <w:szCs w:val="18"/>
          <w:lang w:bidi="fa-IR"/>
        </w:rPr>
        <w:t>1.</w:t>
      </w:r>
      <w:r w:rsidRPr="00CF190D">
        <w:rPr>
          <w:rFonts w:ascii="Arial" w:hAnsi="Arial" w:cs="Arial"/>
          <w:color w:val="404040" w:themeColor="text1" w:themeTint="BF"/>
          <w:sz w:val="18"/>
          <w:szCs w:val="18"/>
        </w:rPr>
        <w:t>W przypadku zastosowania przez Zamawiającego w opisie przedmiotu zamówienia odniesień lub nazw specyfikacji technicznych, aprobat, technologii, funkcjonalności lub norm, Zamawiający dopuszcza zaoferowanie rozwiązań co najmniej równoważnych z opisywanymi. Wykonawca, który w celu realizacji Zamówienia powołuje się na rozwiązania co najmniej równoważne z opisywanym przez Zamawiającego, jest obowiązany wykazać, że oferowane przez Wykonawcę rozwiązania spełniają wymagania określone przez Zamawiającego.</w:t>
      </w:r>
    </w:p>
    <w:p w:rsidR="009149B1" w:rsidRPr="00CF190D" w:rsidRDefault="009149B1" w:rsidP="009149B1">
      <w:pPr>
        <w:pStyle w:val="Akapitzlist"/>
        <w:ind w:left="0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bidi="fa-IR"/>
        </w:rPr>
      </w:pPr>
    </w:p>
    <w:p w:rsidR="009149B1" w:rsidRPr="00CF190D" w:rsidRDefault="009149B1" w:rsidP="009149B1">
      <w:pPr>
        <w:pStyle w:val="Akapitzlist"/>
        <w:ind w:left="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CF190D">
        <w:rPr>
          <w:rFonts w:ascii="Arial" w:hAnsi="Arial" w:cs="Arial"/>
          <w:color w:val="404040" w:themeColor="text1" w:themeTint="BF"/>
          <w:sz w:val="18"/>
          <w:szCs w:val="18"/>
        </w:rPr>
        <w:t>2. Jeżeli w jakimkolwiek dokumencie Warunków Przetargu znajduje się jakikolwiek znak towarowy, znak handlowy jakiegoś wyrobu, nazwa własna (handlowa), patent czy pochodzenie – należy przyjąć, że Zamawiający podał taki opis ze wskazaniem na typ i dopuszcza zastosowanie materiałów, urządzeń, sprzętu i wyposażenia o co najmniej równoważnych parametrach technicznych w odniesieniu do parametrów podanych pod pojęciem typu. Wykonawca, który w celu realizacji Zamówienia powołuje się na rozwiązania co najmniej równoważne, jest obowiązany wykazać, że oferowane przez Wykonawcę rozwiązania spełniają wymagania określone przez Zamawiającego.</w:t>
      </w:r>
    </w:p>
    <w:p w:rsidR="009364E2" w:rsidRPr="00CF190D" w:rsidRDefault="009364E2" w:rsidP="00516127">
      <w:pPr>
        <w:spacing w:after="0" w:line="240" w:lineRule="auto"/>
        <w:jc w:val="both"/>
        <w:rPr>
          <w:rFonts w:ascii="Arial" w:hAnsi="Arial" w:cs="Arial"/>
          <w:bCs/>
          <w:color w:val="404040" w:themeColor="text1" w:themeTint="BF"/>
          <w:sz w:val="18"/>
          <w:szCs w:val="18"/>
        </w:rPr>
      </w:pPr>
    </w:p>
    <w:sectPr w:rsidR="009364E2" w:rsidRPr="00CF190D" w:rsidSect="00BE3F4A">
      <w:headerReference w:type="default" r:id="rId8"/>
      <w:footerReference w:type="default" r:id="rId9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65" w:rsidRDefault="00B22265" w:rsidP="000661E9">
      <w:pPr>
        <w:spacing w:after="0" w:line="240" w:lineRule="auto"/>
      </w:pPr>
      <w:r>
        <w:separator/>
      </w:r>
    </w:p>
  </w:endnote>
  <w:endnote w:type="continuationSeparator" w:id="0">
    <w:p w:rsidR="00B22265" w:rsidRDefault="00B22265" w:rsidP="0006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Open Sans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B95" w:rsidRDefault="00BA3B95">
    <w:pPr>
      <w:pStyle w:val="Stopka"/>
      <w:jc w:val="right"/>
    </w:pPr>
  </w:p>
  <w:p w:rsidR="00BA3B95" w:rsidRDefault="00BA3B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65" w:rsidRDefault="00B22265" w:rsidP="000661E9">
      <w:pPr>
        <w:spacing w:after="0" w:line="240" w:lineRule="auto"/>
      </w:pPr>
      <w:r>
        <w:separator/>
      </w:r>
    </w:p>
  </w:footnote>
  <w:footnote w:type="continuationSeparator" w:id="0">
    <w:p w:rsidR="00B22265" w:rsidRDefault="00B22265" w:rsidP="0006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B95" w:rsidRDefault="00BA3B95" w:rsidP="00E54DC8">
    <w:pPr>
      <w:pStyle w:val="Nagwek"/>
    </w:pPr>
    <w:r>
      <w:rPr>
        <w:noProof/>
        <w:lang w:eastAsia="pl-PL"/>
      </w:rPr>
      <w:drawing>
        <wp:inline distT="0" distB="0" distL="0" distR="0" wp14:anchorId="4F9E5E4D" wp14:editId="2593FE6A">
          <wp:extent cx="5753100" cy="9677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8D1068"/>
    <w:multiLevelType w:val="hybridMultilevel"/>
    <w:tmpl w:val="75AE0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6579E"/>
    <w:multiLevelType w:val="multilevel"/>
    <w:tmpl w:val="2E46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E73BBA"/>
    <w:multiLevelType w:val="hybridMultilevel"/>
    <w:tmpl w:val="E646CD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DA03A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D1337D8"/>
    <w:multiLevelType w:val="hybridMultilevel"/>
    <w:tmpl w:val="F3885046"/>
    <w:lvl w:ilvl="0" w:tplc="E348FA0E">
      <w:start w:val="1"/>
      <w:numFmt w:val="decimal"/>
      <w:pStyle w:val="Poziomnotatki1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5099A"/>
    <w:multiLevelType w:val="multilevel"/>
    <w:tmpl w:val="16BA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805574"/>
    <w:multiLevelType w:val="hybridMultilevel"/>
    <w:tmpl w:val="0234E0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121291"/>
    <w:multiLevelType w:val="hybridMultilevel"/>
    <w:tmpl w:val="08FADDFC"/>
    <w:lvl w:ilvl="0" w:tplc="C4D47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96E2F"/>
    <w:multiLevelType w:val="hybridMultilevel"/>
    <w:tmpl w:val="B52E1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66AFD"/>
    <w:multiLevelType w:val="hybridMultilevel"/>
    <w:tmpl w:val="84702E5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826E6"/>
    <w:multiLevelType w:val="hybridMultilevel"/>
    <w:tmpl w:val="E7B4AC0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B72"/>
    <w:multiLevelType w:val="multilevel"/>
    <w:tmpl w:val="654EB84C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AFD6B66"/>
    <w:multiLevelType w:val="hybridMultilevel"/>
    <w:tmpl w:val="791A6F5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EE1ED1"/>
    <w:multiLevelType w:val="hybridMultilevel"/>
    <w:tmpl w:val="34F61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1A157F"/>
    <w:multiLevelType w:val="hybridMultilevel"/>
    <w:tmpl w:val="D8942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00E2E"/>
    <w:multiLevelType w:val="hybridMultilevel"/>
    <w:tmpl w:val="5122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54896"/>
    <w:multiLevelType w:val="hybridMultilevel"/>
    <w:tmpl w:val="AF700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C3270"/>
    <w:multiLevelType w:val="hybridMultilevel"/>
    <w:tmpl w:val="7D689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23E22"/>
    <w:multiLevelType w:val="hybridMultilevel"/>
    <w:tmpl w:val="A2868F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123F2D"/>
    <w:multiLevelType w:val="hybridMultilevel"/>
    <w:tmpl w:val="278ED1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340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3D6CB9"/>
    <w:multiLevelType w:val="hybridMultilevel"/>
    <w:tmpl w:val="75AE02D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1B0C6D"/>
    <w:multiLevelType w:val="hybridMultilevel"/>
    <w:tmpl w:val="75AE0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23B4A"/>
    <w:multiLevelType w:val="hybridMultilevel"/>
    <w:tmpl w:val="F5E61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D08AA"/>
    <w:multiLevelType w:val="hybridMultilevel"/>
    <w:tmpl w:val="9872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D5E0E"/>
    <w:multiLevelType w:val="hybridMultilevel"/>
    <w:tmpl w:val="14E25F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62349C"/>
    <w:multiLevelType w:val="hybridMultilevel"/>
    <w:tmpl w:val="DAAA5B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15378E"/>
    <w:multiLevelType w:val="multilevel"/>
    <w:tmpl w:val="1B7A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427BAD"/>
    <w:multiLevelType w:val="hybridMultilevel"/>
    <w:tmpl w:val="EBD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2263B"/>
    <w:multiLevelType w:val="hybridMultilevel"/>
    <w:tmpl w:val="A5FE7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937CB"/>
    <w:multiLevelType w:val="hybridMultilevel"/>
    <w:tmpl w:val="6C3EE4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D1636D"/>
    <w:multiLevelType w:val="hybridMultilevel"/>
    <w:tmpl w:val="4BBCFB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0"/>
  </w:num>
  <w:num w:numId="4">
    <w:abstractNumId w:val="2"/>
  </w:num>
  <w:num w:numId="5">
    <w:abstractNumId w:val="29"/>
  </w:num>
  <w:num w:numId="6">
    <w:abstractNumId w:val="25"/>
  </w:num>
  <w:num w:numId="7">
    <w:abstractNumId w:val="31"/>
  </w:num>
  <w:num w:numId="8">
    <w:abstractNumId w:val="36"/>
  </w:num>
  <w:num w:numId="9">
    <w:abstractNumId w:val="22"/>
  </w:num>
  <w:num w:numId="10">
    <w:abstractNumId w:val="17"/>
  </w:num>
  <w:num w:numId="11">
    <w:abstractNumId w:val="30"/>
  </w:num>
  <w:num w:numId="12">
    <w:abstractNumId w:val="10"/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</w:num>
  <w:num w:numId="16">
    <w:abstractNumId w:val="4"/>
  </w:num>
  <w:num w:numId="17">
    <w:abstractNumId w:val="26"/>
  </w:num>
  <w:num w:numId="18">
    <w:abstractNumId w:val="9"/>
  </w:num>
  <w:num w:numId="19">
    <w:abstractNumId w:val="1"/>
  </w:num>
  <w:num w:numId="20">
    <w:abstractNumId w:val="2"/>
  </w:num>
  <w:num w:numId="21">
    <w:abstractNumId w:val="35"/>
  </w:num>
  <w:num w:numId="22">
    <w:abstractNumId w:val="13"/>
  </w:num>
  <w:num w:numId="23">
    <w:abstractNumId w:val="3"/>
  </w:num>
  <w:num w:numId="2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5"/>
  </w:num>
  <w:num w:numId="27">
    <w:abstractNumId w:val="21"/>
  </w:num>
  <w:num w:numId="28">
    <w:abstractNumId w:val="27"/>
  </w:num>
  <w:num w:numId="29">
    <w:abstractNumId w:val="20"/>
  </w:num>
  <w:num w:numId="30">
    <w:abstractNumId w:val="32"/>
  </w:num>
  <w:num w:numId="31">
    <w:abstractNumId w:val="6"/>
  </w:num>
  <w:num w:numId="32">
    <w:abstractNumId w:val="15"/>
  </w:num>
  <w:num w:numId="33">
    <w:abstractNumId w:val="12"/>
  </w:num>
  <w:num w:numId="34">
    <w:abstractNumId w:val="23"/>
  </w:num>
  <w:num w:numId="35">
    <w:abstractNumId w:val="16"/>
  </w:num>
  <w:num w:numId="36">
    <w:abstractNumId w:val="11"/>
  </w:num>
  <w:num w:numId="37">
    <w:abstractNumId w:val="14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9F"/>
    <w:rsid w:val="00000809"/>
    <w:rsid w:val="0000414A"/>
    <w:rsid w:val="00007087"/>
    <w:rsid w:val="000109C4"/>
    <w:rsid w:val="00012298"/>
    <w:rsid w:val="000145D5"/>
    <w:rsid w:val="00017843"/>
    <w:rsid w:val="000224F2"/>
    <w:rsid w:val="0002500D"/>
    <w:rsid w:val="000268E0"/>
    <w:rsid w:val="00026904"/>
    <w:rsid w:val="00026D28"/>
    <w:rsid w:val="00027B88"/>
    <w:rsid w:val="000339D1"/>
    <w:rsid w:val="000343A6"/>
    <w:rsid w:val="00034709"/>
    <w:rsid w:val="00045052"/>
    <w:rsid w:val="00045614"/>
    <w:rsid w:val="0004657C"/>
    <w:rsid w:val="000544F7"/>
    <w:rsid w:val="00054B90"/>
    <w:rsid w:val="000553F4"/>
    <w:rsid w:val="00056AEC"/>
    <w:rsid w:val="00061982"/>
    <w:rsid w:val="0006451B"/>
    <w:rsid w:val="00065AD4"/>
    <w:rsid w:val="000661E9"/>
    <w:rsid w:val="000814E4"/>
    <w:rsid w:val="00082047"/>
    <w:rsid w:val="00085D72"/>
    <w:rsid w:val="00087DB1"/>
    <w:rsid w:val="00095FD6"/>
    <w:rsid w:val="00097817"/>
    <w:rsid w:val="000A1516"/>
    <w:rsid w:val="000A7913"/>
    <w:rsid w:val="000C215B"/>
    <w:rsid w:val="000C24E2"/>
    <w:rsid w:val="000C522C"/>
    <w:rsid w:val="000C5E47"/>
    <w:rsid w:val="000C790B"/>
    <w:rsid w:val="000D1361"/>
    <w:rsid w:val="000E1F14"/>
    <w:rsid w:val="000F5209"/>
    <w:rsid w:val="00105F56"/>
    <w:rsid w:val="001114EA"/>
    <w:rsid w:val="001173CA"/>
    <w:rsid w:val="00126948"/>
    <w:rsid w:val="00127FC3"/>
    <w:rsid w:val="001339EB"/>
    <w:rsid w:val="0013442F"/>
    <w:rsid w:val="00140040"/>
    <w:rsid w:val="00141D63"/>
    <w:rsid w:val="00142986"/>
    <w:rsid w:val="001463FF"/>
    <w:rsid w:val="00147446"/>
    <w:rsid w:val="0015613C"/>
    <w:rsid w:val="00157305"/>
    <w:rsid w:val="00160C5A"/>
    <w:rsid w:val="0016206E"/>
    <w:rsid w:val="00175734"/>
    <w:rsid w:val="00176004"/>
    <w:rsid w:val="001834E9"/>
    <w:rsid w:val="0018725C"/>
    <w:rsid w:val="0019046A"/>
    <w:rsid w:val="00190F34"/>
    <w:rsid w:val="00193425"/>
    <w:rsid w:val="00197704"/>
    <w:rsid w:val="001A1397"/>
    <w:rsid w:val="001B7FA1"/>
    <w:rsid w:val="001C1107"/>
    <w:rsid w:val="001C35AC"/>
    <w:rsid w:val="001C708A"/>
    <w:rsid w:val="001D65EF"/>
    <w:rsid w:val="001E021E"/>
    <w:rsid w:val="001E46A4"/>
    <w:rsid w:val="001F0708"/>
    <w:rsid w:val="001F0BCF"/>
    <w:rsid w:val="001F237E"/>
    <w:rsid w:val="001F4760"/>
    <w:rsid w:val="00200DB3"/>
    <w:rsid w:val="00207D41"/>
    <w:rsid w:val="00211EF1"/>
    <w:rsid w:val="00212A07"/>
    <w:rsid w:val="00214780"/>
    <w:rsid w:val="00231402"/>
    <w:rsid w:val="00231658"/>
    <w:rsid w:val="0023434E"/>
    <w:rsid w:val="00234997"/>
    <w:rsid w:val="00236823"/>
    <w:rsid w:val="00243785"/>
    <w:rsid w:val="00244D11"/>
    <w:rsid w:val="0025139F"/>
    <w:rsid w:val="00251EE4"/>
    <w:rsid w:val="0025527F"/>
    <w:rsid w:val="002617CF"/>
    <w:rsid w:val="002652FA"/>
    <w:rsid w:val="00267187"/>
    <w:rsid w:val="00270620"/>
    <w:rsid w:val="00271802"/>
    <w:rsid w:val="00271C3A"/>
    <w:rsid w:val="00290972"/>
    <w:rsid w:val="002945E8"/>
    <w:rsid w:val="002A1A4A"/>
    <w:rsid w:val="002A1FBF"/>
    <w:rsid w:val="002A2A01"/>
    <w:rsid w:val="002A46CD"/>
    <w:rsid w:val="002A47BB"/>
    <w:rsid w:val="002A4EEB"/>
    <w:rsid w:val="002A71F7"/>
    <w:rsid w:val="002B2EB5"/>
    <w:rsid w:val="002B746A"/>
    <w:rsid w:val="002C1BBB"/>
    <w:rsid w:val="002C2066"/>
    <w:rsid w:val="002C2EDD"/>
    <w:rsid w:val="002C7F57"/>
    <w:rsid w:val="002E1440"/>
    <w:rsid w:val="002E5255"/>
    <w:rsid w:val="002E6DD7"/>
    <w:rsid w:val="002F1913"/>
    <w:rsid w:val="002F6D1E"/>
    <w:rsid w:val="0030046E"/>
    <w:rsid w:val="00304731"/>
    <w:rsid w:val="003074B4"/>
    <w:rsid w:val="003121A7"/>
    <w:rsid w:val="00313BBC"/>
    <w:rsid w:val="00316DA7"/>
    <w:rsid w:val="00317F50"/>
    <w:rsid w:val="00324CD9"/>
    <w:rsid w:val="00325076"/>
    <w:rsid w:val="003362F1"/>
    <w:rsid w:val="00341F1E"/>
    <w:rsid w:val="00342E29"/>
    <w:rsid w:val="003438AD"/>
    <w:rsid w:val="00345BCC"/>
    <w:rsid w:val="00350DC8"/>
    <w:rsid w:val="0035460C"/>
    <w:rsid w:val="00356B49"/>
    <w:rsid w:val="003579D5"/>
    <w:rsid w:val="00360FD9"/>
    <w:rsid w:val="00361E4B"/>
    <w:rsid w:val="00362ACF"/>
    <w:rsid w:val="00363CBC"/>
    <w:rsid w:val="00370E82"/>
    <w:rsid w:val="003712F9"/>
    <w:rsid w:val="00371E4F"/>
    <w:rsid w:val="00380186"/>
    <w:rsid w:val="00384A7C"/>
    <w:rsid w:val="003967C5"/>
    <w:rsid w:val="00397A72"/>
    <w:rsid w:val="003A1A54"/>
    <w:rsid w:val="003A61AA"/>
    <w:rsid w:val="003A68C5"/>
    <w:rsid w:val="003C0EE5"/>
    <w:rsid w:val="003C16A5"/>
    <w:rsid w:val="003C4376"/>
    <w:rsid w:val="003C5BE5"/>
    <w:rsid w:val="003D2FD5"/>
    <w:rsid w:val="003D307F"/>
    <w:rsid w:val="003E067E"/>
    <w:rsid w:val="003E3109"/>
    <w:rsid w:val="003E3B8D"/>
    <w:rsid w:val="003F08B1"/>
    <w:rsid w:val="003F102D"/>
    <w:rsid w:val="003F1E23"/>
    <w:rsid w:val="004061A8"/>
    <w:rsid w:val="0041230D"/>
    <w:rsid w:val="00413B6F"/>
    <w:rsid w:val="004146AC"/>
    <w:rsid w:val="00414EBA"/>
    <w:rsid w:val="0041533E"/>
    <w:rsid w:val="00416899"/>
    <w:rsid w:val="00417CB2"/>
    <w:rsid w:val="004216F0"/>
    <w:rsid w:val="00424F25"/>
    <w:rsid w:val="004278BA"/>
    <w:rsid w:val="00432A30"/>
    <w:rsid w:val="00434448"/>
    <w:rsid w:val="004373BE"/>
    <w:rsid w:val="0044010A"/>
    <w:rsid w:val="00443734"/>
    <w:rsid w:val="004447F6"/>
    <w:rsid w:val="0044528E"/>
    <w:rsid w:val="00445BD0"/>
    <w:rsid w:val="00447414"/>
    <w:rsid w:val="0045743F"/>
    <w:rsid w:val="00464092"/>
    <w:rsid w:val="00464153"/>
    <w:rsid w:val="00471964"/>
    <w:rsid w:val="004806A4"/>
    <w:rsid w:val="00482962"/>
    <w:rsid w:val="0048324C"/>
    <w:rsid w:val="004861EF"/>
    <w:rsid w:val="00492360"/>
    <w:rsid w:val="00492EF8"/>
    <w:rsid w:val="00496895"/>
    <w:rsid w:val="004979BD"/>
    <w:rsid w:val="004A35A7"/>
    <w:rsid w:val="004A4681"/>
    <w:rsid w:val="004B0117"/>
    <w:rsid w:val="004B1784"/>
    <w:rsid w:val="004B1AAD"/>
    <w:rsid w:val="004B3AE4"/>
    <w:rsid w:val="004B40B7"/>
    <w:rsid w:val="004C765D"/>
    <w:rsid w:val="004D4076"/>
    <w:rsid w:val="004D4542"/>
    <w:rsid w:val="004D6509"/>
    <w:rsid w:val="004E5BC1"/>
    <w:rsid w:val="004E77B7"/>
    <w:rsid w:val="004F0FEE"/>
    <w:rsid w:val="004F2CFF"/>
    <w:rsid w:val="004F44E7"/>
    <w:rsid w:val="005011BF"/>
    <w:rsid w:val="005021CF"/>
    <w:rsid w:val="005043F4"/>
    <w:rsid w:val="00505C98"/>
    <w:rsid w:val="00505D9C"/>
    <w:rsid w:val="005139A2"/>
    <w:rsid w:val="00516127"/>
    <w:rsid w:val="005278D7"/>
    <w:rsid w:val="00534A11"/>
    <w:rsid w:val="0053793E"/>
    <w:rsid w:val="00537960"/>
    <w:rsid w:val="00540A47"/>
    <w:rsid w:val="00540D00"/>
    <w:rsid w:val="005475AB"/>
    <w:rsid w:val="0055232F"/>
    <w:rsid w:val="00553C2C"/>
    <w:rsid w:val="00553C5D"/>
    <w:rsid w:val="005571B0"/>
    <w:rsid w:val="00562DF9"/>
    <w:rsid w:val="00566A14"/>
    <w:rsid w:val="005705D5"/>
    <w:rsid w:val="0057528D"/>
    <w:rsid w:val="00577048"/>
    <w:rsid w:val="00582576"/>
    <w:rsid w:val="00582624"/>
    <w:rsid w:val="00584087"/>
    <w:rsid w:val="00586296"/>
    <w:rsid w:val="00592720"/>
    <w:rsid w:val="0059491E"/>
    <w:rsid w:val="005B2750"/>
    <w:rsid w:val="005B2BBA"/>
    <w:rsid w:val="005B7C91"/>
    <w:rsid w:val="005C1C39"/>
    <w:rsid w:val="005C3AFC"/>
    <w:rsid w:val="005C415A"/>
    <w:rsid w:val="005C5E40"/>
    <w:rsid w:val="005D1933"/>
    <w:rsid w:val="005E0F37"/>
    <w:rsid w:val="005E3A26"/>
    <w:rsid w:val="005E7E5E"/>
    <w:rsid w:val="005F0E7C"/>
    <w:rsid w:val="005F47E8"/>
    <w:rsid w:val="005F585B"/>
    <w:rsid w:val="005F601F"/>
    <w:rsid w:val="005F7BF3"/>
    <w:rsid w:val="006057AB"/>
    <w:rsid w:val="00606465"/>
    <w:rsid w:val="00630606"/>
    <w:rsid w:val="00632F8C"/>
    <w:rsid w:val="00633ECA"/>
    <w:rsid w:val="00641282"/>
    <w:rsid w:val="00647288"/>
    <w:rsid w:val="006616DC"/>
    <w:rsid w:val="0066383D"/>
    <w:rsid w:val="006704C9"/>
    <w:rsid w:val="00676D6B"/>
    <w:rsid w:val="00677A92"/>
    <w:rsid w:val="006817EE"/>
    <w:rsid w:val="00681C53"/>
    <w:rsid w:val="00685409"/>
    <w:rsid w:val="006901A8"/>
    <w:rsid w:val="006905A0"/>
    <w:rsid w:val="0069287F"/>
    <w:rsid w:val="00693F6D"/>
    <w:rsid w:val="006A0C46"/>
    <w:rsid w:val="006A6C62"/>
    <w:rsid w:val="006B00D9"/>
    <w:rsid w:val="006C40C2"/>
    <w:rsid w:val="006C4328"/>
    <w:rsid w:val="006D4AC2"/>
    <w:rsid w:val="006E1BAE"/>
    <w:rsid w:val="006E48D8"/>
    <w:rsid w:val="006E4D2E"/>
    <w:rsid w:val="006E5C17"/>
    <w:rsid w:val="006F1758"/>
    <w:rsid w:val="007043B7"/>
    <w:rsid w:val="00707EFD"/>
    <w:rsid w:val="00713738"/>
    <w:rsid w:val="00715B5C"/>
    <w:rsid w:val="00723F24"/>
    <w:rsid w:val="00727E6E"/>
    <w:rsid w:val="00730A0B"/>
    <w:rsid w:val="00733832"/>
    <w:rsid w:val="007359F2"/>
    <w:rsid w:val="00737D20"/>
    <w:rsid w:val="00742D72"/>
    <w:rsid w:val="007460CA"/>
    <w:rsid w:val="007511E0"/>
    <w:rsid w:val="00756CCF"/>
    <w:rsid w:val="0076043F"/>
    <w:rsid w:val="00764A9D"/>
    <w:rsid w:val="00781116"/>
    <w:rsid w:val="00781D5C"/>
    <w:rsid w:val="00783000"/>
    <w:rsid w:val="007844B6"/>
    <w:rsid w:val="00792A70"/>
    <w:rsid w:val="00796AD2"/>
    <w:rsid w:val="007A7682"/>
    <w:rsid w:val="007D0B5F"/>
    <w:rsid w:val="007D5123"/>
    <w:rsid w:val="007F2E6D"/>
    <w:rsid w:val="007F52A3"/>
    <w:rsid w:val="007F684F"/>
    <w:rsid w:val="00806E31"/>
    <w:rsid w:val="00807785"/>
    <w:rsid w:val="00810113"/>
    <w:rsid w:val="00813776"/>
    <w:rsid w:val="0081474A"/>
    <w:rsid w:val="008164AB"/>
    <w:rsid w:val="0081707D"/>
    <w:rsid w:val="00817606"/>
    <w:rsid w:val="008216BC"/>
    <w:rsid w:val="00823131"/>
    <w:rsid w:val="008305DE"/>
    <w:rsid w:val="00830606"/>
    <w:rsid w:val="00830633"/>
    <w:rsid w:val="008409F4"/>
    <w:rsid w:val="0084159D"/>
    <w:rsid w:val="008416FD"/>
    <w:rsid w:val="00844303"/>
    <w:rsid w:val="0085070D"/>
    <w:rsid w:val="008521A7"/>
    <w:rsid w:val="00852685"/>
    <w:rsid w:val="00852E16"/>
    <w:rsid w:val="008621F8"/>
    <w:rsid w:val="00864231"/>
    <w:rsid w:val="008721D6"/>
    <w:rsid w:val="0087315A"/>
    <w:rsid w:val="00873B7A"/>
    <w:rsid w:val="00874E38"/>
    <w:rsid w:val="00883A72"/>
    <w:rsid w:val="00883B2B"/>
    <w:rsid w:val="00883CE4"/>
    <w:rsid w:val="00895A8C"/>
    <w:rsid w:val="008A41EB"/>
    <w:rsid w:val="008A7B4C"/>
    <w:rsid w:val="008C4333"/>
    <w:rsid w:val="008C4844"/>
    <w:rsid w:val="008C75BB"/>
    <w:rsid w:val="008D0172"/>
    <w:rsid w:val="008D045C"/>
    <w:rsid w:val="008D549D"/>
    <w:rsid w:val="008D7E97"/>
    <w:rsid w:val="008F0AB7"/>
    <w:rsid w:val="008F2CBB"/>
    <w:rsid w:val="008F690A"/>
    <w:rsid w:val="008F7DA2"/>
    <w:rsid w:val="008F7F20"/>
    <w:rsid w:val="00900BF4"/>
    <w:rsid w:val="0090314C"/>
    <w:rsid w:val="00903B8B"/>
    <w:rsid w:val="00904921"/>
    <w:rsid w:val="009060D3"/>
    <w:rsid w:val="00906B40"/>
    <w:rsid w:val="00912663"/>
    <w:rsid w:val="0091379C"/>
    <w:rsid w:val="009149B1"/>
    <w:rsid w:val="009150CB"/>
    <w:rsid w:val="0092122B"/>
    <w:rsid w:val="0092341E"/>
    <w:rsid w:val="00923749"/>
    <w:rsid w:val="00933308"/>
    <w:rsid w:val="009360CA"/>
    <w:rsid w:val="009364E2"/>
    <w:rsid w:val="009379C0"/>
    <w:rsid w:val="00943741"/>
    <w:rsid w:val="00943897"/>
    <w:rsid w:val="00944649"/>
    <w:rsid w:val="009453B6"/>
    <w:rsid w:val="00950C2A"/>
    <w:rsid w:val="00954C41"/>
    <w:rsid w:val="00954E5E"/>
    <w:rsid w:val="0095634A"/>
    <w:rsid w:val="00961B9F"/>
    <w:rsid w:val="009678BF"/>
    <w:rsid w:val="00970CB8"/>
    <w:rsid w:val="0097239B"/>
    <w:rsid w:val="009760BC"/>
    <w:rsid w:val="009770DD"/>
    <w:rsid w:val="0098718D"/>
    <w:rsid w:val="00990C25"/>
    <w:rsid w:val="009927F4"/>
    <w:rsid w:val="00997FC2"/>
    <w:rsid w:val="009A3657"/>
    <w:rsid w:val="009A789F"/>
    <w:rsid w:val="009B57DA"/>
    <w:rsid w:val="009B63D7"/>
    <w:rsid w:val="009C5DEB"/>
    <w:rsid w:val="009E65B3"/>
    <w:rsid w:val="009E6F83"/>
    <w:rsid w:val="009E72F7"/>
    <w:rsid w:val="009F0DBA"/>
    <w:rsid w:val="009F4E6A"/>
    <w:rsid w:val="009F4EAC"/>
    <w:rsid w:val="009F6F9B"/>
    <w:rsid w:val="00A02E17"/>
    <w:rsid w:val="00A05F59"/>
    <w:rsid w:val="00A1192A"/>
    <w:rsid w:val="00A1203D"/>
    <w:rsid w:val="00A2257F"/>
    <w:rsid w:val="00A30E79"/>
    <w:rsid w:val="00A30FE9"/>
    <w:rsid w:val="00A31996"/>
    <w:rsid w:val="00A34FC4"/>
    <w:rsid w:val="00A41CF3"/>
    <w:rsid w:val="00A4437B"/>
    <w:rsid w:val="00A4553E"/>
    <w:rsid w:val="00A45CFD"/>
    <w:rsid w:val="00A50D63"/>
    <w:rsid w:val="00A510A9"/>
    <w:rsid w:val="00A52E5C"/>
    <w:rsid w:val="00A65DBD"/>
    <w:rsid w:val="00A71507"/>
    <w:rsid w:val="00A757AC"/>
    <w:rsid w:val="00A759E7"/>
    <w:rsid w:val="00A77E85"/>
    <w:rsid w:val="00A82751"/>
    <w:rsid w:val="00A84DEF"/>
    <w:rsid w:val="00A91426"/>
    <w:rsid w:val="00A9178B"/>
    <w:rsid w:val="00A9297E"/>
    <w:rsid w:val="00A93353"/>
    <w:rsid w:val="00A94381"/>
    <w:rsid w:val="00A9494E"/>
    <w:rsid w:val="00AA2436"/>
    <w:rsid w:val="00AB02DF"/>
    <w:rsid w:val="00AB356E"/>
    <w:rsid w:val="00AB5EDC"/>
    <w:rsid w:val="00AB7411"/>
    <w:rsid w:val="00AB77E5"/>
    <w:rsid w:val="00AB7CCD"/>
    <w:rsid w:val="00AC37AB"/>
    <w:rsid w:val="00AC6300"/>
    <w:rsid w:val="00AD2015"/>
    <w:rsid w:val="00AE09A8"/>
    <w:rsid w:val="00AE12D6"/>
    <w:rsid w:val="00AE1889"/>
    <w:rsid w:val="00AE2566"/>
    <w:rsid w:val="00AF0462"/>
    <w:rsid w:val="00AF643F"/>
    <w:rsid w:val="00B0456A"/>
    <w:rsid w:val="00B0541A"/>
    <w:rsid w:val="00B067F8"/>
    <w:rsid w:val="00B11DA3"/>
    <w:rsid w:val="00B16784"/>
    <w:rsid w:val="00B22265"/>
    <w:rsid w:val="00B24728"/>
    <w:rsid w:val="00B24B44"/>
    <w:rsid w:val="00B3590D"/>
    <w:rsid w:val="00B36A3D"/>
    <w:rsid w:val="00B40329"/>
    <w:rsid w:val="00B60E72"/>
    <w:rsid w:val="00B7025F"/>
    <w:rsid w:val="00B71A3E"/>
    <w:rsid w:val="00B76FC7"/>
    <w:rsid w:val="00B773CA"/>
    <w:rsid w:val="00B8234E"/>
    <w:rsid w:val="00B8485C"/>
    <w:rsid w:val="00B8695D"/>
    <w:rsid w:val="00BA3B95"/>
    <w:rsid w:val="00BB7D66"/>
    <w:rsid w:val="00BC27D5"/>
    <w:rsid w:val="00BD21EC"/>
    <w:rsid w:val="00BD39F0"/>
    <w:rsid w:val="00BD7B13"/>
    <w:rsid w:val="00BE09E2"/>
    <w:rsid w:val="00BE3F4A"/>
    <w:rsid w:val="00BE56BF"/>
    <w:rsid w:val="00BE620D"/>
    <w:rsid w:val="00BF2315"/>
    <w:rsid w:val="00C00E0D"/>
    <w:rsid w:val="00C015A3"/>
    <w:rsid w:val="00C04E61"/>
    <w:rsid w:val="00C05E48"/>
    <w:rsid w:val="00C0698D"/>
    <w:rsid w:val="00C0718A"/>
    <w:rsid w:val="00C072FF"/>
    <w:rsid w:val="00C1742C"/>
    <w:rsid w:val="00C21C54"/>
    <w:rsid w:val="00C27953"/>
    <w:rsid w:val="00C4337E"/>
    <w:rsid w:val="00C47864"/>
    <w:rsid w:val="00C5013D"/>
    <w:rsid w:val="00C51C02"/>
    <w:rsid w:val="00C51CBD"/>
    <w:rsid w:val="00C61A0C"/>
    <w:rsid w:val="00C661A8"/>
    <w:rsid w:val="00C66E54"/>
    <w:rsid w:val="00C709CA"/>
    <w:rsid w:val="00C75EC5"/>
    <w:rsid w:val="00C84AF6"/>
    <w:rsid w:val="00C84BB6"/>
    <w:rsid w:val="00C87A96"/>
    <w:rsid w:val="00C956BD"/>
    <w:rsid w:val="00C95941"/>
    <w:rsid w:val="00CA0A3A"/>
    <w:rsid w:val="00CA1F6E"/>
    <w:rsid w:val="00CB58EE"/>
    <w:rsid w:val="00CC233F"/>
    <w:rsid w:val="00CC41CE"/>
    <w:rsid w:val="00CD3DF9"/>
    <w:rsid w:val="00CD6F63"/>
    <w:rsid w:val="00CE56C1"/>
    <w:rsid w:val="00CE6575"/>
    <w:rsid w:val="00CF190D"/>
    <w:rsid w:val="00CF2A09"/>
    <w:rsid w:val="00CF44E6"/>
    <w:rsid w:val="00CF45FB"/>
    <w:rsid w:val="00CF4901"/>
    <w:rsid w:val="00CF7047"/>
    <w:rsid w:val="00D03210"/>
    <w:rsid w:val="00D03226"/>
    <w:rsid w:val="00D03CA4"/>
    <w:rsid w:val="00D0533B"/>
    <w:rsid w:val="00D143E5"/>
    <w:rsid w:val="00D22CB9"/>
    <w:rsid w:val="00D24DAC"/>
    <w:rsid w:val="00D24F26"/>
    <w:rsid w:val="00D26E0B"/>
    <w:rsid w:val="00D31C79"/>
    <w:rsid w:val="00D338E6"/>
    <w:rsid w:val="00D40B4B"/>
    <w:rsid w:val="00D41969"/>
    <w:rsid w:val="00D458D5"/>
    <w:rsid w:val="00D45D16"/>
    <w:rsid w:val="00D50930"/>
    <w:rsid w:val="00D70781"/>
    <w:rsid w:val="00D8158A"/>
    <w:rsid w:val="00D8579A"/>
    <w:rsid w:val="00D9198C"/>
    <w:rsid w:val="00D93DB0"/>
    <w:rsid w:val="00D9555E"/>
    <w:rsid w:val="00DA0280"/>
    <w:rsid w:val="00DA2879"/>
    <w:rsid w:val="00DA5225"/>
    <w:rsid w:val="00DC1FE3"/>
    <w:rsid w:val="00DD4DCB"/>
    <w:rsid w:val="00DD6454"/>
    <w:rsid w:val="00DE7A46"/>
    <w:rsid w:val="00DF34DF"/>
    <w:rsid w:val="00DF5FDA"/>
    <w:rsid w:val="00E00620"/>
    <w:rsid w:val="00E026FD"/>
    <w:rsid w:val="00E03436"/>
    <w:rsid w:val="00E1018E"/>
    <w:rsid w:val="00E14F83"/>
    <w:rsid w:val="00E16C25"/>
    <w:rsid w:val="00E20435"/>
    <w:rsid w:val="00E2066A"/>
    <w:rsid w:val="00E21443"/>
    <w:rsid w:val="00E2503B"/>
    <w:rsid w:val="00E3174D"/>
    <w:rsid w:val="00E3738B"/>
    <w:rsid w:val="00E43FB4"/>
    <w:rsid w:val="00E45DC3"/>
    <w:rsid w:val="00E53F89"/>
    <w:rsid w:val="00E54DC8"/>
    <w:rsid w:val="00E54F4B"/>
    <w:rsid w:val="00E70A17"/>
    <w:rsid w:val="00E74610"/>
    <w:rsid w:val="00E80416"/>
    <w:rsid w:val="00E81E6F"/>
    <w:rsid w:val="00E82227"/>
    <w:rsid w:val="00E851E5"/>
    <w:rsid w:val="00E900A1"/>
    <w:rsid w:val="00E905C2"/>
    <w:rsid w:val="00E91E88"/>
    <w:rsid w:val="00E9694C"/>
    <w:rsid w:val="00EA0953"/>
    <w:rsid w:val="00EA4EEA"/>
    <w:rsid w:val="00EB1FD1"/>
    <w:rsid w:val="00EB550A"/>
    <w:rsid w:val="00EB5BC1"/>
    <w:rsid w:val="00EC6908"/>
    <w:rsid w:val="00ED4A60"/>
    <w:rsid w:val="00F00F70"/>
    <w:rsid w:val="00F016BC"/>
    <w:rsid w:val="00F0282A"/>
    <w:rsid w:val="00F043FB"/>
    <w:rsid w:val="00F106E1"/>
    <w:rsid w:val="00F11632"/>
    <w:rsid w:val="00F16D35"/>
    <w:rsid w:val="00F35549"/>
    <w:rsid w:val="00F357F8"/>
    <w:rsid w:val="00F3721F"/>
    <w:rsid w:val="00F378AE"/>
    <w:rsid w:val="00F436B7"/>
    <w:rsid w:val="00F4692A"/>
    <w:rsid w:val="00F50AF7"/>
    <w:rsid w:val="00F50DF7"/>
    <w:rsid w:val="00F522EA"/>
    <w:rsid w:val="00F52AC8"/>
    <w:rsid w:val="00F66810"/>
    <w:rsid w:val="00F75F44"/>
    <w:rsid w:val="00F76299"/>
    <w:rsid w:val="00F7755E"/>
    <w:rsid w:val="00F810CB"/>
    <w:rsid w:val="00F92C54"/>
    <w:rsid w:val="00F93601"/>
    <w:rsid w:val="00FA186C"/>
    <w:rsid w:val="00FA2DA0"/>
    <w:rsid w:val="00FA3350"/>
    <w:rsid w:val="00FA6D3A"/>
    <w:rsid w:val="00FA7F2D"/>
    <w:rsid w:val="00FB53F8"/>
    <w:rsid w:val="00FB7E92"/>
    <w:rsid w:val="00FC00DF"/>
    <w:rsid w:val="00FC18B5"/>
    <w:rsid w:val="00FC2DBD"/>
    <w:rsid w:val="00FC3AAD"/>
    <w:rsid w:val="00FC7BB3"/>
    <w:rsid w:val="00FC7CB4"/>
    <w:rsid w:val="00FD0905"/>
    <w:rsid w:val="00FD6A16"/>
    <w:rsid w:val="00FE1418"/>
    <w:rsid w:val="00FE5F5B"/>
    <w:rsid w:val="00FE6448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5CD9D-46F0-4970-93E9-EB4CE090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127"/>
  </w:style>
  <w:style w:type="paragraph" w:styleId="Nagwek1">
    <w:name w:val="heading 1"/>
    <w:basedOn w:val="Normalny"/>
    <w:next w:val="Normalny"/>
    <w:link w:val="Nagwek1Znak"/>
    <w:qFormat/>
    <w:rsid w:val="00690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45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9297E"/>
    <w:pPr>
      <w:keepNext/>
      <w:numPr>
        <w:ilvl w:val="2"/>
        <w:numId w:val="2"/>
      </w:numPr>
      <w:suppressAutoHyphens/>
      <w:spacing w:after="0" w:line="240" w:lineRule="auto"/>
      <w:jc w:val="right"/>
      <w:outlineLvl w:val="2"/>
    </w:pPr>
    <w:rPr>
      <w:rFonts w:ascii="Arial" w:eastAsia="Calibri" w:hAnsi="Arial" w:cs="Arial"/>
      <w:b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297E"/>
    <w:pPr>
      <w:keepNext/>
      <w:keepLines/>
      <w:suppressAutoHyphen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9297E"/>
    <w:rPr>
      <w:rFonts w:ascii="Arial" w:eastAsia="Calibri" w:hAnsi="Arial" w:cs="Arial"/>
      <w:b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29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A9297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A9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A9297E"/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A9297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297E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6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1E9"/>
  </w:style>
  <w:style w:type="paragraph" w:styleId="Stopka">
    <w:name w:val="footer"/>
    <w:aliases w:val=" Znak"/>
    <w:basedOn w:val="Normalny"/>
    <w:link w:val="StopkaZnak"/>
    <w:uiPriority w:val="99"/>
    <w:unhideWhenUsed/>
    <w:rsid w:val="0006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661E9"/>
  </w:style>
  <w:style w:type="paragraph" w:styleId="Tekstdymka">
    <w:name w:val="Balloon Text"/>
    <w:basedOn w:val="Normalny"/>
    <w:link w:val="TekstdymkaZnak"/>
    <w:uiPriority w:val="99"/>
    <w:semiHidden/>
    <w:unhideWhenUsed/>
    <w:rsid w:val="00D4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4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90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35">
    <w:name w:val="Style35"/>
    <w:basedOn w:val="Normalny"/>
    <w:rsid w:val="000109C4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128">
    <w:name w:val="Font Style128"/>
    <w:rsid w:val="000109C4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527F"/>
    <w:pPr>
      <w:spacing w:after="0" w:line="240" w:lineRule="auto"/>
      <w:ind w:left="290" w:hanging="290"/>
    </w:pPr>
    <w:rPr>
      <w:rFonts w:ascii="Arial" w:hAnsi="Arial" w:cs="Arial"/>
      <w:sz w:val="20"/>
      <w:szCs w:val="20"/>
      <w:lang w:eastAsia="de-D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527F"/>
    <w:rPr>
      <w:rFonts w:ascii="Arial" w:hAnsi="Arial" w:cs="Arial"/>
      <w:sz w:val="20"/>
      <w:szCs w:val="20"/>
      <w:lang w:eastAsia="de-DE"/>
    </w:rPr>
  </w:style>
  <w:style w:type="paragraph" w:styleId="NormalnyWeb">
    <w:name w:val="Normal (Web)"/>
    <w:basedOn w:val="Normalny"/>
    <w:uiPriority w:val="99"/>
    <w:unhideWhenUsed/>
    <w:rsid w:val="001A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5B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45BD0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6B00D9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B00D9"/>
    <w:rPr>
      <w:rFonts w:ascii="Times New Roman" w:eastAsia="Arial Unicode MS" w:hAnsi="Times New Roman" w:cs="Times New Roman"/>
      <w:b/>
      <w:bCs/>
      <w:sz w:val="36"/>
      <w:szCs w:val="24"/>
    </w:rPr>
  </w:style>
  <w:style w:type="paragraph" w:customStyle="1" w:styleId="Standard">
    <w:name w:val="Standard"/>
    <w:rsid w:val="006B00D9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</w:rPr>
  </w:style>
  <w:style w:type="paragraph" w:styleId="Bezodstpw">
    <w:name w:val="No Spacing"/>
    <w:uiPriority w:val="99"/>
    <w:qFormat/>
    <w:rsid w:val="00E45D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0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0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0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02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270620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kapitzlist2">
    <w:name w:val="Akapit z listą2"/>
    <w:basedOn w:val="Normalny"/>
    <w:rsid w:val="00C75EC5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9060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rialNarow">
    <w:name w:val="Arial Narow"/>
    <w:basedOn w:val="Normalny"/>
    <w:link w:val="ArialNarowZnak"/>
    <w:qFormat/>
    <w:rsid w:val="009060D3"/>
    <w:pPr>
      <w:spacing w:after="0" w:line="240" w:lineRule="auto"/>
    </w:pPr>
    <w:rPr>
      <w:rFonts w:ascii="Arial Narrow" w:eastAsia="Times New Roman" w:hAnsi="Arial Narrow" w:cs="Times New Roman"/>
      <w:bCs/>
      <w:sz w:val="20"/>
      <w:szCs w:val="24"/>
      <w:lang w:val="x-none" w:eastAsia="pl-PL"/>
    </w:rPr>
  </w:style>
  <w:style w:type="character" w:customStyle="1" w:styleId="ArialNarowZnak">
    <w:name w:val="Arial Narow Znak"/>
    <w:link w:val="ArialNarow"/>
    <w:rsid w:val="009060D3"/>
    <w:rPr>
      <w:rFonts w:ascii="Arial Narrow" w:eastAsia="Times New Roman" w:hAnsi="Arial Narrow" w:cs="Times New Roman"/>
      <w:bCs/>
      <w:sz w:val="20"/>
      <w:szCs w:val="24"/>
      <w:lang w:val="x-none" w:eastAsia="pl-PL"/>
    </w:rPr>
  </w:style>
  <w:style w:type="paragraph" w:customStyle="1" w:styleId="Zawartotabeli">
    <w:name w:val="Zawartość tabeli"/>
    <w:basedOn w:val="Normalny"/>
    <w:rsid w:val="003A61A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Poziomnotatki1">
    <w:name w:val="Poziom notatki 1"/>
    <w:basedOn w:val="Normalny"/>
    <w:rsid w:val="003A61AA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Verdana" w:eastAsia="MS Gothic" w:hAnsi="Verdana" w:cs="Verdana"/>
      <w:sz w:val="24"/>
      <w:szCs w:val="24"/>
    </w:rPr>
  </w:style>
  <w:style w:type="paragraph" w:customStyle="1" w:styleId="Style17">
    <w:name w:val="Style17"/>
    <w:basedOn w:val="Normalny"/>
    <w:rsid w:val="004806A4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4806A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4806A4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7">
    <w:name w:val="Font Style57"/>
    <w:basedOn w:val="Domylnaczcionkaakapitu"/>
    <w:rsid w:val="004806A4"/>
    <w:rPr>
      <w:rFonts w:ascii="Times New Roman" w:hAnsi="Times New Roman" w:cs="Times New Roman"/>
      <w:b/>
      <w:bCs/>
      <w:sz w:val="16"/>
      <w:szCs w:val="16"/>
    </w:rPr>
  </w:style>
  <w:style w:type="numbering" w:customStyle="1" w:styleId="WW8Num16">
    <w:name w:val="WW8Num16"/>
    <w:basedOn w:val="Bezlisty"/>
    <w:rsid w:val="004D6509"/>
  </w:style>
  <w:style w:type="paragraph" w:styleId="Tekstpodstawowy">
    <w:name w:val="Body Text"/>
    <w:basedOn w:val="Normalny"/>
    <w:link w:val="TekstpodstawowyZnak"/>
    <w:rsid w:val="00582576"/>
    <w:pPr>
      <w:suppressAutoHyphens/>
      <w:spacing w:after="0" w:line="300" w:lineRule="exact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82576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4">
    <w:name w:val="A4"/>
    <w:rsid w:val="00176004"/>
    <w:rPr>
      <w:rFonts w:cs="Open Sans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7F2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24CD1-0F48-43F7-BDE6-143694F6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7073</Words>
  <Characters>42441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14</cp:revision>
  <cp:lastPrinted>2018-08-17T06:51:00Z</cp:lastPrinted>
  <dcterms:created xsi:type="dcterms:W3CDTF">2023-05-09T11:31:00Z</dcterms:created>
  <dcterms:modified xsi:type="dcterms:W3CDTF">2023-06-14T05:09:00Z</dcterms:modified>
</cp:coreProperties>
</file>