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7DB0" w14:textId="57F90EB7" w:rsidR="00573ECC" w:rsidRDefault="005911A5" w:rsidP="005911A5">
      <w:pPr>
        <w:jc w:val="center"/>
        <w:rPr>
          <w:b/>
          <w:bCs/>
        </w:rPr>
      </w:pPr>
      <w:r w:rsidRPr="005911A5">
        <w:rPr>
          <w:b/>
          <w:bCs/>
        </w:rPr>
        <w:t>Pytania i odpowiedzi zestaw 1</w:t>
      </w:r>
    </w:p>
    <w:p w14:paraId="41D35ACF" w14:textId="77777777" w:rsidR="005911A5" w:rsidRDefault="005911A5">
      <w:pPr>
        <w:rPr>
          <w:b/>
          <w:bCs/>
        </w:rPr>
      </w:pPr>
    </w:p>
    <w:p w14:paraId="5CC99437" w14:textId="64AA106B" w:rsidR="005911A5" w:rsidRDefault="005911A5" w:rsidP="005911A5">
      <w:pPr>
        <w:pStyle w:val="Akapitzlist"/>
        <w:numPr>
          <w:ilvl w:val="0"/>
          <w:numId w:val="2"/>
        </w:numPr>
        <w:jc w:val="both"/>
      </w:pPr>
      <w:r w:rsidRPr="005911A5">
        <w:t>Czy Zamawiający zamierza zawrzeć osobne umowy na każdą część zamówienia (czyli dla każdej jednostki) oddzielnie?</w:t>
      </w:r>
    </w:p>
    <w:p w14:paraId="4384041D" w14:textId="768BA7E0" w:rsidR="005911A5" w:rsidRDefault="005911A5" w:rsidP="005911A5">
      <w:pPr>
        <w:ind w:left="708"/>
        <w:jc w:val="both"/>
      </w:pPr>
      <w:r w:rsidRPr="00471EF9">
        <w:rPr>
          <w:b/>
          <w:bCs/>
        </w:rPr>
        <w:t>Odpowiedź.</w:t>
      </w:r>
      <w:r>
        <w:br/>
      </w:r>
      <w:r w:rsidRPr="00471EF9">
        <w:rPr>
          <w:u w:val="single"/>
        </w:rPr>
        <w:t>Zamawiający zamierza zawrzeć osobnę umowy dla każdej jednostki oddzielnie</w:t>
      </w:r>
    </w:p>
    <w:p w14:paraId="2B17906E" w14:textId="57C74C0D" w:rsidR="005911A5" w:rsidRDefault="005911A5" w:rsidP="005911A5">
      <w:pPr>
        <w:pStyle w:val="Akapitzlist"/>
        <w:numPr>
          <w:ilvl w:val="0"/>
          <w:numId w:val="2"/>
        </w:numPr>
        <w:jc w:val="both"/>
      </w:pPr>
      <w:r w:rsidRPr="005911A5">
        <w:t xml:space="preserve">W załączniku Nr 2 do WPO Pakiet Nr 1 jest wykazana dwukrotnie ta sama lokalizacja Nakło, </w:t>
      </w:r>
      <w:r>
        <w:br/>
      </w:r>
      <w:r w:rsidRPr="005911A5">
        <w:t>a inne częstotliwości dostaw: poz. 1 dostawy 3 razy w tygodniu, poz. 2 dostawy 5 razy w tygodniu. Czy doszło do omyłki pisarskiej?</w:t>
      </w:r>
    </w:p>
    <w:p w14:paraId="64C1A307" w14:textId="43D64DCF" w:rsidR="005911A5" w:rsidRDefault="005911A5" w:rsidP="005911A5">
      <w:pPr>
        <w:ind w:left="708"/>
        <w:jc w:val="both"/>
      </w:pPr>
      <w:r w:rsidRPr="00471EF9">
        <w:rPr>
          <w:b/>
          <w:bCs/>
        </w:rPr>
        <w:t>Odpowiedź.</w:t>
      </w:r>
      <w:r>
        <w:br/>
      </w:r>
      <w:r w:rsidRPr="00471EF9">
        <w:rPr>
          <w:u w:val="single"/>
        </w:rPr>
        <w:t xml:space="preserve">Zamawiający dokonał modernizacji </w:t>
      </w:r>
      <w:r w:rsidRPr="00471EF9">
        <w:rPr>
          <w:u w:val="single"/>
        </w:rPr>
        <w:t>formularza nr 2 – Szczegółowa oferta cenowa.</w:t>
      </w:r>
    </w:p>
    <w:p w14:paraId="0548469C" w14:textId="2EB7AF28" w:rsidR="005911A5" w:rsidRPr="005911A5" w:rsidRDefault="005911A5" w:rsidP="005911A5">
      <w:pPr>
        <w:pStyle w:val="Akapitzlist"/>
        <w:numPr>
          <w:ilvl w:val="0"/>
          <w:numId w:val="2"/>
        </w:numPr>
        <w:jc w:val="both"/>
      </w:pPr>
      <w:r w:rsidRPr="005911A5">
        <w:t xml:space="preserve">Czy Zamawiający wyraża zgodę na zaoferowanie pościeli z tkaniny o gramaturze 120g/m2 </w:t>
      </w:r>
      <w:r>
        <w:br/>
      </w:r>
      <w:r w:rsidRPr="005911A5">
        <w:t>i składzie bawełna 65%/poliester 35% dla Szpitala w Nakle i Szubinie?</w:t>
      </w:r>
    </w:p>
    <w:p w14:paraId="3886FA59" w14:textId="388C8F3E" w:rsidR="005911A5" w:rsidRDefault="005911A5" w:rsidP="00D16109">
      <w:pPr>
        <w:ind w:left="708"/>
        <w:jc w:val="both"/>
      </w:pPr>
      <w:r w:rsidRPr="00471EF9">
        <w:rPr>
          <w:b/>
          <w:bCs/>
        </w:rPr>
        <w:t>Odpowiedź.</w:t>
      </w:r>
      <w:r>
        <w:br/>
      </w:r>
      <w:r w:rsidRPr="00471EF9">
        <w:rPr>
          <w:u w:val="single"/>
        </w:rPr>
        <w:t xml:space="preserve">Zamawiający wyraża zgodę na zaoferowanie pościeli z tkaniny </w:t>
      </w:r>
      <w:r w:rsidRPr="00471EF9">
        <w:rPr>
          <w:u w:val="single"/>
        </w:rPr>
        <w:t>o gramaturze 120g/m2 i składzie bawełna 65%/poliester 35%</w:t>
      </w:r>
    </w:p>
    <w:p w14:paraId="079823E0" w14:textId="77777777" w:rsidR="005911A5" w:rsidRDefault="005911A5" w:rsidP="00471EF9">
      <w:pPr>
        <w:pStyle w:val="Akapitzlist"/>
        <w:numPr>
          <w:ilvl w:val="0"/>
          <w:numId w:val="2"/>
        </w:numPr>
        <w:jc w:val="both"/>
      </w:pPr>
      <w:r w:rsidRPr="005911A5">
        <w:t>Zwracamy się z prośbą o udostępnienie załącznika nr 1 do umowy.</w:t>
      </w:r>
    </w:p>
    <w:p w14:paraId="222ACFCC" w14:textId="036010FF" w:rsidR="005911A5" w:rsidRDefault="005911A5" w:rsidP="00D16109">
      <w:pPr>
        <w:ind w:left="708"/>
        <w:jc w:val="both"/>
      </w:pPr>
      <w:r w:rsidRPr="00471EF9">
        <w:rPr>
          <w:b/>
          <w:bCs/>
        </w:rPr>
        <w:t>Odpowiedź.</w:t>
      </w:r>
      <w:r>
        <w:br/>
      </w:r>
      <w:r w:rsidRPr="00471EF9">
        <w:rPr>
          <w:u w:val="single"/>
        </w:rPr>
        <w:t>Zamawiający wyjaśnia, iż Załącznik nr 1 do umowy stanowi Załącznik nr 8 do Warunków Zapytania Ofertowego – Wymogi szczegółowe.</w:t>
      </w:r>
    </w:p>
    <w:p w14:paraId="0F886531" w14:textId="77777777" w:rsidR="00D16109" w:rsidRDefault="00D16109" w:rsidP="00D16109">
      <w:pPr>
        <w:ind w:left="708"/>
        <w:jc w:val="both"/>
      </w:pPr>
    </w:p>
    <w:p w14:paraId="132A1724" w14:textId="77777777" w:rsidR="005911A5" w:rsidRDefault="005911A5" w:rsidP="00471EF9">
      <w:pPr>
        <w:pStyle w:val="Akapitzlist"/>
        <w:numPr>
          <w:ilvl w:val="0"/>
          <w:numId w:val="2"/>
        </w:numPr>
        <w:jc w:val="both"/>
      </w:pPr>
      <w:r>
        <w:t>Jakie załączniki do umowy ma na myśli zamawiający w miejscach umowy, gdzie znajduje się sformułowanie “załącznik nr … do niniejszej umowy”, prosimy o doprecyzowanie o jakie konkretnie załączniki chodzi w treści:</w:t>
      </w:r>
    </w:p>
    <w:p w14:paraId="50C68B3B" w14:textId="77777777" w:rsidR="005911A5" w:rsidRDefault="005911A5" w:rsidP="00471EF9">
      <w:pPr>
        <w:pStyle w:val="Akapitzlist"/>
        <w:numPr>
          <w:ilvl w:val="0"/>
          <w:numId w:val="5"/>
        </w:numPr>
        <w:jc w:val="both"/>
      </w:pPr>
      <w:r>
        <w:t>§2 ust. 1 pkt 4</w:t>
      </w:r>
    </w:p>
    <w:p w14:paraId="6BD83763" w14:textId="2737273F" w:rsidR="005911A5" w:rsidRDefault="005911A5" w:rsidP="00471EF9">
      <w:pPr>
        <w:pStyle w:val="Akapitzlist"/>
        <w:ind w:left="1416"/>
        <w:jc w:val="both"/>
      </w:pPr>
      <w:r w:rsidRPr="005911A5">
        <w:rPr>
          <w:b/>
          <w:bCs/>
        </w:rPr>
        <w:t>Odp</w:t>
      </w:r>
      <w:r w:rsidRPr="005911A5">
        <w:rPr>
          <w:b/>
          <w:bCs/>
        </w:rPr>
        <w:t>owiedź</w:t>
      </w:r>
      <w:r>
        <w:br/>
      </w:r>
      <w:r>
        <w:t xml:space="preserve"> </w:t>
      </w:r>
      <w:r w:rsidRPr="00471EF9">
        <w:rPr>
          <w:u w:val="single"/>
        </w:rPr>
        <w:t>Zgodnie z wcześniejszymi odpowiedziami.</w:t>
      </w:r>
    </w:p>
    <w:p w14:paraId="60D1D2D0" w14:textId="77777777" w:rsidR="005911A5" w:rsidRDefault="005911A5" w:rsidP="00471EF9">
      <w:pPr>
        <w:pStyle w:val="Akapitzlist"/>
        <w:numPr>
          <w:ilvl w:val="0"/>
          <w:numId w:val="5"/>
        </w:numPr>
        <w:jc w:val="both"/>
      </w:pPr>
      <w:r>
        <w:t>§3 ust. 1</w:t>
      </w:r>
    </w:p>
    <w:p w14:paraId="6C916D85" w14:textId="43CCBBC0" w:rsidR="005911A5" w:rsidRDefault="005911A5" w:rsidP="00471EF9">
      <w:pPr>
        <w:pStyle w:val="Akapitzlist"/>
        <w:ind w:left="1416"/>
        <w:jc w:val="both"/>
      </w:pPr>
      <w:r w:rsidRPr="005911A5">
        <w:rPr>
          <w:b/>
          <w:bCs/>
        </w:rPr>
        <w:t>Odpowiedź</w:t>
      </w:r>
      <w:r>
        <w:br/>
      </w:r>
      <w:r w:rsidRPr="00471EF9">
        <w:rPr>
          <w:u w:val="single"/>
        </w:rPr>
        <w:t>Zamawiający wyjaśnia, iż Załącznik nr 2a do umowy stanowi Załącznik nr 6 do Warunków Zapytania Ofertowego – Zestawienie zapotrzebowania-użyczenie bielizny (</w:t>
      </w:r>
      <w:proofErr w:type="spellStart"/>
      <w:r w:rsidRPr="00471EF9">
        <w:rPr>
          <w:u w:val="single"/>
        </w:rPr>
        <w:t>rental</w:t>
      </w:r>
      <w:proofErr w:type="spellEnd"/>
      <w:r w:rsidRPr="00471EF9">
        <w:rPr>
          <w:u w:val="single"/>
        </w:rPr>
        <w:t>) (nie dotyczy: Niepubliczny Zakład Opieki Zdrowotnej Szpital im. dr nauk medycznych Radzimira Śmigielskiego Sp. z o.o.).</w:t>
      </w:r>
    </w:p>
    <w:p w14:paraId="2223801A" w14:textId="77777777" w:rsidR="005911A5" w:rsidRDefault="005911A5" w:rsidP="00471EF9">
      <w:pPr>
        <w:pStyle w:val="Akapitzlist"/>
        <w:numPr>
          <w:ilvl w:val="0"/>
          <w:numId w:val="5"/>
        </w:numPr>
        <w:jc w:val="both"/>
      </w:pPr>
      <w:r>
        <w:t>§3 ust. 3</w:t>
      </w:r>
    </w:p>
    <w:p w14:paraId="46F637CB" w14:textId="570560DB" w:rsidR="005911A5" w:rsidRDefault="005911A5" w:rsidP="00471EF9">
      <w:pPr>
        <w:pStyle w:val="Akapitzlist"/>
        <w:ind w:left="1416"/>
        <w:jc w:val="both"/>
      </w:pPr>
      <w:r w:rsidRPr="00471EF9">
        <w:rPr>
          <w:b/>
          <w:bCs/>
        </w:rPr>
        <w:t>Odp</w:t>
      </w:r>
      <w:r w:rsidRPr="00471EF9">
        <w:rPr>
          <w:b/>
          <w:bCs/>
        </w:rPr>
        <w:t>owiedź</w:t>
      </w:r>
      <w:r w:rsidR="00471EF9" w:rsidRPr="00471EF9">
        <w:rPr>
          <w:b/>
          <w:bCs/>
        </w:rPr>
        <w:t>.</w:t>
      </w:r>
      <w:r w:rsidR="00471EF9">
        <w:br/>
      </w:r>
      <w:r w:rsidRPr="00471EF9">
        <w:rPr>
          <w:u w:val="single"/>
        </w:rPr>
        <w:t>Zgodnie z wcześniejszymi odpowiedziami.</w:t>
      </w:r>
    </w:p>
    <w:p w14:paraId="6EC7321F" w14:textId="77777777" w:rsidR="005911A5" w:rsidRDefault="005911A5" w:rsidP="00471EF9">
      <w:pPr>
        <w:pStyle w:val="Akapitzlist"/>
        <w:numPr>
          <w:ilvl w:val="0"/>
          <w:numId w:val="5"/>
        </w:numPr>
        <w:jc w:val="both"/>
      </w:pPr>
      <w:r>
        <w:t>§3 pkt.4</w:t>
      </w:r>
    </w:p>
    <w:p w14:paraId="6ADAC51F" w14:textId="43B7AB23" w:rsidR="005911A5" w:rsidRPr="00471EF9" w:rsidRDefault="005911A5" w:rsidP="00471EF9">
      <w:pPr>
        <w:pStyle w:val="Akapitzlist"/>
        <w:ind w:left="1416"/>
        <w:jc w:val="both"/>
        <w:rPr>
          <w:u w:val="single"/>
        </w:rPr>
      </w:pPr>
      <w:r w:rsidRPr="00471EF9">
        <w:rPr>
          <w:b/>
          <w:bCs/>
        </w:rPr>
        <w:t>Odp</w:t>
      </w:r>
      <w:r w:rsidR="00471EF9" w:rsidRPr="00471EF9">
        <w:rPr>
          <w:b/>
          <w:bCs/>
        </w:rPr>
        <w:t>owiedź.</w:t>
      </w:r>
      <w:r w:rsidR="00471EF9">
        <w:br/>
      </w:r>
      <w:r w:rsidRPr="00471EF9">
        <w:rPr>
          <w:u w:val="single"/>
        </w:rPr>
        <w:t xml:space="preserve">Zamawiający dokonuje zmiany treści §3 pkt.4 wzoru umowy na następującą: „Wykonawca zobowiązuje się do trwałego oznakowania wynajętych Zamawiającemu kompletów bielizny szpitalnej poprzez oznaczenie wynajmowanej bielizny </w:t>
      </w:r>
      <w:proofErr w:type="spellStart"/>
      <w:r w:rsidRPr="00471EF9">
        <w:rPr>
          <w:u w:val="single"/>
        </w:rPr>
        <w:t>tagami</w:t>
      </w:r>
      <w:proofErr w:type="spellEnd"/>
      <w:r w:rsidRPr="00471EF9">
        <w:rPr>
          <w:u w:val="single"/>
        </w:rPr>
        <w:t xml:space="preserve"> RFID </w:t>
      </w:r>
      <w:r w:rsidRPr="00471EF9">
        <w:rPr>
          <w:u w:val="single"/>
        </w:rPr>
        <w:lastRenderedPageBreak/>
        <w:t xml:space="preserve">z jednoczesnym użyczeniem czytnika </w:t>
      </w:r>
      <w:proofErr w:type="spellStart"/>
      <w:r w:rsidRPr="00471EF9">
        <w:rPr>
          <w:u w:val="single"/>
        </w:rPr>
        <w:t>tagów</w:t>
      </w:r>
      <w:proofErr w:type="spellEnd"/>
      <w:r w:rsidRPr="00471EF9">
        <w:rPr>
          <w:u w:val="single"/>
        </w:rPr>
        <w:t xml:space="preserve"> RFID (1 szt. / lokalizację odbioru / dostawy wypranej bielizny).”</w:t>
      </w:r>
    </w:p>
    <w:p w14:paraId="59212A31" w14:textId="77777777" w:rsidR="00471EF9" w:rsidRDefault="00471EF9" w:rsidP="00471EF9">
      <w:pPr>
        <w:pStyle w:val="Akapitzlist"/>
        <w:numPr>
          <w:ilvl w:val="0"/>
          <w:numId w:val="5"/>
        </w:numPr>
        <w:jc w:val="both"/>
      </w:pPr>
      <w:r>
        <w:t>§4  ust. 1</w:t>
      </w:r>
    </w:p>
    <w:p w14:paraId="685C7B35" w14:textId="585A5C99" w:rsidR="00471EF9" w:rsidRDefault="00471EF9" w:rsidP="00471EF9">
      <w:pPr>
        <w:pStyle w:val="Akapitzlist"/>
        <w:ind w:left="1440"/>
        <w:jc w:val="both"/>
      </w:pPr>
      <w:r w:rsidRPr="00471EF9">
        <w:rPr>
          <w:b/>
          <w:bCs/>
        </w:rPr>
        <w:t>Odp</w:t>
      </w:r>
      <w:r w:rsidRPr="00471EF9">
        <w:rPr>
          <w:b/>
          <w:bCs/>
        </w:rPr>
        <w:t>owiedź.</w:t>
      </w:r>
      <w:r>
        <w:br/>
      </w:r>
      <w:r w:rsidRPr="00471EF9">
        <w:rPr>
          <w:u w:val="single"/>
        </w:rPr>
        <w:t>Zamawiający wyjaśnia, iż Załącznik nr 4 do umowy - Protokół przekazania/zwrotu zostanie zastosowany zgodnie z wzorem stosowanym przez wybranego Wykonawcę.</w:t>
      </w:r>
    </w:p>
    <w:p w14:paraId="3420A1F7" w14:textId="77777777" w:rsidR="00471EF9" w:rsidRDefault="00471EF9" w:rsidP="00471EF9">
      <w:pPr>
        <w:pStyle w:val="Akapitzlist"/>
        <w:ind w:left="1440"/>
      </w:pPr>
    </w:p>
    <w:p w14:paraId="647124EC" w14:textId="77777777" w:rsidR="00471EF9" w:rsidRPr="00471EF9" w:rsidRDefault="00471EF9" w:rsidP="00471EF9">
      <w:pPr>
        <w:pStyle w:val="Akapitzlist"/>
        <w:numPr>
          <w:ilvl w:val="0"/>
          <w:numId w:val="2"/>
        </w:numPr>
        <w:rPr>
          <w:u w:val="single"/>
        </w:rPr>
      </w:pPr>
      <w:r w:rsidRPr="00471EF9">
        <w:t>Biorąc pod uwagę treść §4 ust. 7 i 8 wzoru umowy na jakiej podstawie Wykonawcy mają prawidłowo skalkulować ofertę oraz oszacować ilości bielizny podlegającej wynajmowi  jeżeli Zamawiający nie wskazuje numeru załącznika oraz podaje, że ilości w nim zawarte są orientacyjne? Zwracamy się o doprecyzowanie zapisów poprzez podanie numeru załącznika i określenie o jaki procent mogą się zmienić wymagane ilości.</w:t>
      </w:r>
      <w:r w:rsidRPr="00471EF9">
        <w:rPr>
          <w:b/>
          <w:bCs/>
        </w:rPr>
        <w:t xml:space="preserve"> </w:t>
      </w:r>
    </w:p>
    <w:p w14:paraId="0F7092C1" w14:textId="77777777" w:rsidR="00471EF9" w:rsidRDefault="00471EF9" w:rsidP="00471EF9">
      <w:pPr>
        <w:ind w:left="360"/>
        <w:rPr>
          <w:b/>
          <w:bCs/>
        </w:rPr>
      </w:pPr>
    </w:p>
    <w:p w14:paraId="01C6168A" w14:textId="1ED2937B" w:rsidR="00471EF9" w:rsidRPr="00471EF9" w:rsidRDefault="00471EF9" w:rsidP="00471EF9">
      <w:pPr>
        <w:ind w:left="708" w:firstLine="12"/>
        <w:rPr>
          <w:u w:val="single"/>
        </w:rPr>
      </w:pPr>
      <w:r w:rsidRPr="00471EF9">
        <w:rPr>
          <w:b/>
          <w:bCs/>
        </w:rPr>
        <w:t>Odpowiedź.</w:t>
      </w:r>
      <w:r w:rsidRPr="00471EF9">
        <w:br/>
      </w:r>
      <w:r w:rsidRPr="00471EF9">
        <w:rPr>
          <w:u w:val="single"/>
        </w:rPr>
        <w:t xml:space="preserve">Zamawiający wyjaśnia, iż treść §4 ust. 7 i 8 wzoru umowy dotyczy szacunkowego ilościowego wymiaru usługi prania, określonego w Załączniku nr 2 do WZO – Szacunkowa oferta cenowa (Szacowane zapotrzebowanie na usługi pralnicze w ciągu MIESIĄCA [kg]). Natomiast ilościowe zapotrzebowanie Zamawiającego na </w:t>
      </w:r>
      <w:proofErr w:type="spellStart"/>
      <w:r w:rsidRPr="00471EF9">
        <w:rPr>
          <w:u w:val="single"/>
        </w:rPr>
        <w:t>rental</w:t>
      </w:r>
      <w:proofErr w:type="spellEnd"/>
      <w:r w:rsidRPr="00471EF9">
        <w:rPr>
          <w:u w:val="single"/>
        </w:rPr>
        <w:t xml:space="preserve"> bielizny określone zostało jednoznacznie </w:t>
      </w:r>
      <w:r w:rsidRPr="00471EF9">
        <w:rPr>
          <w:u w:val="single"/>
        </w:rPr>
        <w:br/>
        <w:t>i precyzyjnie w ilości szt. poszczególnych asortymentów w Załączniku nr 6 do WZO – Zestawienie zapotrzebowania na użyczenie bielizny (</w:t>
      </w:r>
      <w:proofErr w:type="spellStart"/>
      <w:r w:rsidRPr="00471EF9">
        <w:rPr>
          <w:u w:val="single"/>
        </w:rPr>
        <w:t>rental</w:t>
      </w:r>
      <w:proofErr w:type="spellEnd"/>
      <w:r w:rsidRPr="00471EF9">
        <w:rPr>
          <w:u w:val="single"/>
        </w:rPr>
        <w:t>).</w:t>
      </w:r>
    </w:p>
    <w:p w14:paraId="5CFB7774" w14:textId="77777777" w:rsidR="00471EF9" w:rsidRPr="00471EF9" w:rsidRDefault="00471EF9" w:rsidP="00471EF9">
      <w:pPr>
        <w:pStyle w:val="Akapitzlist"/>
        <w:numPr>
          <w:ilvl w:val="0"/>
          <w:numId w:val="2"/>
        </w:numPr>
      </w:pPr>
      <w:r w:rsidRPr="00471EF9">
        <w:t>Czy Zamawiający przewiduje składanie zamówień na asortyment przewidziany umową na podstawie §3 ust. 2 wzoru umowy w całym okresie trwania umowy?</w:t>
      </w:r>
    </w:p>
    <w:p w14:paraId="453D03E7" w14:textId="1241BB0C" w:rsidR="00471EF9" w:rsidRPr="00471EF9" w:rsidRDefault="00471EF9" w:rsidP="00471EF9">
      <w:pPr>
        <w:ind w:left="708"/>
        <w:jc w:val="both"/>
      </w:pPr>
      <w:r w:rsidRPr="00471EF9">
        <w:rPr>
          <w:b/>
          <w:bCs/>
        </w:rPr>
        <w:t>Odpowiedź</w:t>
      </w:r>
      <w:r>
        <w:rPr>
          <w:b/>
          <w:bCs/>
        </w:rPr>
        <w:br/>
      </w:r>
      <w:r w:rsidRPr="00471EF9">
        <w:t xml:space="preserve">Zgodnie z zapisami wzoru umowy Zamawiający wymaga jednorazowego wydania bielizny </w:t>
      </w:r>
      <w:proofErr w:type="spellStart"/>
      <w:r w:rsidRPr="00471EF9">
        <w:t>rentalowej</w:t>
      </w:r>
      <w:proofErr w:type="spellEnd"/>
      <w:r w:rsidRPr="00471EF9">
        <w:t>. Wydanie zostanie potwierdzone protokołem zdawczo – odbiorczym</w:t>
      </w:r>
    </w:p>
    <w:p w14:paraId="6FDA2B5D" w14:textId="77777777" w:rsidR="00471EF9" w:rsidRPr="00471EF9" w:rsidRDefault="00471EF9" w:rsidP="00471EF9">
      <w:pPr>
        <w:pStyle w:val="Akapitzlist"/>
        <w:numPr>
          <w:ilvl w:val="0"/>
          <w:numId w:val="2"/>
        </w:numPr>
      </w:pPr>
      <w:r w:rsidRPr="00471EF9">
        <w:t>Czy Zamawiający wyrazi zgodę na odstąpienie od podwójnego pakowania bielizny czystej w folię na rzecz pojedynczego opakowania foliowego oraz kosza zabezpieczonego pokrowcem dla Szpitali w Nakle i Szubinie?</w:t>
      </w:r>
    </w:p>
    <w:p w14:paraId="50DF28BF" w14:textId="6B9A4B9C" w:rsidR="00471EF9" w:rsidRDefault="00471EF9" w:rsidP="00471EF9">
      <w:pPr>
        <w:ind w:left="708"/>
        <w:jc w:val="both"/>
      </w:pPr>
      <w:r w:rsidRPr="00471EF9">
        <w:rPr>
          <w:b/>
          <w:bCs/>
        </w:rPr>
        <w:t>Odpowiedź.</w:t>
      </w:r>
      <w:r w:rsidRPr="00471EF9">
        <w:rPr>
          <w:b/>
          <w:bCs/>
        </w:rPr>
        <w:br/>
      </w:r>
      <w:r>
        <w:t>Zamawiający wyraża zgodę.</w:t>
      </w:r>
    </w:p>
    <w:p w14:paraId="6C636AF7" w14:textId="77777777" w:rsidR="00471EF9" w:rsidRDefault="00471EF9" w:rsidP="00471EF9">
      <w:pPr>
        <w:pStyle w:val="Akapitzlist"/>
        <w:numPr>
          <w:ilvl w:val="0"/>
          <w:numId w:val="2"/>
        </w:numPr>
        <w:jc w:val="both"/>
      </w:pPr>
      <w:r w:rsidRPr="00471EF9">
        <w:t>Czy Zamawiający wyrazi zgodę na zastąpienie wózków zamykanych (wymaganych w załączniku “Załącznik nr 7 – Wykaz wymaganego użyczenia wyposażenia”) koszami siatkowymi zabezpieczonymi pokrowcem dla Szpitali w Nakle i Szubinie?</w:t>
      </w:r>
    </w:p>
    <w:p w14:paraId="13E99752" w14:textId="0CA552EF" w:rsidR="00471EF9" w:rsidRPr="00471EF9" w:rsidRDefault="00471EF9" w:rsidP="00471EF9">
      <w:pPr>
        <w:ind w:left="708"/>
        <w:jc w:val="both"/>
        <w:rPr>
          <w:b/>
          <w:bCs/>
        </w:rPr>
      </w:pPr>
      <w:r w:rsidRPr="00471EF9">
        <w:rPr>
          <w:b/>
          <w:bCs/>
        </w:rPr>
        <w:t>Odpowiedź</w:t>
      </w:r>
      <w:r>
        <w:rPr>
          <w:b/>
          <w:bCs/>
        </w:rPr>
        <w:br/>
      </w:r>
      <w:r w:rsidRPr="00471EF9">
        <w:t>Tak, Zamawiający dokonuje korekty Załącznika nr 7 do WZO – Zestawienie zapotrzebowania na wyposażenie dodatkowe.</w:t>
      </w:r>
    </w:p>
    <w:p w14:paraId="1CC5951C" w14:textId="77777777" w:rsidR="00471EF9" w:rsidRDefault="00471EF9" w:rsidP="00471EF9">
      <w:pPr>
        <w:pStyle w:val="Akapitzlist"/>
        <w:numPr>
          <w:ilvl w:val="0"/>
          <w:numId w:val="2"/>
        </w:numPr>
        <w:jc w:val="both"/>
      </w:pPr>
      <w:r w:rsidRPr="00471EF9">
        <w:t>Czy Zamawiający zgadza się aby w § 10 ust. 3 wzoru umowy zostało dodane wyrażenie „, łącznie w danym miesiącu nie więcej jednak niż 20% wartości netto wykonanej usługi, liczone od wartości faktury za miesiąc poprzedni.”?</w:t>
      </w:r>
    </w:p>
    <w:p w14:paraId="70F15B12" w14:textId="1F6BA703" w:rsidR="00471EF9" w:rsidRPr="00471EF9" w:rsidRDefault="00471EF9" w:rsidP="00471EF9">
      <w:pPr>
        <w:ind w:left="708"/>
        <w:jc w:val="both"/>
        <w:rPr>
          <w:b/>
          <w:bCs/>
        </w:rPr>
      </w:pPr>
      <w:r w:rsidRPr="00471EF9">
        <w:rPr>
          <w:b/>
          <w:bCs/>
        </w:rPr>
        <w:t>Odpowiedź</w:t>
      </w:r>
      <w:r>
        <w:rPr>
          <w:b/>
          <w:bCs/>
        </w:rPr>
        <w:br/>
      </w:r>
      <w:r w:rsidRPr="00471EF9">
        <w:t>Tak, zamawiający wraża zgodę na przedmiotowa zmianę.</w:t>
      </w:r>
    </w:p>
    <w:p w14:paraId="3EC78A72" w14:textId="7B8025E0" w:rsidR="00471EF9" w:rsidRDefault="00471EF9" w:rsidP="00471EF9">
      <w:pPr>
        <w:pStyle w:val="Akapitzlist"/>
        <w:numPr>
          <w:ilvl w:val="0"/>
          <w:numId w:val="2"/>
        </w:numPr>
      </w:pPr>
      <w:r w:rsidRPr="00471EF9">
        <w:lastRenderedPageBreak/>
        <w:t>Czy Zamawiający zgadza na obniżenie kary umownej § 10 ust. 1 wzoru umowy na 0,5% lub inne złagodzenie kary umownej?</w:t>
      </w:r>
    </w:p>
    <w:p w14:paraId="11FD7F77" w14:textId="3827B12A" w:rsidR="00471EF9" w:rsidRPr="00471EF9" w:rsidRDefault="00471EF9" w:rsidP="00471EF9">
      <w:pPr>
        <w:ind w:left="708"/>
      </w:pPr>
      <w:r w:rsidRPr="00471EF9">
        <w:rPr>
          <w:b/>
          <w:bCs/>
        </w:rPr>
        <w:t>Odpowiedź</w:t>
      </w:r>
      <w:r w:rsidRPr="00471EF9">
        <w:rPr>
          <w:b/>
          <w:bCs/>
        </w:rPr>
        <w:br/>
      </w:r>
      <w:r>
        <w:t>Zamawiający nie wyraża zgody</w:t>
      </w:r>
    </w:p>
    <w:p w14:paraId="7579AFAE" w14:textId="77777777" w:rsidR="00471EF9" w:rsidRPr="00471EF9" w:rsidRDefault="00471EF9" w:rsidP="00471EF9">
      <w:pPr>
        <w:pStyle w:val="Akapitzlist"/>
        <w:numPr>
          <w:ilvl w:val="0"/>
          <w:numId w:val="2"/>
        </w:numPr>
      </w:pPr>
      <w:r w:rsidRPr="00471EF9">
        <w:t>Czy Zamawiający zgadza na obniżenie kary umownej § 10 ust. 2 wzoru umowy na 5% lub inne złagodzenie kary umownej?</w:t>
      </w:r>
    </w:p>
    <w:p w14:paraId="1A2133FC" w14:textId="6609EBE2" w:rsidR="00471EF9" w:rsidRPr="00471EF9" w:rsidRDefault="00471EF9" w:rsidP="00471EF9">
      <w:pPr>
        <w:ind w:left="708"/>
        <w:jc w:val="both"/>
      </w:pPr>
      <w:r w:rsidRPr="00471EF9">
        <w:rPr>
          <w:b/>
          <w:bCs/>
        </w:rPr>
        <w:t>Odpowiedź</w:t>
      </w:r>
      <w:r>
        <w:rPr>
          <w:b/>
          <w:bCs/>
        </w:rPr>
        <w:br/>
      </w:r>
      <w:r w:rsidRPr="00471EF9">
        <w:t>Zamawiający nie wraża zgody.</w:t>
      </w:r>
    </w:p>
    <w:p w14:paraId="78EA1D91" w14:textId="77777777" w:rsidR="00471EF9" w:rsidRPr="005911A5" w:rsidRDefault="00471EF9" w:rsidP="00471EF9">
      <w:pPr>
        <w:pStyle w:val="Akapitzlist"/>
        <w:jc w:val="both"/>
      </w:pPr>
    </w:p>
    <w:p w14:paraId="3A55A0D7" w14:textId="77777777" w:rsidR="005911A5" w:rsidRDefault="005911A5" w:rsidP="005911A5">
      <w:pPr>
        <w:pStyle w:val="Akapitzlist"/>
        <w:jc w:val="both"/>
      </w:pPr>
    </w:p>
    <w:p w14:paraId="051142DD" w14:textId="1635F7C8" w:rsidR="005911A5" w:rsidRPr="005911A5" w:rsidRDefault="005911A5" w:rsidP="005911A5">
      <w:pPr>
        <w:ind w:left="360"/>
        <w:jc w:val="both"/>
      </w:pPr>
    </w:p>
    <w:p w14:paraId="1F244647" w14:textId="77777777" w:rsidR="005911A5" w:rsidRPr="005911A5" w:rsidRDefault="005911A5" w:rsidP="005911A5">
      <w:pPr>
        <w:jc w:val="both"/>
      </w:pPr>
    </w:p>
    <w:p w14:paraId="5B5335AB" w14:textId="77777777" w:rsidR="005911A5" w:rsidRPr="005911A5" w:rsidRDefault="005911A5" w:rsidP="005911A5">
      <w:pPr>
        <w:pStyle w:val="Akapitzlist"/>
        <w:rPr>
          <w:b/>
          <w:bCs/>
        </w:rPr>
      </w:pPr>
    </w:p>
    <w:sectPr w:rsidR="005911A5" w:rsidRPr="0059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96E"/>
    <w:multiLevelType w:val="hybridMultilevel"/>
    <w:tmpl w:val="E07C76F8"/>
    <w:lvl w:ilvl="0" w:tplc="4FDC36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236"/>
    <w:multiLevelType w:val="hybridMultilevel"/>
    <w:tmpl w:val="A92A2356"/>
    <w:lvl w:ilvl="0" w:tplc="FFFFFFFF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FD1F08"/>
    <w:multiLevelType w:val="hybridMultilevel"/>
    <w:tmpl w:val="708C27B8"/>
    <w:lvl w:ilvl="0" w:tplc="FFFFFFFF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BA3F7D"/>
    <w:multiLevelType w:val="hybridMultilevel"/>
    <w:tmpl w:val="A67C654E"/>
    <w:lvl w:ilvl="0" w:tplc="FFFFFFFF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A256C6"/>
    <w:multiLevelType w:val="hybridMultilevel"/>
    <w:tmpl w:val="8DBA7A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A5AC9"/>
    <w:multiLevelType w:val="hybridMultilevel"/>
    <w:tmpl w:val="CF98A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7D4D81"/>
    <w:multiLevelType w:val="hybridMultilevel"/>
    <w:tmpl w:val="32E6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A32E3"/>
    <w:multiLevelType w:val="hybridMultilevel"/>
    <w:tmpl w:val="CE5C27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512950">
    <w:abstractNumId w:val="6"/>
  </w:num>
  <w:num w:numId="2" w16cid:durableId="1741368850">
    <w:abstractNumId w:val="0"/>
  </w:num>
  <w:num w:numId="3" w16cid:durableId="727654739">
    <w:abstractNumId w:val="4"/>
  </w:num>
  <w:num w:numId="4" w16cid:durableId="1027607956">
    <w:abstractNumId w:val="1"/>
  </w:num>
  <w:num w:numId="5" w16cid:durableId="1466973570">
    <w:abstractNumId w:val="5"/>
  </w:num>
  <w:num w:numId="6" w16cid:durableId="796096898">
    <w:abstractNumId w:val="2"/>
  </w:num>
  <w:num w:numId="7" w16cid:durableId="159850487">
    <w:abstractNumId w:val="7"/>
  </w:num>
  <w:num w:numId="8" w16cid:durableId="1960867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5"/>
    <w:rsid w:val="00471EF9"/>
    <w:rsid w:val="00573ECC"/>
    <w:rsid w:val="005911A5"/>
    <w:rsid w:val="00D16109"/>
    <w:rsid w:val="00E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3120"/>
  <w15:chartTrackingRefBased/>
  <w15:docId w15:val="{A9140884-4E0A-4D02-80E4-B87372A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2023-04-24T09:39:00Z</dcterms:created>
  <dcterms:modified xsi:type="dcterms:W3CDTF">2023-04-24T10:05:00Z</dcterms:modified>
</cp:coreProperties>
</file>