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A3BDE" w14:textId="77777777" w:rsidR="00D71871" w:rsidRPr="000A3DF3" w:rsidRDefault="00D71871" w:rsidP="00D71871">
      <w:pPr>
        <w:pStyle w:val="Nagwek"/>
        <w:jc w:val="right"/>
        <w:rPr>
          <w:rFonts w:ascii="Arial" w:hAnsi="Arial" w:cs="Arial"/>
        </w:rPr>
      </w:pPr>
      <w:r w:rsidRPr="000A3DF3">
        <w:rPr>
          <w:rFonts w:ascii="Arial" w:hAnsi="Arial" w:cs="Arial"/>
        </w:rPr>
        <w:t>Załącznik nr 4 – Wzór umowy</w:t>
      </w:r>
    </w:p>
    <w:p w14:paraId="5C0E9C2B" w14:textId="77777777" w:rsidR="00B12B91" w:rsidRPr="00924E26" w:rsidRDefault="00B12B91" w:rsidP="000723B8">
      <w:pPr>
        <w:pStyle w:val="Tre"/>
        <w:spacing w:line="320" w:lineRule="exact"/>
        <w:rPr>
          <w:rFonts w:ascii="Arial" w:hAnsi="Arial" w:cs="Arial"/>
          <w:sz w:val="22"/>
          <w:szCs w:val="22"/>
          <w:lang w:val="pl-PL"/>
        </w:rPr>
      </w:pPr>
    </w:p>
    <w:p w14:paraId="3789F79D" w14:textId="77777777" w:rsidR="0093399E" w:rsidRPr="00924E26" w:rsidRDefault="0093399E" w:rsidP="000723B8">
      <w:pPr>
        <w:pStyle w:val="Tre"/>
        <w:spacing w:line="320" w:lineRule="exact"/>
        <w:rPr>
          <w:rFonts w:ascii="Arial" w:hAnsi="Arial" w:cs="Arial"/>
          <w:sz w:val="22"/>
          <w:szCs w:val="22"/>
          <w:lang w:val="pl-PL"/>
        </w:rPr>
      </w:pPr>
    </w:p>
    <w:p w14:paraId="42ED1249" w14:textId="5B3B74FF" w:rsidR="00B12B91" w:rsidRPr="00924E26" w:rsidRDefault="00B12B91" w:rsidP="000723B8">
      <w:pPr>
        <w:pStyle w:val="Tytu"/>
        <w:spacing w:line="320" w:lineRule="exact"/>
        <w:rPr>
          <w:rFonts w:ascii="Arial" w:hAnsi="Arial" w:cs="Arial"/>
          <w:sz w:val="22"/>
          <w:szCs w:val="22"/>
          <w:lang w:val="pl-PL"/>
        </w:rPr>
      </w:pPr>
      <w:r w:rsidRPr="00924E26">
        <w:rPr>
          <w:rFonts w:ascii="Arial" w:hAnsi="Arial" w:cs="Arial"/>
          <w:sz w:val="22"/>
          <w:szCs w:val="22"/>
          <w:lang w:val="pl-PL"/>
        </w:rPr>
        <w:t>UMOWA</w:t>
      </w:r>
      <w:r w:rsidR="00DF78C2" w:rsidRPr="00924E26">
        <w:rPr>
          <w:rFonts w:ascii="Arial" w:hAnsi="Arial" w:cs="Arial"/>
          <w:sz w:val="22"/>
          <w:szCs w:val="22"/>
          <w:lang w:val="pl-PL"/>
        </w:rPr>
        <w:t xml:space="preserve"> USP 2023-</w:t>
      </w:r>
    </w:p>
    <w:p w14:paraId="1BE3429A" w14:textId="77777777" w:rsidR="00B12B91" w:rsidRPr="00924E26" w:rsidRDefault="00F75B35" w:rsidP="000723B8">
      <w:pPr>
        <w:pStyle w:val="Tytu"/>
        <w:spacing w:line="320" w:lineRule="exact"/>
        <w:rPr>
          <w:rFonts w:ascii="Arial" w:hAnsi="Arial" w:cs="Arial"/>
          <w:sz w:val="22"/>
          <w:szCs w:val="22"/>
          <w:lang w:val="pl-PL"/>
        </w:rPr>
      </w:pPr>
      <w:r w:rsidRPr="00924E26">
        <w:rPr>
          <w:rFonts w:ascii="Arial" w:hAnsi="Arial" w:cs="Arial"/>
          <w:sz w:val="22"/>
          <w:szCs w:val="22"/>
          <w:lang w:val="pl-PL"/>
        </w:rPr>
        <w:t>O</w:t>
      </w:r>
      <w:r w:rsidR="00B12B91" w:rsidRPr="00924E26">
        <w:rPr>
          <w:rFonts w:ascii="Arial" w:hAnsi="Arial" w:cs="Arial"/>
          <w:sz w:val="22"/>
          <w:szCs w:val="22"/>
          <w:lang w:val="pl-PL"/>
        </w:rPr>
        <w:t xml:space="preserve"> </w:t>
      </w:r>
      <w:r w:rsidR="003E5AE3" w:rsidRPr="00924E26">
        <w:rPr>
          <w:rFonts w:ascii="Arial" w:hAnsi="Arial" w:cs="Arial"/>
          <w:sz w:val="22"/>
          <w:szCs w:val="22"/>
          <w:lang w:val="pl-PL"/>
        </w:rPr>
        <w:t>WYKONANIE DOKUMENTACJI</w:t>
      </w:r>
      <w:r w:rsidR="00B12B91" w:rsidRPr="00924E26">
        <w:rPr>
          <w:rFonts w:ascii="Arial" w:hAnsi="Arial" w:cs="Arial"/>
          <w:sz w:val="22"/>
          <w:szCs w:val="22"/>
          <w:lang w:val="pl-PL"/>
        </w:rPr>
        <w:t xml:space="preserve"> PROJEKTOWEJ  </w:t>
      </w:r>
    </w:p>
    <w:p w14:paraId="787EDDBE" w14:textId="77777777" w:rsidR="00B12B91" w:rsidRPr="00924E26" w:rsidRDefault="00B12B91" w:rsidP="000723B8">
      <w:pPr>
        <w:spacing w:line="320" w:lineRule="exact"/>
        <w:rPr>
          <w:rFonts w:ascii="Arial" w:hAnsi="Arial" w:cs="Arial"/>
          <w:b/>
          <w:sz w:val="22"/>
          <w:szCs w:val="22"/>
        </w:rPr>
      </w:pPr>
    </w:p>
    <w:p w14:paraId="360DAD06" w14:textId="77777777" w:rsidR="00B12B91" w:rsidRPr="00924E26" w:rsidRDefault="00B12B91" w:rsidP="000723B8">
      <w:pPr>
        <w:spacing w:line="320" w:lineRule="exact"/>
        <w:rPr>
          <w:rFonts w:ascii="Arial" w:hAnsi="Arial" w:cs="Arial"/>
          <w:b/>
          <w:sz w:val="22"/>
          <w:szCs w:val="22"/>
        </w:rPr>
      </w:pPr>
    </w:p>
    <w:p w14:paraId="45B38157" w14:textId="105928B8" w:rsidR="00B12B91" w:rsidRPr="00924E26" w:rsidRDefault="00B12B91" w:rsidP="000723B8">
      <w:pPr>
        <w:spacing w:line="320" w:lineRule="exact"/>
        <w:rPr>
          <w:rFonts w:ascii="Arial" w:hAnsi="Arial" w:cs="Arial"/>
          <w:bCs/>
          <w:sz w:val="22"/>
          <w:szCs w:val="22"/>
        </w:rPr>
      </w:pPr>
      <w:proofErr w:type="gramStart"/>
      <w:r w:rsidRPr="00924E26">
        <w:rPr>
          <w:rFonts w:ascii="Arial" w:hAnsi="Arial" w:cs="Arial"/>
          <w:bCs/>
          <w:sz w:val="22"/>
          <w:szCs w:val="22"/>
        </w:rPr>
        <w:t>zawarta</w:t>
      </w:r>
      <w:proofErr w:type="gramEnd"/>
      <w:r w:rsidRPr="00924E26">
        <w:rPr>
          <w:rFonts w:ascii="Arial" w:hAnsi="Arial" w:cs="Arial"/>
          <w:bCs/>
          <w:sz w:val="22"/>
          <w:szCs w:val="22"/>
        </w:rPr>
        <w:t xml:space="preserve"> w dniu……………. </w:t>
      </w:r>
      <w:proofErr w:type="gramStart"/>
      <w:r w:rsidR="003E5AE3" w:rsidRPr="00924E26">
        <w:rPr>
          <w:rFonts w:ascii="Arial" w:hAnsi="Arial" w:cs="Arial"/>
          <w:bCs/>
          <w:sz w:val="22"/>
          <w:szCs w:val="22"/>
        </w:rPr>
        <w:t>r</w:t>
      </w:r>
      <w:proofErr w:type="gramEnd"/>
      <w:r w:rsidR="003E5AE3" w:rsidRPr="00924E26">
        <w:rPr>
          <w:rFonts w:ascii="Arial" w:hAnsi="Arial" w:cs="Arial"/>
          <w:bCs/>
          <w:sz w:val="22"/>
          <w:szCs w:val="22"/>
        </w:rPr>
        <w:t xml:space="preserve">. </w:t>
      </w:r>
      <w:r w:rsidRPr="00924E26">
        <w:rPr>
          <w:rFonts w:ascii="Arial" w:hAnsi="Arial" w:cs="Arial"/>
          <w:bCs/>
          <w:sz w:val="22"/>
          <w:szCs w:val="22"/>
        </w:rPr>
        <w:t>w</w:t>
      </w:r>
      <w:r w:rsidR="002A6E8D" w:rsidRPr="00924E26">
        <w:rPr>
          <w:rFonts w:ascii="Arial" w:hAnsi="Arial" w:cs="Arial"/>
          <w:bCs/>
          <w:sz w:val="22"/>
          <w:szCs w:val="22"/>
        </w:rPr>
        <w:t xml:space="preserve"> Świeciu</w:t>
      </w:r>
      <w:r w:rsidRPr="00924E26">
        <w:rPr>
          <w:rFonts w:ascii="Arial" w:hAnsi="Arial" w:cs="Arial"/>
          <w:bCs/>
          <w:sz w:val="22"/>
          <w:szCs w:val="22"/>
        </w:rPr>
        <w:t xml:space="preserve"> pomiędzy:</w:t>
      </w:r>
    </w:p>
    <w:p w14:paraId="72DADAA4" w14:textId="77777777" w:rsidR="002A6E8D" w:rsidRPr="00924E26" w:rsidRDefault="002A6E8D" w:rsidP="000723B8">
      <w:pPr>
        <w:spacing w:line="320" w:lineRule="exact"/>
        <w:rPr>
          <w:rFonts w:ascii="Arial" w:hAnsi="Arial" w:cs="Arial"/>
          <w:bCs/>
          <w:sz w:val="22"/>
          <w:szCs w:val="22"/>
        </w:rPr>
      </w:pPr>
    </w:p>
    <w:p w14:paraId="3CFFB5DE" w14:textId="77777777" w:rsidR="002A6E8D" w:rsidRPr="00924E26" w:rsidRDefault="002A6E8D" w:rsidP="002A6E8D">
      <w:pPr>
        <w:spacing w:line="320" w:lineRule="exact"/>
        <w:rPr>
          <w:rFonts w:ascii="Arial" w:hAnsi="Arial" w:cs="Arial"/>
          <w:color w:val="000000"/>
          <w:sz w:val="22"/>
          <w:szCs w:val="22"/>
        </w:rPr>
      </w:pPr>
      <w:r w:rsidRPr="00924E26">
        <w:rPr>
          <w:rFonts w:ascii="Arial" w:hAnsi="Arial" w:cs="Arial"/>
          <w:b/>
          <w:color w:val="000000"/>
          <w:sz w:val="22"/>
          <w:szCs w:val="22"/>
        </w:rPr>
        <w:t xml:space="preserve">Nowy Szpital </w:t>
      </w:r>
      <w:r w:rsidRPr="00924E26">
        <w:rPr>
          <w:rFonts w:ascii="Arial" w:hAnsi="Arial" w:cs="Arial"/>
          <w:color w:val="000000"/>
          <w:sz w:val="22"/>
          <w:szCs w:val="22"/>
        </w:rPr>
        <w:t>spółka z o.</w:t>
      </w:r>
      <w:proofErr w:type="gramStart"/>
      <w:r w:rsidRPr="00924E26">
        <w:rPr>
          <w:rFonts w:ascii="Arial" w:hAnsi="Arial" w:cs="Arial"/>
          <w:color w:val="000000"/>
          <w:sz w:val="22"/>
          <w:szCs w:val="22"/>
        </w:rPr>
        <w:t>o</w:t>
      </w:r>
      <w:proofErr w:type="gramEnd"/>
      <w:r w:rsidRPr="00924E26">
        <w:rPr>
          <w:rFonts w:ascii="Arial" w:hAnsi="Arial" w:cs="Arial"/>
          <w:color w:val="000000"/>
          <w:sz w:val="22"/>
          <w:szCs w:val="22"/>
        </w:rPr>
        <w:t xml:space="preserve">. </w:t>
      </w:r>
      <w:proofErr w:type="gramStart"/>
      <w:r w:rsidRPr="00924E26">
        <w:rPr>
          <w:rFonts w:ascii="Arial" w:hAnsi="Arial" w:cs="Arial"/>
          <w:color w:val="000000"/>
          <w:sz w:val="22"/>
          <w:szCs w:val="22"/>
        </w:rPr>
        <w:t>z</w:t>
      </w:r>
      <w:proofErr w:type="gramEnd"/>
      <w:r w:rsidRPr="00924E26">
        <w:rPr>
          <w:rFonts w:ascii="Arial" w:hAnsi="Arial" w:cs="Arial"/>
          <w:color w:val="000000"/>
          <w:sz w:val="22"/>
          <w:szCs w:val="22"/>
        </w:rPr>
        <w:t xml:space="preserve"> siedzibą w Szczecinie, ul. Zbożowa 4, </w:t>
      </w:r>
      <w:bookmarkStart w:id="0" w:name="_Hlk123975556"/>
      <w:r w:rsidRPr="00924E26">
        <w:rPr>
          <w:rFonts w:ascii="Arial" w:hAnsi="Arial" w:cs="Arial"/>
          <w:color w:val="000000"/>
          <w:sz w:val="22"/>
          <w:szCs w:val="22"/>
        </w:rPr>
        <w:t>70-653 Szczecin</w:t>
      </w:r>
      <w:bookmarkEnd w:id="0"/>
      <w:r w:rsidRPr="00924E26">
        <w:rPr>
          <w:rFonts w:ascii="Arial" w:hAnsi="Arial" w:cs="Arial"/>
          <w:color w:val="000000"/>
          <w:sz w:val="22"/>
          <w:szCs w:val="22"/>
        </w:rPr>
        <w:t xml:space="preserve">, wpisana do Rejestru Przedsiębiorców Krajowego Rejestru Sądowego prowadzonego przez Sąd Rejonowy Szczecin-Centrum w Szczecinie XIII Wydział Gospodarczy KRS pod numerem 0000221586, NIP 8522433297, REGON 812731198, o kapitale zakładowym 199.000 </w:t>
      </w:r>
      <w:proofErr w:type="gramStart"/>
      <w:r w:rsidRPr="00924E26">
        <w:rPr>
          <w:rFonts w:ascii="Arial" w:hAnsi="Arial" w:cs="Arial"/>
          <w:color w:val="000000"/>
          <w:sz w:val="22"/>
          <w:szCs w:val="22"/>
        </w:rPr>
        <w:t>zł</w:t>
      </w:r>
      <w:proofErr w:type="gramEnd"/>
      <w:r w:rsidRPr="00924E26">
        <w:rPr>
          <w:rFonts w:ascii="Arial" w:hAnsi="Arial" w:cs="Arial"/>
          <w:color w:val="000000"/>
          <w:sz w:val="22"/>
          <w:szCs w:val="22"/>
        </w:rPr>
        <w:t xml:space="preserve">, prowadząca „Nowy Szpital w Świeciu” ul. Wojska Polskiego 126, 86-100 Świecie, </w:t>
      </w:r>
      <w:r w:rsidRPr="00924E26">
        <w:rPr>
          <w:rFonts w:ascii="Arial" w:hAnsi="Arial" w:cs="Arial"/>
          <w:sz w:val="22"/>
          <w:szCs w:val="22"/>
        </w:rPr>
        <w:t>reprezentowana przez:</w:t>
      </w:r>
    </w:p>
    <w:p w14:paraId="38F0E93B" w14:textId="77777777" w:rsidR="002A6E8D" w:rsidRPr="00924E26" w:rsidRDefault="002A6E8D" w:rsidP="002A6E8D">
      <w:pPr>
        <w:rPr>
          <w:rFonts w:ascii="Arial" w:hAnsi="Arial" w:cs="Arial"/>
          <w:sz w:val="22"/>
          <w:szCs w:val="22"/>
        </w:rPr>
      </w:pPr>
    </w:p>
    <w:p w14:paraId="0D303F46" w14:textId="77777777" w:rsidR="002A6E8D" w:rsidRPr="00924E26" w:rsidRDefault="002A6E8D" w:rsidP="002A6E8D">
      <w:pPr>
        <w:spacing w:line="320" w:lineRule="exact"/>
        <w:rPr>
          <w:rFonts w:ascii="Arial" w:hAnsi="Arial" w:cs="Arial"/>
          <w:b/>
          <w:bCs/>
          <w:sz w:val="22"/>
          <w:szCs w:val="22"/>
        </w:rPr>
      </w:pPr>
      <w:r w:rsidRPr="00924E26">
        <w:rPr>
          <w:rFonts w:ascii="Arial" w:hAnsi="Arial" w:cs="Arial"/>
          <w:b/>
          <w:bCs/>
          <w:sz w:val="22"/>
          <w:szCs w:val="22"/>
        </w:rPr>
        <w:t>Przemysława Leśniewskiego – Prezesa Szpitala</w:t>
      </w:r>
    </w:p>
    <w:p w14:paraId="0EF814CF" w14:textId="77777777" w:rsidR="002A6E8D" w:rsidRPr="00924E26" w:rsidRDefault="002A6E8D" w:rsidP="002A6E8D">
      <w:pPr>
        <w:suppressAutoHyphens w:val="0"/>
        <w:spacing w:line="276" w:lineRule="auto"/>
        <w:rPr>
          <w:rFonts w:ascii="Arial" w:hAnsi="Arial" w:cs="Arial"/>
          <w:sz w:val="22"/>
          <w:szCs w:val="22"/>
        </w:rPr>
      </w:pPr>
    </w:p>
    <w:p w14:paraId="5E42FB66" w14:textId="77777777" w:rsidR="002A6E8D" w:rsidRPr="00924E26" w:rsidRDefault="002A6E8D" w:rsidP="002A6E8D">
      <w:pPr>
        <w:spacing w:line="276" w:lineRule="auto"/>
        <w:rPr>
          <w:rFonts w:ascii="Arial" w:hAnsi="Arial" w:cs="Arial"/>
          <w:b/>
          <w:bCs/>
          <w:sz w:val="22"/>
          <w:szCs w:val="22"/>
        </w:rPr>
      </w:pPr>
      <w:proofErr w:type="gramStart"/>
      <w:r w:rsidRPr="00924E26">
        <w:rPr>
          <w:rFonts w:ascii="Arial" w:hAnsi="Arial" w:cs="Arial"/>
          <w:sz w:val="22"/>
          <w:szCs w:val="22"/>
        </w:rPr>
        <w:t>zwana</w:t>
      </w:r>
      <w:proofErr w:type="gramEnd"/>
      <w:r w:rsidRPr="00924E26">
        <w:rPr>
          <w:rFonts w:ascii="Arial" w:hAnsi="Arial" w:cs="Arial"/>
          <w:sz w:val="22"/>
          <w:szCs w:val="22"/>
        </w:rPr>
        <w:t xml:space="preserve"> w dalszej treści umowy </w:t>
      </w:r>
      <w:r w:rsidRPr="00924E26">
        <w:rPr>
          <w:rFonts w:ascii="Arial" w:hAnsi="Arial" w:cs="Arial"/>
          <w:b/>
          <w:bCs/>
          <w:sz w:val="22"/>
          <w:szCs w:val="22"/>
        </w:rPr>
        <w:t>„ Zamawiającym”</w:t>
      </w:r>
    </w:p>
    <w:p w14:paraId="2820768F" w14:textId="58F50E52" w:rsidR="006C02D8" w:rsidRPr="00924E26" w:rsidRDefault="002A6E8D" w:rsidP="002A6E8D">
      <w:pPr>
        <w:spacing w:line="276" w:lineRule="auto"/>
        <w:rPr>
          <w:rFonts w:ascii="Arial" w:hAnsi="Arial" w:cs="Arial"/>
          <w:sz w:val="22"/>
          <w:szCs w:val="22"/>
        </w:rPr>
      </w:pPr>
      <w:r w:rsidRPr="00924E26">
        <w:rPr>
          <w:rFonts w:ascii="Arial" w:hAnsi="Arial" w:cs="Arial"/>
          <w:sz w:val="22"/>
          <w:szCs w:val="22"/>
        </w:rPr>
        <w:t xml:space="preserve">                                                  </w:t>
      </w:r>
    </w:p>
    <w:p w14:paraId="00711EE6" w14:textId="77777777" w:rsidR="006C02D8" w:rsidRPr="00924E26" w:rsidRDefault="006C02D8" w:rsidP="006C02D8">
      <w:pPr>
        <w:spacing w:line="320" w:lineRule="exact"/>
        <w:rPr>
          <w:rFonts w:ascii="Arial" w:hAnsi="Arial" w:cs="Arial"/>
          <w:sz w:val="22"/>
          <w:szCs w:val="22"/>
        </w:rPr>
      </w:pPr>
      <w:proofErr w:type="gramStart"/>
      <w:r w:rsidRPr="00924E26">
        <w:rPr>
          <w:rFonts w:ascii="Arial" w:hAnsi="Arial" w:cs="Arial"/>
          <w:sz w:val="22"/>
          <w:szCs w:val="22"/>
        </w:rPr>
        <w:t>reprezentowana</w:t>
      </w:r>
      <w:proofErr w:type="gramEnd"/>
      <w:r w:rsidRPr="00924E26">
        <w:rPr>
          <w:rFonts w:ascii="Arial" w:hAnsi="Arial" w:cs="Arial"/>
          <w:sz w:val="22"/>
          <w:szCs w:val="22"/>
        </w:rPr>
        <w:t xml:space="preserve"> przez:</w:t>
      </w:r>
    </w:p>
    <w:p w14:paraId="58EE996E" w14:textId="77777777" w:rsidR="002A6E8D" w:rsidRPr="00924E26" w:rsidRDefault="002A6E8D" w:rsidP="006C02D8">
      <w:pPr>
        <w:spacing w:line="320" w:lineRule="exact"/>
        <w:rPr>
          <w:rFonts w:ascii="Arial" w:hAnsi="Arial" w:cs="Arial"/>
          <w:sz w:val="22"/>
          <w:szCs w:val="22"/>
        </w:rPr>
      </w:pPr>
    </w:p>
    <w:p w14:paraId="2BFA0165" w14:textId="77777777" w:rsidR="006C02D8" w:rsidRPr="00924E26" w:rsidRDefault="006C02D8" w:rsidP="006C02D8">
      <w:pPr>
        <w:spacing w:line="320" w:lineRule="exact"/>
        <w:rPr>
          <w:rFonts w:ascii="Arial" w:hAnsi="Arial" w:cs="Arial"/>
          <w:b/>
          <w:sz w:val="22"/>
          <w:szCs w:val="22"/>
        </w:rPr>
      </w:pPr>
      <w:proofErr w:type="gramStart"/>
      <w:r w:rsidRPr="00924E26">
        <w:rPr>
          <w:rFonts w:ascii="Arial" w:hAnsi="Arial" w:cs="Arial"/>
          <w:sz w:val="22"/>
          <w:szCs w:val="22"/>
        </w:rPr>
        <w:t>zwanych</w:t>
      </w:r>
      <w:proofErr w:type="gramEnd"/>
      <w:r w:rsidRPr="00924E26">
        <w:rPr>
          <w:rFonts w:ascii="Arial" w:hAnsi="Arial" w:cs="Arial"/>
          <w:sz w:val="22"/>
          <w:szCs w:val="22"/>
        </w:rPr>
        <w:t xml:space="preserve"> w treści umowy</w:t>
      </w:r>
      <w:r w:rsidRPr="00924E26">
        <w:rPr>
          <w:rFonts w:ascii="Arial" w:hAnsi="Arial" w:cs="Arial"/>
          <w:b/>
          <w:sz w:val="22"/>
          <w:szCs w:val="22"/>
        </w:rPr>
        <w:t xml:space="preserve"> „Zamawiającym” </w:t>
      </w:r>
    </w:p>
    <w:p w14:paraId="45E1A69C" w14:textId="77777777" w:rsidR="0096207A" w:rsidRPr="00924E26" w:rsidRDefault="0096207A" w:rsidP="000723B8">
      <w:pPr>
        <w:spacing w:line="320" w:lineRule="exact"/>
        <w:rPr>
          <w:rFonts w:ascii="Arial" w:hAnsi="Arial" w:cs="Arial"/>
          <w:b/>
          <w:sz w:val="22"/>
          <w:szCs w:val="22"/>
        </w:rPr>
      </w:pPr>
    </w:p>
    <w:p w14:paraId="082B9075" w14:textId="42E4280F" w:rsidR="001260CE" w:rsidRPr="00924E26" w:rsidRDefault="0096207A" w:rsidP="000723B8">
      <w:pPr>
        <w:spacing w:line="320" w:lineRule="exact"/>
        <w:rPr>
          <w:rFonts w:ascii="Arial" w:hAnsi="Arial" w:cs="Arial"/>
          <w:bCs/>
          <w:sz w:val="22"/>
          <w:szCs w:val="22"/>
        </w:rPr>
      </w:pPr>
      <w:proofErr w:type="gramStart"/>
      <w:r w:rsidRPr="00924E26">
        <w:rPr>
          <w:rFonts w:ascii="Arial" w:hAnsi="Arial" w:cs="Arial"/>
          <w:bCs/>
          <w:sz w:val="22"/>
          <w:szCs w:val="22"/>
        </w:rPr>
        <w:t>a</w:t>
      </w:r>
      <w:proofErr w:type="gramEnd"/>
    </w:p>
    <w:p w14:paraId="6F359FD0" w14:textId="6FD3C7C2" w:rsidR="00B12B91" w:rsidRPr="00924E26" w:rsidRDefault="002A6E8D" w:rsidP="0096207A">
      <w:pPr>
        <w:spacing w:line="320" w:lineRule="exact"/>
        <w:jc w:val="both"/>
        <w:rPr>
          <w:rFonts w:ascii="Arial" w:hAnsi="Arial" w:cs="Arial"/>
          <w:b/>
          <w:sz w:val="22"/>
          <w:szCs w:val="22"/>
        </w:rPr>
      </w:pPr>
      <w:r w:rsidRPr="00924E26">
        <w:rPr>
          <w:rFonts w:ascii="Arial" w:hAnsi="Arial" w:cs="Arial"/>
          <w:b/>
          <w:sz w:val="22"/>
          <w:szCs w:val="22"/>
        </w:rPr>
        <w:t>……………………………………………………….</w:t>
      </w:r>
    </w:p>
    <w:p w14:paraId="7E7A7EB5" w14:textId="2B53A088" w:rsidR="00CB0208" w:rsidRPr="00924E26" w:rsidRDefault="00CB0208" w:rsidP="00CB0208">
      <w:pPr>
        <w:spacing w:line="320" w:lineRule="exact"/>
        <w:rPr>
          <w:rFonts w:ascii="Arial" w:hAnsi="Arial" w:cs="Arial"/>
          <w:sz w:val="22"/>
          <w:szCs w:val="22"/>
        </w:rPr>
      </w:pPr>
      <w:r w:rsidRPr="00924E26">
        <w:rPr>
          <w:rFonts w:ascii="Arial" w:hAnsi="Arial" w:cs="Arial"/>
          <w:sz w:val="22"/>
          <w:szCs w:val="22"/>
        </w:rPr>
        <w:t>Reprezentowan</w:t>
      </w:r>
      <w:r w:rsidR="002A6E8D" w:rsidRPr="00924E26">
        <w:rPr>
          <w:rFonts w:ascii="Arial" w:hAnsi="Arial" w:cs="Arial"/>
          <w:sz w:val="22"/>
          <w:szCs w:val="22"/>
        </w:rPr>
        <w:t>ym</w:t>
      </w:r>
      <w:r w:rsidRPr="00924E26">
        <w:rPr>
          <w:rFonts w:ascii="Arial" w:hAnsi="Arial" w:cs="Arial"/>
          <w:sz w:val="22"/>
          <w:szCs w:val="22"/>
        </w:rPr>
        <w:t xml:space="preserve"> przez:</w:t>
      </w:r>
    </w:p>
    <w:p w14:paraId="3C5BDA0B" w14:textId="69DFA485" w:rsidR="00CB0208" w:rsidRPr="00924E26" w:rsidRDefault="002A6E8D" w:rsidP="00CB0208">
      <w:pPr>
        <w:spacing w:line="320" w:lineRule="exact"/>
        <w:rPr>
          <w:rFonts w:ascii="Arial" w:hAnsi="Arial" w:cs="Arial"/>
          <w:sz w:val="22"/>
          <w:szCs w:val="22"/>
        </w:rPr>
      </w:pPr>
      <w:r w:rsidRPr="00924E26">
        <w:rPr>
          <w:rFonts w:ascii="Arial" w:hAnsi="Arial" w:cs="Arial"/>
          <w:sz w:val="22"/>
          <w:szCs w:val="22"/>
        </w:rPr>
        <w:t>………………………………………………………..</w:t>
      </w:r>
    </w:p>
    <w:p w14:paraId="5F3786B7" w14:textId="0C4C61EC" w:rsidR="00A17D33" w:rsidRPr="00184B19" w:rsidRDefault="00CB0208" w:rsidP="00CB0208">
      <w:pPr>
        <w:spacing w:line="320" w:lineRule="exact"/>
        <w:rPr>
          <w:rFonts w:ascii="Arial" w:hAnsi="Arial" w:cs="Arial"/>
          <w:b/>
          <w:bCs/>
          <w:sz w:val="22"/>
          <w:szCs w:val="22"/>
        </w:rPr>
      </w:pPr>
      <w:proofErr w:type="gramStart"/>
      <w:r w:rsidRPr="00924E26">
        <w:rPr>
          <w:rFonts w:ascii="Arial" w:hAnsi="Arial" w:cs="Arial"/>
          <w:sz w:val="22"/>
          <w:szCs w:val="22"/>
        </w:rPr>
        <w:t>zwanym</w:t>
      </w:r>
      <w:proofErr w:type="gramEnd"/>
      <w:r w:rsidRPr="00924E26">
        <w:rPr>
          <w:rFonts w:ascii="Arial" w:hAnsi="Arial" w:cs="Arial"/>
          <w:sz w:val="22"/>
          <w:szCs w:val="22"/>
        </w:rPr>
        <w:t xml:space="preserve"> dalej </w:t>
      </w:r>
      <w:r w:rsidRPr="00184B19">
        <w:rPr>
          <w:rFonts w:ascii="Arial" w:hAnsi="Arial" w:cs="Arial"/>
          <w:b/>
          <w:bCs/>
          <w:sz w:val="22"/>
          <w:szCs w:val="22"/>
        </w:rPr>
        <w:t>WYKONAWCĄ</w:t>
      </w:r>
      <w:r w:rsidR="00184B19" w:rsidRPr="00184B19">
        <w:rPr>
          <w:rFonts w:ascii="Arial" w:hAnsi="Arial" w:cs="Arial"/>
          <w:b/>
          <w:bCs/>
          <w:sz w:val="22"/>
          <w:szCs w:val="22"/>
        </w:rPr>
        <w:t xml:space="preserve"> / PROJEKTANTEM</w:t>
      </w:r>
    </w:p>
    <w:p w14:paraId="128848B7" w14:textId="77777777" w:rsidR="00B12B91" w:rsidRPr="00924E26" w:rsidRDefault="00B12B91" w:rsidP="000723B8">
      <w:pPr>
        <w:pStyle w:val="Nagwek1"/>
        <w:spacing w:before="240" w:after="240" w:line="320" w:lineRule="exact"/>
        <w:ind w:left="360" w:hanging="360"/>
        <w:jc w:val="center"/>
        <w:rPr>
          <w:rFonts w:ascii="Arial" w:hAnsi="Arial" w:cs="Arial"/>
          <w:sz w:val="22"/>
          <w:szCs w:val="22"/>
        </w:rPr>
      </w:pPr>
      <w:r w:rsidRPr="00924E26">
        <w:rPr>
          <w:rFonts w:ascii="Arial" w:hAnsi="Arial" w:cs="Arial"/>
          <w:sz w:val="22"/>
          <w:szCs w:val="22"/>
        </w:rPr>
        <w:t>PRZEDMIOT UMOWY</w:t>
      </w:r>
    </w:p>
    <w:p w14:paraId="7FEEBFD4" w14:textId="6AF86FF5" w:rsidR="00F42246" w:rsidRPr="00F42246" w:rsidRDefault="00F42246" w:rsidP="007C64AC">
      <w:pPr>
        <w:pStyle w:val="Akapitzlist"/>
        <w:numPr>
          <w:ilvl w:val="0"/>
          <w:numId w:val="20"/>
        </w:numPr>
        <w:shd w:val="clear" w:color="auto" w:fill="FFFFFF"/>
        <w:spacing w:line="324" w:lineRule="auto"/>
        <w:ind w:left="284" w:hanging="284"/>
        <w:jc w:val="both"/>
        <w:rPr>
          <w:rFonts w:ascii="Arial" w:eastAsia="Calibri" w:hAnsi="Arial" w:cs="Arial"/>
          <w:sz w:val="22"/>
          <w:szCs w:val="22"/>
          <w:lang w:eastAsia="pl-PL"/>
        </w:rPr>
      </w:pPr>
      <w:bookmarkStart w:id="1" w:name="_Hlk133101153"/>
      <w:r w:rsidRPr="002D41B4">
        <w:rPr>
          <w:rFonts w:ascii="Arial" w:hAnsi="Arial" w:cs="Arial"/>
          <w:sz w:val="22"/>
          <w:szCs w:val="22"/>
        </w:rPr>
        <w:t xml:space="preserve">Przedmiotem </w:t>
      </w:r>
      <w:r>
        <w:rPr>
          <w:rFonts w:ascii="Arial" w:hAnsi="Arial" w:cs="Arial"/>
          <w:sz w:val="22"/>
          <w:szCs w:val="22"/>
        </w:rPr>
        <w:t>umowy</w:t>
      </w:r>
      <w:r w:rsidRPr="002D41B4">
        <w:rPr>
          <w:rFonts w:ascii="Arial" w:hAnsi="Arial" w:cs="Arial"/>
          <w:sz w:val="22"/>
          <w:szCs w:val="22"/>
        </w:rPr>
        <w:t xml:space="preserve"> jest wykonanie dla Nowego Szpitala w Świeciu ul. Wojska Polskiego 126, </w:t>
      </w:r>
      <w:r w:rsidRPr="002D41B4">
        <w:rPr>
          <w:rFonts w:ascii="Arial" w:hAnsi="Arial" w:cs="Arial"/>
          <w:color w:val="000000"/>
          <w:sz w:val="22"/>
          <w:szCs w:val="22"/>
        </w:rPr>
        <w:t>86-100 Świecie,</w:t>
      </w:r>
      <w:r w:rsidRPr="002D41B4">
        <w:rPr>
          <w:rFonts w:ascii="Arial" w:hAnsi="Arial" w:cs="Arial"/>
          <w:sz w:val="22"/>
          <w:szCs w:val="22"/>
        </w:rPr>
        <w:t xml:space="preserve"> kompletnej dokumentacji projektowej, specyfikacji technicznych wykonania i odbioru robót, przedmiarów, kosztorysów inwestorskich wraz z uzyskaniem odpowiednio wszelkich </w:t>
      </w:r>
      <w:r w:rsidR="00CB7C55">
        <w:rPr>
          <w:rFonts w:ascii="Arial" w:hAnsi="Arial" w:cs="Arial"/>
          <w:sz w:val="22"/>
          <w:szCs w:val="22"/>
        </w:rPr>
        <w:t xml:space="preserve">ekspertyz, </w:t>
      </w:r>
      <w:r w:rsidRPr="002D41B4">
        <w:rPr>
          <w:rFonts w:ascii="Arial" w:hAnsi="Arial" w:cs="Arial"/>
          <w:sz w:val="22"/>
          <w:szCs w:val="22"/>
        </w:rPr>
        <w:t>uzgodnień i decyzji, w tym o pozwoleniu na budowę</w:t>
      </w:r>
      <w:r w:rsidR="007D6917">
        <w:rPr>
          <w:rFonts w:ascii="Arial" w:hAnsi="Arial" w:cs="Arial"/>
          <w:sz w:val="22"/>
          <w:szCs w:val="22"/>
        </w:rPr>
        <w:t xml:space="preserve"> (zwanych zamiennie KDP)</w:t>
      </w:r>
      <w:r w:rsidRPr="002D41B4">
        <w:rPr>
          <w:rFonts w:ascii="Arial" w:hAnsi="Arial" w:cs="Arial"/>
          <w:sz w:val="22"/>
          <w:szCs w:val="22"/>
        </w:rPr>
        <w:t>, dla potrzeb wykonania modernizacji szpitalnej MECHANICZNO -</w:t>
      </w:r>
      <w:r w:rsidR="00CB7C55">
        <w:rPr>
          <w:rFonts w:ascii="Arial" w:hAnsi="Arial" w:cs="Arial"/>
          <w:sz w:val="22"/>
          <w:szCs w:val="22"/>
        </w:rPr>
        <w:t xml:space="preserve"> </w:t>
      </w:r>
      <w:r w:rsidRPr="002D41B4">
        <w:rPr>
          <w:rFonts w:ascii="Arial" w:hAnsi="Arial" w:cs="Arial"/>
          <w:sz w:val="22"/>
          <w:szCs w:val="22"/>
        </w:rPr>
        <w:t xml:space="preserve">BIOLOGICZNEJ OCZYSZCZALNI ŚCIEKÓW </w:t>
      </w:r>
      <w:proofErr w:type="spellStart"/>
      <w:r w:rsidRPr="002D41B4">
        <w:rPr>
          <w:rFonts w:ascii="Arial" w:hAnsi="Arial" w:cs="Arial"/>
          <w:sz w:val="22"/>
          <w:szCs w:val="22"/>
        </w:rPr>
        <w:t>Qśrdob</w:t>
      </w:r>
      <w:proofErr w:type="spellEnd"/>
      <w:r w:rsidRPr="002D41B4">
        <w:rPr>
          <w:rFonts w:ascii="Arial" w:hAnsi="Arial" w:cs="Arial"/>
          <w:sz w:val="22"/>
          <w:szCs w:val="22"/>
        </w:rPr>
        <w:t xml:space="preserve"> = 209,7 m</w:t>
      </w:r>
      <w:r w:rsidRPr="002D41B4">
        <w:rPr>
          <w:rFonts w:ascii="Arial" w:hAnsi="Arial" w:cs="Arial"/>
          <w:sz w:val="22"/>
          <w:szCs w:val="22"/>
          <w:vertAlign w:val="superscript"/>
        </w:rPr>
        <w:t>3</w:t>
      </w:r>
      <w:r w:rsidRPr="002D41B4">
        <w:rPr>
          <w:rFonts w:ascii="Arial" w:hAnsi="Arial" w:cs="Arial"/>
          <w:sz w:val="22"/>
          <w:szCs w:val="22"/>
        </w:rPr>
        <w:t xml:space="preserve">/d i urządzeń technicznych rzutu ścieków bytowych ze szpitala do rzeki Wdy, (zwanych dalej zamiennie BOŚ) odpowiednio do ich stanu technicznego, obowiązujących warunków technicznych i sanitarnych oraz przepisów prawa. </w:t>
      </w:r>
      <w:bookmarkEnd w:id="1"/>
    </w:p>
    <w:p w14:paraId="34186C08" w14:textId="35EEB567" w:rsidR="00F42246" w:rsidRPr="00F42246" w:rsidRDefault="00F42246" w:rsidP="007C64AC">
      <w:pPr>
        <w:pStyle w:val="Akapitzlist"/>
        <w:numPr>
          <w:ilvl w:val="0"/>
          <w:numId w:val="20"/>
        </w:numPr>
        <w:shd w:val="clear" w:color="auto" w:fill="FFFFFF"/>
        <w:spacing w:line="324" w:lineRule="auto"/>
        <w:ind w:left="284" w:hanging="284"/>
        <w:jc w:val="both"/>
        <w:rPr>
          <w:rFonts w:ascii="Arial" w:eastAsia="Calibri" w:hAnsi="Arial" w:cs="Arial"/>
          <w:sz w:val="22"/>
          <w:szCs w:val="22"/>
          <w:lang w:eastAsia="pl-PL"/>
        </w:rPr>
      </w:pPr>
      <w:r w:rsidRPr="00F42246">
        <w:rPr>
          <w:rFonts w:ascii="Arial" w:hAnsi="Arial" w:cs="Arial"/>
          <w:sz w:val="22"/>
          <w:szCs w:val="22"/>
        </w:rPr>
        <w:t>Charakterystykę istniejących obiektów i opis technologii MECHANICZNO -BIOLOGICZNEJ OCZYSZCZALNI ŚCIEKÓW i urządzeń technicznych rzutu ścieków bytowych ze szpitala do rzeki Wdy zawierają odpowiednio niżej wymienione dokumenty stanowiące załączniki do S</w:t>
      </w:r>
      <w:r>
        <w:rPr>
          <w:rFonts w:ascii="Arial" w:hAnsi="Arial" w:cs="Arial"/>
          <w:sz w:val="22"/>
          <w:szCs w:val="22"/>
        </w:rPr>
        <w:t xml:space="preserve">zczegółowego </w:t>
      </w:r>
      <w:r w:rsidRPr="00F42246">
        <w:rPr>
          <w:rFonts w:ascii="Arial" w:hAnsi="Arial" w:cs="Arial"/>
          <w:sz w:val="22"/>
          <w:szCs w:val="22"/>
        </w:rPr>
        <w:t>O</w:t>
      </w:r>
      <w:r>
        <w:rPr>
          <w:rFonts w:ascii="Arial" w:hAnsi="Arial" w:cs="Arial"/>
          <w:sz w:val="22"/>
          <w:szCs w:val="22"/>
        </w:rPr>
        <w:t xml:space="preserve">pisu </w:t>
      </w:r>
      <w:r w:rsidRPr="00F42246">
        <w:rPr>
          <w:rFonts w:ascii="Arial" w:hAnsi="Arial" w:cs="Arial"/>
          <w:sz w:val="22"/>
          <w:szCs w:val="22"/>
        </w:rPr>
        <w:t>P</w:t>
      </w:r>
      <w:r>
        <w:rPr>
          <w:rFonts w:ascii="Arial" w:hAnsi="Arial" w:cs="Arial"/>
          <w:sz w:val="22"/>
          <w:szCs w:val="22"/>
        </w:rPr>
        <w:t xml:space="preserve">rzedmiotu </w:t>
      </w:r>
      <w:r w:rsidRPr="00F42246">
        <w:rPr>
          <w:rFonts w:ascii="Arial" w:hAnsi="Arial" w:cs="Arial"/>
          <w:sz w:val="22"/>
          <w:szCs w:val="22"/>
        </w:rPr>
        <w:t>Z</w:t>
      </w:r>
      <w:r>
        <w:rPr>
          <w:rFonts w:ascii="Arial" w:hAnsi="Arial" w:cs="Arial"/>
          <w:sz w:val="22"/>
          <w:szCs w:val="22"/>
        </w:rPr>
        <w:t xml:space="preserve">amówienia </w:t>
      </w:r>
      <w:r w:rsidR="0099189B">
        <w:rPr>
          <w:rFonts w:ascii="Arial" w:hAnsi="Arial" w:cs="Arial"/>
          <w:sz w:val="22"/>
          <w:szCs w:val="22"/>
        </w:rPr>
        <w:t>(</w:t>
      </w:r>
      <w:r w:rsidR="00450442">
        <w:rPr>
          <w:rFonts w:ascii="Arial" w:hAnsi="Arial" w:cs="Arial"/>
          <w:sz w:val="22"/>
          <w:szCs w:val="22"/>
        </w:rPr>
        <w:t xml:space="preserve">SOPZ - </w:t>
      </w:r>
      <w:r>
        <w:rPr>
          <w:rFonts w:ascii="Arial" w:hAnsi="Arial" w:cs="Arial"/>
          <w:sz w:val="22"/>
          <w:szCs w:val="22"/>
        </w:rPr>
        <w:t>numer postępowania zakupowego 2023-</w:t>
      </w:r>
      <w:r w:rsidR="00021D28">
        <w:rPr>
          <w:rFonts w:ascii="Arial" w:hAnsi="Arial" w:cs="Arial"/>
          <w:sz w:val="22"/>
          <w:szCs w:val="22"/>
        </w:rPr>
        <w:t>1025</w:t>
      </w:r>
      <w:r w:rsidRPr="00F42246">
        <w:rPr>
          <w:rFonts w:ascii="Arial" w:hAnsi="Arial" w:cs="Arial"/>
          <w:sz w:val="22"/>
          <w:szCs w:val="22"/>
        </w:rPr>
        <w:t>:</w:t>
      </w:r>
    </w:p>
    <w:p w14:paraId="27F52EBF" w14:textId="77777777" w:rsidR="00F42246" w:rsidRPr="002D41B4" w:rsidRDefault="00F42246" w:rsidP="007C64AC">
      <w:pPr>
        <w:pStyle w:val="Akapitzlist"/>
        <w:numPr>
          <w:ilvl w:val="0"/>
          <w:numId w:val="25"/>
        </w:numPr>
        <w:ind w:left="709" w:hanging="283"/>
        <w:rPr>
          <w:rFonts w:ascii="Arial" w:hAnsi="Arial" w:cs="Arial"/>
          <w:sz w:val="22"/>
          <w:szCs w:val="22"/>
        </w:rPr>
      </w:pPr>
      <w:r w:rsidRPr="002D41B4">
        <w:rPr>
          <w:rFonts w:ascii="Arial" w:hAnsi="Arial" w:cs="Arial"/>
          <w:sz w:val="22"/>
          <w:szCs w:val="22"/>
        </w:rPr>
        <w:t>OPERAT WODNOPRAWNY NA POBÓR WÓD PODZIEMNYCH ORAZ NA ODPROWADZANIE ŚCIEKÓW BYTOWYCH, WÓD OPADOWYCH I ROZTOPOWYCH ORAZ WÓD POPŁUCZNYCH ZE STACJI UZDATNIANIA WODY DO RZEKI WDY dla Niepublicznego Zakładu Opieki Zdrowotnej „Nowy Szpital” Sp. z o.</w:t>
      </w:r>
      <w:proofErr w:type="gramStart"/>
      <w:r w:rsidRPr="002D41B4">
        <w:rPr>
          <w:rFonts w:ascii="Arial" w:hAnsi="Arial" w:cs="Arial"/>
          <w:sz w:val="22"/>
          <w:szCs w:val="22"/>
        </w:rPr>
        <w:t>o</w:t>
      </w:r>
      <w:proofErr w:type="gramEnd"/>
      <w:r w:rsidRPr="002D41B4">
        <w:rPr>
          <w:rFonts w:ascii="Arial" w:hAnsi="Arial" w:cs="Arial"/>
          <w:sz w:val="22"/>
          <w:szCs w:val="22"/>
        </w:rPr>
        <w:t xml:space="preserve">. </w:t>
      </w:r>
      <w:proofErr w:type="gramStart"/>
      <w:r w:rsidRPr="002D41B4">
        <w:rPr>
          <w:rFonts w:ascii="Arial" w:hAnsi="Arial" w:cs="Arial"/>
          <w:sz w:val="22"/>
          <w:szCs w:val="22"/>
        </w:rPr>
        <w:t>przy</w:t>
      </w:r>
      <w:proofErr w:type="gramEnd"/>
      <w:r w:rsidRPr="002D41B4">
        <w:rPr>
          <w:rFonts w:ascii="Arial" w:hAnsi="Arial" w:cs="Arial"/>
          <w:sz w:val="22"/>
          <w:szCs w:val="22"/>
        </w:rPr>
        <w:t xml:space="preserve"> ul. Wojska </w:t>
      </w:r>
      <w:r w:rsidRPr="002D41B4">
        <w:rPr>
          <w:rFonts w:ascii="Arial" w:hAnsi="Arial" w:cs="Arial"/>
          <w:sz w:val="22"/>
          <w:szCs w:val="22"/>
        </w:rPr>
        <w:lastRenderedPageBreak/>
        <w:t xml:space="preserve">Polskiego 126 w Świeciu.; autor opracowania mgr Artur Święczkowski, </w:t>
      </w:r>
      <w:proofErr w:type="gramStart"/>
      <w:r w:rsidRPr="002D41B4">
        <w:rPr>
          <w:rFonts w:ascii="Arial" w:hAnsi="Arial" w:cs="Arial"/>
          <w:sz w:val="22"/>
          <w:szCs w:val="22"/>
        </w:rPr>
        <w:t xml:space="preserve">Bydgoszcz , </w:t>
      </w:r>
      <w:proofErr w:type="gramEnd"/>
      <w:r w:rsidRPr="002D41B4">
        <w:rPr>
          <w:rFonts w:ascii="Arial" w:hAnsi="Arial" w:cs="Arial"/>
          <w:sz w:val="22"/>
          <w:szCs w:val="22"/>
        </w:rPr>
        <w:t xml:space="preserve">styczeń 2010r. [Załącznik </w:t>
      </w:r>
      <w:r w:rsidRPr="002D41B4">
        <w:rPr>
          <w:rFonts w:ascii="Arial" w:hAnsi="Arial" w:cs="Arial"/>
          <w:color w:val="FF0000"/>
          <w:sz w:val="22"/>
          <w:szCs w:val="22"/>
        </w:rPr>
        <w:t>nr 1</w:t>
      </w:r>
      <w:r w:rsidRPr="002D41B4">
        <w:rPr>
          <w:rFonts w:ascii="Arial" w:hAnsi="Arial" w:cs="Arial"/>
          <w:sz w:val="22"/>
          <w:szCs w:val="22"/>
        </w:rPr>
        <w:t xml:space="preserve"> do SOPZ];</w:t>
      </w:r>
    </w:p>
    <w:p w14:paraId="040F25F0" w14:textId="77777777" w:rsidR="00F42246" w:rsidRPr="002D41B4" w:rsidRDefault="00F42246" w:rsidP="007C64AC">
      <w:pPr>
        <w:pStyle w:val="Akapitzlist"/>
        <w:numPr>
          <w:ilvl w:val="0"/>
          <w:numId w:val="25"/>
        </w:numPr>
        <w:ind w:left="709" w:hanging="283"/>
        <w:rPr>
          <w:rFonts w:ascii="Arial" w:hAnsi="Arial" w:cs="Arial"/>
          <w:sz w:val="22"/>
          <w:szCs w:val="22"/>
        </w:rPr>
      </w:pPr>
      <w:r w:rsidRPr="002D41B4">
        <w:rPr>
          <w:rFonts w:ascii="Arial" w:hAnsi="Arial" w:cs="Arial"/>
          <w:sz w:val="22"/>
          <w:szCs w:val="22"/>
        </w:rPr>
        <w:t>OCENA STANU OBECNEGO I KONCEPCJA PEŁNEGO UPORZĄDKOWANIA GOSPODARKI WODNO – ŚCIEKOWEJ  na terenie Niepublicznego Zakładu Opieki Zdrowotnej NOWY SZPITAL sp. z o.</w:t>
      </w:r>
      <w:proofErr w:type="gramStart"/>
      <w:r w:rsidRPr="002D41B4">
        <w:rPr>
          <w:rFonts w:ascii="Arial" w:hAnsi="Arial" w:cs="Arial"/>
          <w:sz w:val="22"/>
          <w:szCs w:val="22"/>
        </w:rPr>
        <w:t>o</w:t>
      </w:r>
      <w:proofErr w:type="gramEnd"/>
      <w:r w:rsidRPr="002D41B4">
        <w:rPr>
          <w:rFonts w:ascii="Arial" w:hAnsi="Arial" w:cs="Arial"/>
          <w:sz w:val="22"/>
          <w:szCs w:val="22"/>
        </w:rPr>
        <w:t xml:space="preserve">. </w:t>
      </w:r>
      <w:proofErr w:type="gramStart"/>
      <w:r w:rsidRPr="002D41B4">
        <w:rPr>
          <w:rFonts w:ascii="Arial" w:hAnsi="Arial" w:cs="Arial"/>
          <w:sz w:val="22"/>
          <w:szCs w:val="22"/>
        </w:rPr>
        <w:t>w</w:t>
      </w:r>
      <w:proofErr w:type="gramEnd"/>
      <w:r w:rsidRPr="002D41B4">
        <w:rPr>
          <w:rFonts w:ascii="Arial" w:hAnsi="Arial" w:cs="Arial"/>
          <w:sz w:val="22"/>
          <w:szCs w:val="22"/>
        </w:rPr>
        <w:t xml:space="preserve"> Świeciu.; </w:t>
      </w:r>
      <w:proofErr w:type="gramStart"/>
      <w:r w:rsidRPr="002D41B4">
        <w:rPr>
          <w:rFonts w:ascii="Arial" w:hAnsi="Arial" w:cs="Arial"/>
          <w:sz w:val="22"/>
          <w:szCs w:val="22"/>
        </w:rPr>
        <w:t>autorzy</w:t>
      </w:r>
      <w:proofErr w:type="gramEnd"/>
      <w:r w:rsidRPr="002D41B4">
        <w:rPr>
          <w:rFonts w:ascii="Arial" w:hAnsi="Arial" w:cs="Arial"/>
          <w:sz w:val="22"/>
          <w:szCs w:val="22"/>
        </w:rPr>
        <w:t xml:space="preserve"> opracowania mgr inż. Jacek Merda i dr inż. Sławomir Żak, data opracowania 8.06.2012</w:t>
      </w:r>
      <w:proofErr w:type="gramStart"/>
      <w:r w:rsidRPr="002D41B4">
        <w:rPr>
          <w:rFonts w:ascii="Arial" w:hAnsi="Arial" w:cs="Arial"/>
          <w:sz w:val="22"/>
          <w:szCs w:val="22"/>
        </w:rPr>
        <w:t>r</w:t>
      </w:r>
      <w:proofErr w:type="gramEnd"/>
      <w:r w:rsidRPr="002D41B4">
        <w:rPr>
          <w:rFonts w:ascii="Arial" w:hAnsi="Arial" w:cs="Arial"/>
          <w:sz w:val="22"/>
          <w:szCs w:val="22"/>
        </w:rPr>
        <w:t xml:space="preserve">. [Załącznik </w:t>
      </w:r>
      <w:r w:rsidRPr="002D41B4">
        <w:rPr>
          <w:rFonts w:ascii="Arial" w:hAnsi="Arial" w:cs="Arial"/>
          <w:color w:val="FF0000"/>
          <w:sz w:val="22"/>
          <w:szCs w:val="22"/>
        </w:rPr>
        <w:t>nr 2</w:t>
      </w:r>
      <w:r w:rsidRPr="002D41B4">
        <w:rPr>
          <w:rFonts w:ascii="Arial" w:hAnsi="Arial" w:cs="Arial"/>
          <w:sz w:val="22"/>
          <w:szCs w:val="22"/>
        </w:rPr>
        <w:t xml:space="preserve"> do SOPZ];</w:t>
      </w:r>
    </w:p>
    <w:p w14:paraId="542F25C7" w14:textId="77777777" w:rsidR="00F42246" w:rsidRPr="002D41B4" w:rsidRDefault="00F42246" w:rsidP="007C64AC">
      <w:pPr>
        <w:pStyle w:val="Akapitzlist"/>
        <w:numPr>
          <w:ilvl w:val="0"/>
          <w:numId w:val="25"/>
        </w:numPr>
        <w:spacing w:line="252" w:lineRule="auto"/>
        <w:ind w:left="709" w:hanging="283"/>
        <w:contextualSpacing/>
        <w:rPr>
          <w:rFonts w:ascii="Arial" w:hAnsi="Arial" w:cs="Arial"/>
          <w:sz w:val="22"/>
          <w:szCs w:val="22"/>
        </w:rPr>
      </w:pPr>
      <w:r w:rsidRPr="002D41B4">
        <w:rPr>
          <w:rFonts w:ascii="Arial" w:hAnsi="Arial" w:cs="Arial"/>
          <w:sz w:val="22"/>
          <w:szCs w:val="22"/>
        </w:rPr>
        <w:t xml:space="preserve">Pozwolenie wodnoprawne określone DECYZJĄ Starosty Świeckiego znak OŚ-6223/6/2010 z dnia 7 lipca 2010r. </w:t>
      </w:r>
      <w:r w:rsidRPr="002D41B4">
        <w:rPr>
          <w:rFonts w:ascii="Arial" w:hAnsi="Arial" w:cs="Arial"/>
          <w:sz w:val="22"/>
          <w:szCs w:val="22"/>
          <w:u w:val="single"/>
        </w:rPr>
        <w:t xml:space="preserve">[Załącznik </w:t>
      </w:r>
      <w:r w:rsidRPr="002D41B4">
        <w:rPr>
          <w:rFonts w:ascii="Arial" w:hAnsi="Arial" w:cs="Arial"/>
          <w:color w:val="FF0000"/>
          <w:sz w:val="22"/>
          <w:szCs w:val="22"/>
          <w:u w:val="single"/>
        </w:rPr>
        <w:t>nr 3</w:t>
      </w:r>
      <w:r w:rsidRPr="002D41B4">
        <w:rPr>
          <w:rFonts w:ascii="Arial" w:hAnsi="Arial" w:cs="Arial"/>
          <w:sz w:val="22"/>
          <w:szCs w:val="22"/>
          <w:u w:val="single"/>
        </w:rPr>
        <w:t xml:space="preserve"> do SOPZ];</w:t>
      </w:r>
    </w:p>
    <w:p w14:paraId="2FC928F9" w14:textId="77777777" w:rsidR="00F42246" w:rsidRDefault="00F42246" w:rsidP="007C64AC">
      <w:pPr>
        <w:pStyle w:val="Akapitzlist"/>
        <w:numPr>
          <w:ilvl w:val="0"/>
          <w:numId w:val="25"/>
        </w:numPr>
        <w:spacing w:line="252" w:lineRule="auto"/>
        <w:ind w:left="709" w:hanging="283"/>
        <w:contextualSpacing/>
        <w:rPr>
          <w:rFonts w:ascii="Arial" w:hAnsi="Arial" w:cs="Arial"/>
          <w:sz w:val="22"/>
          <w:szCs w:val="22"/>
        </w:rPr>
      </w:pPr>
      <w:r w:rsidRPr="002D41B4">
        <w:rPr>
          <w:rFonts w:ascii="Arial" w:hAnsi="Arial" w:cs="Arial"/>
          <w:sz w:val="22"/>
          <w:szCs w:val="22"/>
        </w:rPr>
        <w:t xml:space="preserve">Decyzja z dnia 09 lipca 2020r. znak GD.ZUZ.1.4210.Św.17.2020.SJ Dyrektora Zarządu Zlewni w Chojnicach Państwowe gospodarstwo Wodne wody Polskie zmieniająca Decyzję Starosty Świeckiego z dnia 07. Lipca 2010r. nr OŚ-6223/6/2010 [Załącznik </w:t>
      </w:r>
      <w:r w:rsidRPr="002D41B4">
        <w:rPr>
          <w:rFonts w:ascii="Arial" w:hAnsi="Arial" w:cs="Arial"/>
          <w:color w:val="FF0000"/>
          <w:sz w:val="22"/>
          <w:szCs w:val="22"/>
        </w:rPr>
        <w:t>nr 4</w:t>
      </w:r>
      <w:r w:rsidRPr="002D41B4">
        <w:rPr>
          <w:rFonts w:ascii="Arial" w:hAnsi="Arial" w:cs="Arial"/>
          <w:sz w:val="22"/>
          <w:szCs w:val="22"/>
        </w:rPr>
        <w:t xml:space="preserve"> do SOPZ].</w:t>
      </w:r>
    </w:p>
    <w:p w14:paraId="3A6A9A93" w14:textId="1216B24D" w:rsidR="002C683A" w:rsidRPr="000C4B44" w:rsidRDefault="002C683A" w:rsidP="007C64AC">
      <w:pPr>
        <w:pStyle w:val="Akapitzlist"/>
        <w:numPr>
          <w:ilvl w:val="0"/>
          <w:numId w:val="25"/>
        </w:numPr>
        <w:spacing w:line="252" w:lineRule="auto"/>
        <w:ind w:left="709" w:hanging="283"/>
        <w:contextualSpacing/>
        <w:rPr>
          <w:rFonts w:ascii="Arial" w:hAnsi="Arial" w:cs="Arial"/>
          <w:sz w:val="22"/>
          <w:szCs w:val="22"/>
        </w:rPr>
      </w:pPr>
      <w:bookmarkStart w:id="2" w:name="_Hlk133138083"/>
      <w:bookmarkStart w:id="3" w:name="_GoBack"/>
      <w:bookmarkEnd w:id="3"/>
      <w:r w:rsidRPr="000C4B44">
        <w:rPr>
          <w:rFonts w:ascii="Arial" w:hAnsi="Arial" w:cs="Arial"/>
          <w:sz w:val="22"/>
          <w:szCs w:val="22"/>
        </w:rPr>
        <w:t xml:space="preserve">Protokół nr 1/2018 z dnia 2018-05-17 z 5-letniej kontroli sprawdzenia stanu technicznego sprawności elementów budynku mechanicznej biologicznej oczyszczalni ścieków </w:t>
      </w:r>
      <w:bookmarkStart w:id="4" w:name="_Hlk133138113"/>
      <w:bookmarkEnd w:id="2"/>
      <w:r w:rsidRPr="000C4B44">
        <w:rPr>
          <w:rFonts w:ascii="Arial" w:hAnsi="Arial" w:cs="Arial"/>
          <w:sz w:val="22"/>
          <w:szCs w:val="22"/>
        </w:rPr>
        <w:t xml:space="preserve">zlokalizowanej na terenie szpitala w Świeciu [Załącznik </w:t>
      </w:r>
      <w:r w:rsidRPr="000C4B44">
        <w:rPr>
          <w:rFonts w:ascii="Arial" w:hAnsi="Arial" w:cs="Arial"/>
          <w:color w:val="FF0000"/>
          <w:sz w:val="22"/>
          <w:szCs w:val="22"/>
        </w:rPr>
        <w:t>nr 5</w:t>
      </w:r>
      <w:r w:rsidRPr="000C4B44">
        <w:rPr>
          <w:rFonts w:ascii="Arial" w:hAnsi="Arial" w:cs="Arial"/>
          <w:sz w:val="22"/>
          <w:szCs w:val="22"/>
        </w:rPr>
        <w:t xml:space="preserve"> do SOPZ].</w:t>
      </w:r>
    </w:p>
    <w:bookmarkEnd w:id="4"/>
    <w:p w14:paraId="35464772" w14:textId="247E72EC" w:rsidR="007D6917" w:rsidRPr="000C4B44" w:rsidRDefault="007D6917" w:rsidP="007C64AC">
      <w:pPr>
        <w:numPr>
          <w:ilvl w:val="0"/>
          <w:numId w:val="20"/>
        </w:numPr>
        <w:suppressAutoHyphens w:val="0"/>
        <w:ind w:left="284" w:hanging="284"/>
        <w:jc w:val="both"/>
        <w:rPr>
          <w:rFonts w:ascii="Arial" w:hAnsi="Arial" w:cs="Arial"/>
          <w:i/>
          <w:sz w:val="22"/>
          <w:szCs w:val="22"/>
        </w:rPr>
      </w:pPr>
      <w:r w:rsidRPr="000C4B44">
        <w:rPr>
          <w:rFonts w:ascii="Arial" w:hAnsi="Arial" w:cs="Arial"/>
          <w:iCs/>
          <w:sz w:val="22"/>
          <w:szCs w:val="22"/>
        </w:rPr>
        <w:t xml:space="preserve">Warunki postępowania zakupowego numer </w:t>
      </w:r>
      <w:r w:rsidR="00786E66" w:rsidRPr="000C4B44">
        <w:rPr>
          <w:rFonts w:ascii="Arial" w:hAnsi="Arial" w:cs="Arial"/>
          <w:iCs/>
          <w:sz w:val="22"/>
          <w:szCs w:val="22"/>
        </w:rPr>
        <w:t>sprawy 2023 -1025</w:t>
      </w:r>
      <w:r w:rsidRPr="000C4B44">
        <w:rPr>
          <w:rFonts w:ascii="Arial" w:hAnsi="Arial" w:cs="Arial"/>
          <w:iCs/>
          <w:sz w:val="22"/>
          <w:szCs w:val="22"/>
        </w:rPr>
        <w:t xml:space="preserve"> oraz oferta Wykonawcy z dnia ………. </w:t>
      </w:r>
      <w:proofErr w:type="gramStart"/>
      <w:r w:rsidRPr="000C4B44">
        <w:rPr>
          <w:rFonts w:ascii="Arial" w:hAnsi="Arial" w:cs="Arial"/>
          <w:iCs/>
          <w:sz w:val="22"/>
          <w:szCs w:val="22"/>
        </w:rPr>
        <w:t>stanowią</w:t>
      </w:r>
      <w:proofErr w:type="gramEnd"/>
      <w:r w:rsidRPr="000C4B44">
        <w:rPr>
          <w:rFonts w:ascii="Arial" w:hAnsi="Arial" w:cs="Arial"/>
          <w:iCs/>
          <w:sz w:val="22"/>
          <w:szCs w:val="22"/>
        </w:rPr>
        <w:t xml:space="preserve"> integralną część </w:t>
      </w:r>
      <w:r w:rsidR="00467B90" w:rsidRPr="000C4B44">
        <w:rPr>
          <w:rFonts w:ascii="Arial" w:hAnsi="Arial" w:cs="Arial"/>
          <w:iCs/>
          <w:sz w:val="22"/>
          <w:szCs w:val="22"/>
        </w:rPr>
        <w:t xml:space="preserve">niniejszej </w:t>
      </w:r>
      <w:r w:rsidRPr="000C4B44">
        <w:rPr>
          <w:rFonts w:ascii="Arial" w:hAnsi="Arial" w:cs="Arial"/>
          <w:iCs/>
          <w:sz w:val="22"/>
          <w:szCs w:val="22"/>
        </w:rPr>
        <w:t>umowy.</w:t>
      </w:r>
    </w:p>
    <w:p w14:paraId="53359E97" w14:textId="5244D257" w:rsidR="00F42246" w:rsidRPr="000C4B44" w:rsidRDefault="00F42246" w:rsidP="007C64AC">
      <w:pPr>
        <w:numPr>
          <w:ilvl w:val="0"/>
          <w:numId w:val="20"/>
        </w:numPr>
        <w:suppressAutoHyphens w:val="0"/>
        <w:ind w:left="284" w:hanging="284"/>
        <w:jc w:val="both"/>
        <w:rPr>
          <w:rFonts w:ascii="Arial" w:hAnsi="Arial" w:cs="Arial"/>
          <w:i/>
          <w:sz w:val="22"/>
          <w:szCs w:val="22"/>
        </w:rPr>
      </w:pPr>
      <w:r w:rsidRPr="000C4B44">
        <w:rPr>
          <w:rFonts w:ascii="Arial" w:hAnsi="Arial" w:cs="Arial"/>
          <w:sz w:val="22"/>
          <w:szCs w:val="22"/>
        </w:rPr>
        <w:t>Przyjęte przez Projektanta rozwiązania dotyczące realizacji przedmiotu zamówienia muszą:</w:t>
      </w:r>
    </w:p>
    <w:p w14:paraId="4B11E14B" w14:textId="77777777" w:rsidR="00F42246" w:rsidRPr="000C4B44" w:rsidRDefault="00F42246" w:rsidP="007C64AC">
      <w:pPr>
        <w:pStyle w:val="Akapitzlist"/>
        <w:numPr>
          <w:ilvl w:val="0"/>
          <w:numId w:val="24"/>
        </w:numPr>
        <w:contextualSpacing/>
        <w:jc w:val="both"/>
        <w:rPr>
          <w:rFonts w:ascii="Arial" w:hAnsi="Arial" w:cs="Arial"/>
          <w:sz w:val="22"/>
          <w:szCs w:val="22"/>
        </w:rPr>
      </w:pPr>
      <w:proofErr w:type="gramStart"/>
      <w:r w:rsidRPr="000C4B44">
        <w:rPr>
          <w:rFonts w:ascii="Arial" w:hAnsi="Arial" w:cs="Arial"/>
          <w:sz w:val="22"/>
          <w:szCs w:val="22"/>
        </w:rPr>
        <w:t>zapewnić</w:t>
      </w:r>
      <w:proofErr w:type="gramEnd"/>
      <w:r w:rsidRPr="000C4B44">
        <w:rPr>
          <w:rFonts w:ascii="Arial" w:hAnsi="Arial" w:cs="Arial"/>
          <w:sz w:val="22"/>
          <w:szCs w:val="22"/>
        </w:rPr>
        <w:t xml:space="preserve"> spełnienie wymogów określonych w DECYZJI O POZWOLENIU WODNOPRAWNYM</w:t>
      </w:r>
      <w:r w:rsidRPr="000C4B44">
        <w:rPr>
          <w:rFonts w:ascii="Arial" w:hAnsi="Arial" w:cs="Arial"/>
        </w:rPr>
        <w:t xml:space="preserve"> </w:t>
      </w:r>
      <w:r w:rsidRPr="000C4B44">
        <w:rPr>
          <w:rFonts w:ascii="Arial" w:hAnsi="Arial" w:cs="Arial"/>
          <w:sz w:val="22"/>
          <w:szCs w:val="22"/>
        </w:rPr>
        <w:t>Starosty Świeckiego znak OŚ-6223/6/2010 z dnia 7 lipca 2010r</w:t>
      </w:r>
      <w:r w:rsidRPr="000C4B44">
        <w:rPr>
          <w:rFonts w:ascii="Arial" w:hAnsi="Arial" w:cs="Arial"/>
        </w:rPr>
        <w:t xml:space="preserve">. oraz </w:t>
      </w:r>
      <w:r w:rsidRPr="000C4B44">
        <w:rPr>
          <w:rFonts w:ascii="Arial" w:hAnsi="Arial" w:cs="Arial"/>
          <w:sz w:val="22"/>
          <w:szCs w:val="22"/>
        </w:rPr>
        <w:t>Decyzj</w:t>
      </w:r>
      <w:r w:rsidRPr="000C4B44">
        <w:rPr>
          <w:rFonts w:ascii="Arial" w:hAnsi="Arial" w:cs="Arial"/>
        </w:rPr>
        <w:t>i</w:t>
      </w:r>
      <w:r w:rsidRPr="000C4B44">
        <w:rPr>
          <w:rFonts w:ascii="Arial" w:hAnsi="Arial" w:cs="Arial"/>
          <w:sz w:val="22"/>
          <w:szCs w:val="22"/>
        </w:rPr>
        <w:t xml:space="preserve"> z dnia 09 lipca 2020r. znak GD.ZUZ.1.4210.Św.17.2020.SJ Dyrektora Zarządu Zlewni w Chojnicach Państwowe gospodarstwo Wodne wody Polskie zmieniając</w:t>
      </w:r>
      <w:r w:rsidRPr="000C4B44">
        <w:rPr>
          <w:rFonts w:ascii="Arial" w:hAnsi="Arial" w:cs="Arial"/>
        </w:rPr>
        <w:t>ej</w:t>
      </w:r>
      <w:r w:rsidRPr="000C4B44">
        <w:rPr>
          <w:rFonts w:ascii="Arial" w:hAnsi="Arial" w:cs="Arial"/>
          <w:sz w:val="22"/>
          <w:szCs w:val="22"/>
        </w:rPr>
        <w:t xml:space="preserve"> Decyzję Starosty Świeckiego z dnia 07. Lipca 2010r. nr OŚ-6223/6/2010</w:t>
      </w:r>
      <w:r w:rsidRPr="000C4B44">
        <w:rPr>
          <w:rFonts w:ascii="Arial" w:hAnsi="Arial" w:cs="Arial"/>
        </w:rPr>
        <w:t>;</w:t>
      </w:r>
    </w:p>
    <w:p w14:paraId="07FCDD4E" w14:textId="77777777" w:rsidR="00F42246" w:rsidRPr="000C4B44" w:rsidRDefault="00F42246" w:rsidP="007C64AC">
      <w:pPr>
        <w:pStyle w:val="Akapitzlist"/>
        <w:numPr>
          <w:ilvl w:val="0"/>
          <w:numId w:val="24"/>
        </w:numPr>
        <w:contextualSpacing/>
        <w:jc w:val="both"/>
        <w:rPr>
          <w:rFonts w:ascii="Arial" w:hAnsi="Arial" w:cs="Arial"/>
          <w:sz w:val="22"/>
          <w:szCs w:val="22"/>
        </w:rPr>
      </w:pPr>
      <w:proofErr w:type="gramStart"/>
      <w:r w:rsidRPr="000C4B44">
        <w:rPr>
          <w:rFonts w:ascii="Arial" w:hAnsi="Arial" w:cs="Arial"/>
          <w:sz w:val="22"/>
          <w:szCs w:val="22"/>
        </w:rPr>
        <w:t>zapewnić</w:t>
      </w:r>
      <w:proofErr w:type="gramEnd"/>
      <w:r w:rsidRPr="000C4B44">
        <w:rPr>
          <w:rFonts w:ascii="Arial" w:hAnsi="Arial" w:cs="Arial"/>
          <w:sz w:val="22"/>
          <w:szCs w:val="22"/>
        </w:rPr>
        <w:t xml:space="preserve"> spełnienie przepisów obowiązującego porządku prawnego, w szczególności w zakresie prawa budowlane, prawa wodnego, prawa o ochronie środowiska, gospodarki odpadami</w:t>
      </w:r>
      <w:r w:rsidRPr="000C4B44">
        <w:rPr>
          <w:rFonts w:ascii="Arial" w:hAnsi="Arial" w:cs="Arial"/>
        </w:rPr>
        <w:t>;</w:t>
      </w:r>
    </w:p>
    <w:p w14:paraId="0AC2B1C3" w14:textId="77777777" w:rsidR="00F42246" w:rsidRPr="000C4B44" w:rsidRDefault="00F42246" w:rsidP="007C64AC">
      <w:pPr>
        <w:pStyle w:val="Akapitzlist"/>
        <w:numPr>
          <w:ilvl w:val="0"/>
          <w:numId w:val="24"/>
        </w:numPr>
        <w:contextualSpacing/>
        <w:jc w:val="both"/>
        <w:rPr>
          <w:rFonts w:ascii="Arial" w:hAnsi="Arial" w:cs="Arial"/>
          <w:sz w:val="22"/>
          <w:szCs w:val="22"/>
        </w:rPr>
      </w:pPr>
      <w:proofErr w:type="gramStart"/>
      <w:r w:rsidRPr="000C4B44">
        <w:rPr>
          <w:rFonts w:ascii="Arial" w:hAnsi="Arial" w:cs="Arial"/>
          <w:sz w:val="22"/>
          <w:szCs w:val="22"/>
        </w:rPr>
        <w:t>zapewnić</w:t>
      </w:r>
      <w:proofErr w:type="gramEnd"/>
      <w:r w:rsidRPr="000C4B44">
        <w:rPr>
          <w:rFonts w:ascii="Arial" w:hAnsi="Arial" w:cs="Arial"/>
          <w:sz w:val="22"/>
          <w:szCs w:val="22"/>
        </w:rPr>
        <w:t xml:space="preserve"> optymalizację kosztów modernizacji i kosztów eksploatacyjnych oczyszczalni ścieków po modernizacji w warunkach lokalnych Zamawiającego</w:t>
      </w:r>
      <w:r w:rsidRPr="000C4B44">
        <w:rPr>
          <w:rFonts w:ascii="Arial" w:hAnsi="Arial" w:cs="Arial"/>
        </w:rPr>
        <w:t>;</w:t>
      </w:r>
    </w:p>
    <w:p w14:paraId="6A2A30B2" w14:textId="0ABF6C10" w:rsidR="00F42246" w:rsidRPr="000C4B44" w:rsidRDefault="00F42246" w:rsidP="007C64AC">
      <w:pPr>
        <w:pStyle w:val="Akapitzlist"/>
        <w:numPr>
          <w:ilvl w:val="0"/>
          <w:numId w:val="24"/>
        </w:numPr>
        <w:contextualSpacing/>
        <w:jc w:val="both"/>
        <w:rPr>
          <w:rFonts w:ascii="Arial" w:hAnsi="Arial" w:cs="Arial"/>
          <w:sz w:val="22"/>
          <w:szCs w:val="22"/>
        </w:rPr>
      </w:pPr>
      <w:proofErr w:type="gramStart"/>
      <w:r w:rsidRPr="000C4B44">
        <w:rPr>
          <w:rFonts w:ascii="Arial" w:hAnsi="Arial" w:cs="Arial"/>
          <w:sz w:val="22"/>
          <w:szCs w:val="22"/>
        </w:rPr>
        <w:t>zapewnić</w:t>
      </w:r>
      <w:proofErr w:type="gramEnd"/>
      <w:r w:rsidRPr="000C4B44">
        <w:rPr>
          <w:rFonts w:ascii="Arial" w:hAnsi="Arial" w:cs="Arial"/>
          <w:sz w:val="22"/>
          <w:szCs w:val="22"/>
        </w:rPr>
        <w:t xml:space="preserve"> zachowanie ciągłości odbioru ścieków w trakcie wykonywania robót budowlanych</w:t>
      </w:r>
      <w:r w:rsidR="00450442" w:rsidRPr="000C4B44">
        <w:rPr>
          <w:rFonts w:ascii="Arial" w:hAnsi="Arial" w:cs="Arial"/>
          <w:sz w:val="22"/>
          <w:szCs w:val="22"/>
        </w:rPr>
        <w:t>, w tym celu Projektant przedstawi odpowiednie etapowanie robót budowlanych i/lub rozwiązania zamienne przejściowe akceptowalne przez organa kontroli sanitarnej i ochrony środowiska</w:t>
      </w:r>
      <w:r w:rsidRPr="000C4B44">
        <w:rPr>
          <w:rFonts w:ascii="Arial" w:hAnsi="Arial" w:cs="Arial"/>
        </w:rPr>
        <w:t>;</w:t>
      </w:r>
    </w:p>
    <w:p w14:paraId="6F9B18F8" w14:textId="6CBE4D9F" w:rsidR="00F42246" w:rsidRPr="000C4B44" w:rsidRDefault="00F42246" w:rsidP="007C64AC">
      <w:pPr>
        <w:pStyle w:val="Akapitzlist"/>
        <w:numPr>
          <w:ilvl w:val="0"/>
          <w:numId w:val="24"/>
        </w:numPr>
        <w:contextualSpacing/>
        <w:jc w:val="both"/>
        <w:rPr>
          <w:rFonts w:ascii="Arial" w:hAnsi="Arial" w:cs="Arial"/>
          <w:sz w:val="22"/>
          <w:szCs w:val="22"/>
        </w:rPr>
      </w:pPr>
      <w:r w:rsidRPr="000C4B44">
        <w:rPr>
          <w:rFonts w:ascii="Arial" w:hAnsi="Arial" w:cs="Arial"/>
          <w:sz w:val="22"/>
          <w:szCs w:val="22"/>
        </w:rPr>
        <w:t xml:space="preserve">obejmować remont kapitalny </w:t>
      </w:r>
      <w:r w:rsidR="00AC3DBD" w:rsidRPr="000C4B44">
        <w:rPr>
          <w:rFonts w:ascii="Arial" w:hAnsi="Arial" w:cs="Arial"/>
          <w:sz w:val="22"/>
          <w:szCs w:val="22"/>
        </w:rPr>
        <w:t xml:space="preserve">w powiązaniu z modernizacją </w:t>
      </w:r>
      <w:r w:rsidRPr="000C4B44">
        <w:rPr>
          <w:rFonts w:ascii="Arial" w:hAnsi="Arial" w:cs="Arial"/>
          <w:sz w:val="22"/>
          <w:szCs w:val="22"/>
        </w:rPr>
        <w:t xml:space="preserve">obiektów stanowiących ciąg technologiczny procesu oczyszczania i zrzutu </w:t>
      </w:r>
      <w:proofErr w:type="gramStart"/>
      <w:r w:rsidRPr="000C4B44">
        <w:rPr>
          <w:rFonts w:ascii="Arial" w:hAnsi="Arial" w:cs="Arial"/>
          <w:sz w:val="22"/>
          <w:szCs w:val="22"/>
        </w:rPr>
        <w:t>ścieków  odpowiednio</w:t>
      </w:r>
      <w:proofErr w:type="gramEnd"/>
      <w:r w:rsidRPr="000C4B44">
        <w:rPr>
          <w:rFonts w:ascii="Arial" w:hAnsi="Arial" w:cs="Arial"/>
          <w:sz w:val="22"/>
          <w:szCs w:val="22"/>
        </w:rPr>
        <w:t xml:space="preserve"> do stopnia ich dekapitalizacji</w:t>
      </w:r>
      <w:r w:rsidRPr="000C4B44">
        <w:rPr>
          <w:rFonts w:ascii="Arial" w:hAnsi="Arial" w:cs="Arial"/>
        </w:rPr>
        <w:t>;</w:t>
      </w:r>
    </w:p>
    <w:p w14:paraId="2C19C90C" w14:textId="77777777" w:rsidR="00F42246" w:rsidRPr="000C4B44" w:rsidRDefault="00F42246" w:rsidP="007C64AC">
      <w:pPr>
        <w:pStyle w:val="Akapitzlist"/>
        <w:numPr>
          <w:ilvl w:val="0"/>
          <w:numId w:val="24"/>
        </w:numPr>
        <w:contextualSpacing/>
        <w:jc w:val="both"/>
        <w:rPr>
          <w:rFonts w:ascii="Arial" w:hAnsi="Arial" w:cs="Arial"/>
          <w:sz w:val="22"/>
          <w:szCs w:val="22"/>
        </w:rPr>
      </w:pPr>
      <w:proofErr w:type="gramStart"/>
      <w:r w:rsidRPr="000C4B44">
        <w:rPr>
          <w:rFonts w:ascii="Arial" w:hAnsi="Arial" w:cs="Arial"/>
          <w:sz w:val="22"/>
          <w:szCs w:val="22"/>
        </w:rPr>
        <w:t>być</w:t>
      </w:r>
      <w:proofErr w:type="gramEnd"/>
      <w:r w:rsidRPr="000C4B44">
        <w:rPr>
          <w:rFonts w:ascii="Arial" w:hAnsi="Arial" w:cs="Arial"/>
          <w:sz w:val="22"/>
          <w:szCs w:val="22"/>
        </w:rPr>
        <w:t xml:space="preserve"> uzgodnione przez rzeczoznawcę ds. sanitarnych, p.poż, odpowiednio gestorów sieci zewnętrznych;</w:t>
      </w:r>
    </w:p>
    <w:p w14:paraId="74429B03" w14:textId="77777777" w:rsidR="00F42246" w:rsidRPr="000C4B44" w:rsidRDefault="00F42246" w:rsidP="007C64AC">
      <w:pPr>
        <w:pStyle w:val="Akapitzlist"/>
        <w:numPr>
          <w:ilvl w:val="0"/>
          <w:numId w:val="24"/>
        </w:numPr>
        <w:contextualSpacing/>
        <w:jc w:val="both"/>
        <w:rPr>
          <w:rFonts w:ascii="Arial" w:hAnsi="Arial" w:cs="Arial"/>
          <w:sz w:val="22"/>
          <w:szCs w:val="22"/>
        </w:rPr>
      </w:pPr>
      <w:proofErr w:type="gramStart"/>
      <w:r w:rsidRPr="000C4B44">
        <w:rPr>
          <w:rFonts w:ascii="Arial" w:hAnsi="Arial" w:cs="Arial"/>
          <w:sz w:val="22"/>
          <w:szCs w:val="22"/>
        </w:rPr>
        <w:t>posiadać</w:t>
      </w:r>
      <w:proofErr w:type="gramEnd"/>
      <w:r w:rsidRPr="000C4B44">
        <w:rPr>
          <w:rFonts w:ascii="Arial" w:hAnsi="Arial" w:cs="Arial"/>
          <w:sz w:val="22"/>
          <w:szCs w:val="22"/>
        </w:rPr>
        <w:t xml:space="preserve"> odpowiednio uzgodnienie Okręgowej Dyrekcji Wód Polskich</w:t>
      </w:r>
      <w:r w:rsidRPr="000C4B44">
        <w:rPr>
          <w:rFonts w:ascii="Arial" w:hAnsi="Arial" w:cs="Arial"/>
        </w:rPr>
        <w:t>;</w:t>
      </w:r>
    </w:p>
    <w:p w14:paraId="3A41B122" w14:textId="21F8DB9F" w:rsidR="00F42246" w:rsidRPr="000C4B44" w:rsidRDefault="00F42246" w:rsidP="007C64AC">
      <w:pPr>
        <w:pStyle w:val="Akapitzlist"/>
        <w:numPr>
          <w:ilvl w:val="0"/>
          <w:numId w:val="24"/>
        </w:numPr>
        <w:contextualSpacing/>
        <w:jc w:val="both"/>
        <w:rPr>
          <w:rFonts w:ascii="Arial" w:hAnsi="Arial" w:cs="Arial"/>
          <w:sz w:val="22"/>
          <w:szCs w:val="22"/>
        </w:rPr>
      </w:pPr>
      <w:proofErr w:type="gramStart"/>
      <w:r w:rsidRPr="000C4B44">
        <w:rPr>
          <w:rFonts w:ascii="Arial" w:hAnsi="Arial" w:cs="Arial"/>
          <w:sz w:val="22"/>
          <w:szCs w:val="22"/>
        </w:rPr>
        <w:t>posiadać</w:t>
      </w:r>
      <w:proofErr w:type="gramEnd"/>
      <w:r w:rsidRPr="000C4B44">
        <w:rPr>
          <w:rFonts w:ascii="Arial" w:hAnsi="Arial" w:cs="Arial"/>
          <w:sz w:val="22"/>
          <w:szCs w:val="22"/>
        </w:rPr>
        <w:t xml:space="preserve"> uzgodnienie technologii oczyszczania i dezynfekcji ścieków z Powiatową Stacj</w:t>
      </w:r>
      <w:r w:rsidR="00B64EDD" w:rsidRPr="000C4B44">
        <w:rPr>
          <w:rFonts w:ascii="Arial" w:hAnsi="Arial" w:cs="Arial"/>
          <w:sz w:val="22"/>
          <w:szCs w:val="22"/>
        </w:rPr>
        <w:t>ą</w:t>
      </w:r>
      <w:r w:rsidRPr="000C4B44">
        <w:rPr>
          <w:rFonts w:ascii="Arial" w:hAnsi="Arial" w:cs="Arial"/>
          <w:sz w:val="22"/>
          <w:szCs w:val="22"/>
        </w:rPr>
        <w:t xml:space="preserve"> </w:t>
      </w:r>
      <w:proofErr w:type="spellStart"/>
      <w:r w:rsidRPr="000C4B44">
        <w:rPr>
          <w:rFonts w:ascii="Arial" w:hAnsi="Arial" w:cs="Arial"/>
          <w:sz w:val="22"/>
          <w:szCs w:val="22"/>
        </w:rPr>
        <w:t>Sanitarn</w:t>
      </w:r>
      <w:r w:rsidR="00B64EDD" w:rsidRPr="000C4B44">
        <w:rPr>
          <w:rFonts w:ascii="Arial" w:hAnsi="Arial" w:cs="Arial"/>
          <w:sz w:val="22"/>
          <w:szCs w:val="22"/>
        </w:rPr>
        <w:t>o</w:t>
      </w:r>
      <w:proofErr w:type="spellEnd"/>
      <w:r w:rsidR="00B64EDD" w:rsidRPr="000C4B44">
        <w:rPr>
          <w:rFonts w:ascii="Arial" w:hAnsi="Arial" w:cs="Arial"/>
          <w:sz w:val="22"/>
          <w:szCs w:val="22"/>
        </w:rPr>
        <w:t xml:space="preserve"> Epidemiologiczną</w:t>
      </w:r>
      <w:r w:rsidRPr="000C4B44">
        <w:rPr>
          <w:rFonts w:ascii="Arial" w:hAnsi="Arial" w:cs="Arial"/>
        </w:rPr>
        <w:t xml:space="preserve"> w Świeciu;</w:t>
      </w:r>
    </w:p>
    <w:p w14:paraId="053546B0" w14:textId="77777777" w:rsidR="00F42246" w:rsidRPr="000C4B44" w:rsidRDefault="00F42246" w:rsidP="007C64AC">
      <w:pPr>
        <w:pStyle w:val="Akapitzlist"/>
        <w:numPr>
          <w:ilvl w:val="0"/>
          <w:numId w:val="24"/>
        </w:numPr>
        <w:contextualSpacing/>
        <w:jc w:val="both"/>
        <w:rPr>
          <w:rFonts w:ascii="Arial" w:hAnsi="Arial" w:cs="Arial"/>
          <w:sz w:val="22"/>
          <w:szCs w:val="22"/>
        </w:rPr>
      </w:pPr>
      <w:r w:rsidRPr="000C4B44">
        <w:rPr>
          <w:rFonts w:ascii="Arial" w:hAnsi="Arial" w:cs="Arial"/>
          <w:sz w:val="22"/>
          <w:szCs w:val="22"/>
        </w:rPr>
        <w:t>Zapewnić pozytywną opinię do zamiaru użytkowania MECHANICZNO -BIOLOGICZNEJ OCZYSZCZALNI ŚCIEKÓW i urządzeń technicznych rzutu ścieków bytowych ze szpitala do rzeki Wdy po ich modernizacji przez odpowiednie organy administracji publicznej.</w:t>
      </w:r>
    </w:p>
    <w:p w14:paraId="675F775E" w14:textId="058DEB38" w:rsidR="00AB0076" w:rsidRPr="007D6917" w:rsidRDefault="00C61C90" w:rsidP="007C64AC">
      <w:pPr>
        <w:pStyle w:val="Akapitzlist"/>
        <w:numPr>
          <w:ilvl w:val="0"/>
          <w:numId w:val="23"/>
        </w:numPr>
        <w:spacing w:after="160" w:line="252" w:lineRule="auto"/>
        <w:contextualSpacing/>
        <w:jc w:val="both"/>
        <w:rPr>
          <w:rFonts w:ascii="Arial" w:hAnsi="Arial" w:cs="Arial"/>
          <w:sz w:val="22"/>
          <w:szCs w:val="22"/>
        </w:rPr>
      </w:pPr>
      <w:r w:rsidRPr="000C4B44">
        <w:rPr>
          <w:rFonts w:ascii="Arial" w:eastAsia="ArialNarrow,Bold" w:hAnsi="Arial" w:cs="Arial"/>
          <w:bCs/>
          <w:sz w:val="22"/>
          <w:szCs w:val="22"/>
        </w:rPr>
        <w:t>Zamawiający udostępni Projektantowi</w:t>
      </w:r>
      <w:r w:rsidR="00F42246">
        <w:rPr>
          <w:rFonts w:ascii="Arial" w:eastAsia="ArialNarrow,Bold" w:hAnsi="Arial" w:cs="Arial"/>
          <w:bCs/>
          <w:sz w:val="22"/>
          <w:szCs w:val="22"/>
        </w:rPr>
        <w:t xml:space="preserve"> </w:t>
      </w:r>
      <w:r w:rsidR="00F42246" w:rsidRPr="002D41B4">
        <w:rPr>
          <w:rFonts w:ascii="Arial" w:hAnsi="Arial" w:cs="Arial"/>
          <w:sz w:val="22"/>
          <w:szCs w:val="22"/>
        </w:rPr>
        <w:t xml:space="preserve">posiadaną dokumentację wodno-prawną oraz </w:t>
      </w:r>
      <w:proofErr w:type="spellStart"/>
      <w:r w:rsidR="00F42246" w:rsidRPr="002D41B4">
        <w:rPr>
          <w:rFonts w:ascii="Arial" w:hAnsi="Arial" w:cs="Arial"/>
          <w:sz w:val="22"/>
          <w:szCs w:val="22"/>
        </w:rPr>
        <w:t>techniczno</w:t>
      </w:r>
      <w:proofErr w:type="spellEnd"/>
      <w:r w:rsidR="00F42246" w:rsidRPr="002D41B4">
        <w:rPr>
          <w:rFonts w:ascii="Arial" w:hAnsi="Arial" w:cs="Arial"/>
          <w:sz w:val="22"/>
          <w:szCs w:val="22"/>
        </w:rPr>
        <w:t xml:space="preserve"> –</w:t>
      </w:r>
      <w:r w:rsidR="007D6917">
        <w:rPr>
          <w:rFonts w:ascii="Arial" w:hAnsi="Arial" w:cs="Arial"/>
          <w:sz w:val="22"/>
          <w:szCs w:val="22"/>
        </w:rPr>
        <w:t xml:space="preserve"> </w:t>
      </w:r>
      <w:r w:rsidR="00F42246" w:rsidRPr="002D41B4">
        <w:rPr>
          <w:rFonts w:ascii="Arial" w:hAnsi="Arial" w:cs="Arial"/>
          <w:sz w:val="22"/>
          <w:szCs w:val="22"/>
        </w:rPr>
        <w:t>eksploatacyjną</w:t>
      </w:r>
      <w:r w:rsidR="007D6917">
        <w:rPr>
          <w:rFonts w:ascii="Arial" w:hAnsi="Arial" w:cs="Arial"/>
          <w:sz w:val="22"/>
          <w:szCs w:val="22"/>
        </w:rPr>
        <w:t xml:space="preserve"> BOŚ.</w:t>
      </w:r>
    </w:p>
    <w:p w14:paraId="4F50B622" w14:textId="57B4CA42" w:rsidR="00373AAD" w:rsidRPr="00924E26" w:rsidRDefault="005D424F" w:rsidP="007C64AC">
      <w:pPr>
        <w:pStyle w:val="Akapitzlist"/>
        <w:widowControl w:val="0"/>
        <w:numPr>
          <w:ilvl w:val="0"/>
          <w:numId w:val="20"/>
        </w:numPr>
        <w:autoSpaceDE w:val="0"/>
        <w:autoSpaceDN w:val="0"/>
        <w:adjustRightInd w:val="0"/>
        <w:ind w:left="360"/>
        <w:contextualSpacing/>
        <w:jc w:val="both"/>
        <w:rPr>
          <w:rFonts w:ascii="Arial" w:hAnsi="Arial" w:cs="Arial"/>
          <w:sz w:val="22"/>
          <w:szCs w:val="22"/>
        </w:rPr>
      </w:pPr>
      <w:r w:rsidRPr="00924E26">
        <w:rPr>
          <w:rFonts w:ascii="Arial" w:hAnsi="Arial" w:cs="Arial"/>
          <w:sz w:val="22"/>
          <w:szCs w:val="22"/>
        </w:rPr>
        <w:t xml:space="preserve">Kompletna dokumentacja projektowa </w:t>
      </w:r>
      <w:r w:rsidR="00A00390" w:rsidRPr="00924E26">
        <w:rPr>
          <w:rFonts w:ascii="Arial" w:hAnsi="Arial" w:cs="Arial"/>
          <w:sz w:val="22"/>
          <w:szCs w:val="22"/>
        </w:rPr>
        <w:t>(zwan</w:t>
      </w:r>
      <w:r w:rsidRPr="00924E26">
        <w:rPr>
          <w:rFonts w:ascii="Arial" w:hAnsi="Arial" w:cs="Arial"/>
          <w:sz w:val="22"/>
          <w:szCs w:val="22"/>
        </w:rPr>
        <w:t>a z</w:t>
      </w:r>
      <w:r w:rsidR="00A00390" w:rsidRPr="00924E26">
        <w:rPr>
          <w:rFonts w:ascii="Arial" w:hAnsi="Arial" w:cs="Arial"/>
          <w:sz w:val="22"/>
          <w:szCs w:val="22"/>
        </w:rPr>
        <w:t>amiennie K</w:t>
      </w:r>
      <w:r w:rsidRPr="00924E26">
        <w:rPr>
          <w:rFonts w:ascii="Arial" w:hAnsi="Arial" w:cs="Arial"/>
          <w:sz w:val="22"/>
          <w:szCs w:val="22"/>
        </w:rPr>
        <w:t>DP</w:t>
      </w:r>
      <w:r w:rsidR="00A00390" w:rsidRPr="00924E26">
        <w:rPr>
          <w:rFonts w:ascii="Arial" w:hAnsi="Arial" w:cs="Arial"/>
          <w:sz w:val="22"/>
          <w:szCs w:val="22"/>
        </w:rPr>
        <w:t xml:space="preserve">) </w:t>
      </w:r>
      <w:r w:rsidRPr="00924E26">
        <w:rPr>
          <w:rFonts w:ascii="Arial" w:hAnsi="Arial" w:cs="Arial"/>
          <w:sz w:val="22"/>
          <w:szCs w:val="22"/>
        </w:rPr>
        <w:t xml:space="preserve">zapewniać będzie spełnienie przez </w:t>
      </w:r>
      <w:r w:rsidR="00577123" w:rsidRPr="00924E26">
        <w:rPr>
          <w:rFonts w:ascii="Arial" w:hAnsi="Arial" w:cs="Arial"/>
          <w:sz w:val="22"/>
          <w:szCs w:val="22"/>
        </w:rPr>
        <w:t xml:space="preserve">modernizowaną BOŚ </w:t>
      </w:r>
      <w:r w:rsidRPr="00924E26">
        <w:rPr>
          <w:rFonts w:ascii="Arial" w:hAnsi="Arial" w:cs="Arial"/>
          <w:sz w:val="22"/>
          <w:szCs w:val="22"/>
        </w:rPr>
        <w:t xml:space="preserve">wymogów z mających zastosowanie przepisów obowiązującego prawa i obejmować będzie </w:t>
      </w:r>
      <w:r w:rsidR="007D6917">
        <w:rPr>
          <w:rFonts w:ascii="Arial" w:hAnsi="Arial" w:cs="Arial"/>
          <w:sz w:val="22"/>
          <w:szCs w:val="22"/>
        </w:rPr>
        <w:t xml:space="preserve">odpowiednio </w:t>
      </w:r>
      <w:r w:rsidRPr="00924E26">
        <w:rPr>
          <w:rFonts w:ascii="Arial" w:hAnsi="Arial" w:cs="Arial"/>
          <w:sz w:val="22"/>
          <w:szCs w:val="22"/>
        </w:rPr>
        <w:t>rozwiązania</w:t>
      </w:r>
      <w:r w:rsidR="00373AAD" w:rsidRPr="00924E26">
        <w:rPr>
          <w:rFonts w:ascii="Arial" w:hAnsi="Arial" w:cs="Arial"/>
          <w:sz w:val="22"/>
          <w:szCs w:val="22"/>
        </w:rPr>
        <w:t xml:space="preserve"> i opracowania właściwe dla </w:t>
      </w:r>
      <w:r w:rsidRPr="00924E26">
        <w:rPr>
          <w:rFonts w:ascii="Arial" w:hAnsi="Arial" w:cs="Arial"/>
          <w:sz w:val="22"/>
          <w:szCs w:val="22"/>
        </w:rPr>
        <w:t>warunków lokalnych Zamawiającego, w tym</w:t>
      </w:r>
      <w:r w:rsidR="00373AAD" w:rsidRPr="00924E26">
        <w:rPr>
          <w:rFonts w:ascii="Arial" w:hAnsi="Arial" w:cs="Arial"/>
          <w:sz w:val="22"/>
          <w:szCs w:val="22"/>
        </w:rPr>
        <w:t>:</w:t>
      </w:r>
    </w:p>
    <w:p w14:paraId="66681150" w14:textId="74BB7A12" w:rsidR="00373AAD" w:rsidRPr="00924E26" w:rsidRDefault="00373AAD" w:rsidP="007C64AC">
      <w:pPr>
        <w:pStyle w:val="Akapitzlist"/>
        <w:widowControl w:val="0"/>
        <w:numPr>
          <w:ilvl w:val="3"/>
          <w:numId w:val="19"/>
        </w:numPr>
        <w:autoSpaceDE w:val="0"/>
        <w:autoSpaceDN w:val="0"/>
        <w:adjustRightInd w:val="0"/>
        <w:ind w:left="851" w:hanging="425"/>
        <w:contextualSpacing/>
        <w:jc w:val="both"/>
        <w:rPr>
          <w:rFonts w:ascii="Arial" w:hAnsi="Arial" w:cs="Arial"/>
          <w:sz w:val="22"/>
          <w:szCs w:val="22"/>
        </w:rPr>
      </w:pPr>
      <w:r w:rsidRPr="00924E26">
        <w:rPr>
          <w:rFonts w:ascii="Arial" w:hAnsi="Arial" w:cs="Arial"/>
          <w:sz w:val="22"/>
          <w:szCs w:val="22"/>
        </w:rPr>
        <w:t>Projekt budowlany zgodnie z wymogami ustawy prawo budowlane</w:t>
      </w:r>
      <w:r w:rsidR="00DA21B9" w:rsidRPr="00924E26">
        <w:rPr>
          <w:rFonts w:ascii="Arial" w:hAnsi="Arial" w:cs="Arial"/>
          <w:sz w:val="22"/>
          <w:szCs w:val="22"/>
        </w:rPr>
        <w:t xml:space="preserve"> obejmujący</w:t>
      </w:r>
      <w:r w:rsidRPr="00924E26">
        <w:rPr>
          <w:rFonts w:ascii="Arial" w:hAnsi="Arial" w:cs="Arial"/>
          <w:sz w:val="22"/>
          <w:szCs w:val="22"/>
        </w:rPr>
        <w:t>:</w:t>
      </w:r>
    </w:p>
    <w:p w14:paraId="416D1788" w14:textId="77777777" w:rsidR="00373AAD" w:rsidRPr="00924E26" w:rsidRDefault="00373AAD" w:rsidP="007C64AC">
      <w:pPr>
        <w:pStyle w:val="Akapitzlist"/>
        <w:widowControl w:val="0"/>
        <w:numPr>
          <w:ilvl w:val="4"/>
          <w:numId w:val="19"/>
        </w:numPr>
        <w:autoSpaceDE w:val="0"/>
        <w:autoSpaceDN w:val="0"/>
        <w:adjustRightInd w:val="0"/>
        <w:ind w:left="1276" w:hanging="425"/>
        <w:contextualSpacing/>
        <w:jc w:val="both"/>
        <w:rPr>
          <w:rFonts w:ascii="Arial" w:hAnsi="Arial" w:cs="Arial"/>
          <w:sz w:val="22"/>
          <w:szCs w:val="22"/>
        </w:rPr>
      </w:pPr>
      <w:r w:rsidRPr="00924E26">
        <w:rPr>
          <w:rFonts w:ascii="Arial" w:hAnsi="Arial" w:cs="Arial"/>
          <w:sz w:val="22"/>
          <w:szCs w:val="22"/>
        </w:rPr>
        <w:t>Projekt zagospodarowania terenu</w:t>
      </w:r>
    </w:p>
    <w:p w14:paraId="112CA4B6" w14:textId="77777777" w:rsidR="00373AAD" w:rsidRPr="00924E26" w:rsidRDefault="00373AAD" w:rsidP="007C64AC">
      <w:pPr>
        <w:pStyle w:val="Akapitzlist"/>
        <w:widowControl w:val="0"/>
        <w:numPr>
          <w:ilvl w:val="4"/>
          <w:numId w:val="19"/>
        </w:numPr>
        <w:autoSpaceDE w:val="0"/>
        <w:autoSpaceDN w:val="0"/>
        <w:adjustRightInd w:val="0"/>
        <w:ind w:left="1276" w:hanging="425"/>
        <w:contextualSpacing/>
        <w:jc w:val="both"/>
        <w:rPr>
          <w:rFonts w:ascii="Arial" w:hAnsi="Arial" w:cs="Arial"/>
          <w:sz w:val="22"/>
          <w:szCs w:val="22"/>
        </w:rPr>
      </w:pPr>
      <w:r w:rsidRPr="00924E26">
        <w:rPr>
          <w:rFonts w:ascii="Arial" w:hAnsi="Arial" w:cs="Arial"/>
          <w:sz w:val="22"/>
          <w:szCs w:val="22"/>
        </w:rPr>
        <w:t xml:space="preserve">Projekt </w:t>
      </w:r>
      <w:proofErr w:type="spellStart"/>
      <w:r w:rsidRPr="00924E26">
        <w:rPr>
          <w:rFonts w:ascii="Arial" w:hAnsi="Arial" w:cs="Arial"/>
          <w:sz w:val="22"/>
          <w:szCs w:val="22"/>
        </w:rPr>
        <w:t>architektoniczno</w:t>
      </w:r>
      <w:proofErr w:type="spellEnd"/>
      <w:r w:rsidRPr="00924E26">
        <w:rPr>
          <w:rFonts w:ascii="Arial" w:hAnsi="Arial" w:cs="Arial"/>
          <w:sz w:val="22"/>
          <w:szCs w:val="22"/>
        </w:rPr>
        <w:t xml:space="preserve"> – budowlany</w:t>
      </w:r>
    </w:p>
    <w:p w14:paraId="78B78798" w14:textId="77777777" w:rsidR="00373AAD" w:rsidRPr="00924E26" w:rsidRDefault="00373AAD" w:rsidP="007C64AC">
      <w:pPr>
        <w:pStyle w:val="Akapitzlist"/>
        <w:widowControl w:val="0"/>
        <w:numPr>
          <w:ilvl w:val="4"/>
          <w:numId w:val="19"/>
        </w:numPr>
        <w:autoSpaceDE w:val="0"/>
        <w:autoSpaceDN w:val="0"/>
        <w:adjustRightInd w:val="0"/>
        <w:ind w:left="1276" w:hanging="425"/>
        <w:contextualSpacing/>
        <w:jc w:val="both"/>
        <w:rPr>
          <w:rFonts w:ascii="Arial" w:hAnsi="Arial" w:cs="Arial"/>
          <w:sz w:val="22"/>
          <w:szCs w:val="22"/>
        </w:rPr>
      </w:pPr>
      <w:r w:rsidRPr="00924E26">
        <w:rPr>
          <w:rFonts w:ascii="Arial" w:hAnsi="Arial" w:cs="Arial"/>
          <w:sz w:val="22"/>
          <w:szCs w:val="22"/>
        </w:rPr>
        <w:t>Projekt techniczny</w:t>
      </w:r>
    </w:p>
    <w:p w14:paraId="33D9DC3D" w14:textId="77777777" w:rsidR="00373AAD" w:rsidRPr="00924E26" w:rsidRDefault="00373AAD" w:rsidP="007C64AC">
      <w:pPr>
        <w:pStyle w:val="Akapitzlist"/>
        <w:widowControl w:val="0"/>
        <w:numPr>
          <w:ilvl w:val="4"/>
          <w:numId w:val="19"/>
        </w:numPr>
        <w:autoSpaceDE w:val="0"/>
        <w:autoSpaceDN w:val="0"/>
        <w:adjustRightInd w:val="0"/>
        <w:ind w:left="1276" w:hanging="425"/>
        <w:contextualSpacing/>
        <w:jc w:val="both"/>
        <w:rPr>
          <w:rFonts w:ascii="Arial" w:hAnsi="Arial" w:cs="Arial"/>
          <w:sz w:val="22"/>
          <w:szCs w:val="22"/>
        </w:rPr>
      </w:pPr>
      <w:r w:rsidRPr="00924E26">
        <w:rPr>
          <w:rFonts w:ascii="Arial" w:hAnsi="Arial" w:cs="Arial"/>
          <w:sz w:val="22"/>
          <w:szCs w:val="22"/>
        </w:rPr>
        <w:t>Opinie, uzgodnienia, pozwolenia i inne dokumenty wymagane obowiązującym porządkiem prawnym</w:t>
      </w:r>
    </w:p>
    <w:p w14:paraId="47E2DA1D" w14:textId="77777777" w:rsidR="00373AAD" w:rsidRPr="00924E26" w:rsidRDefault="00373AAD" w:rsidP="007C64AC">
      <w:pPr>
        <w:pStyle w:val="Akapitzlist"/>
        <w:widowControl w:val="0"/>
        <w:numPr>
          <w:ilvl w:val="4"/>
          <w:numId w:val="19"/>
        </w:numPr>
        <w:autoSpaceDE w:val="0"/>
        <w:autoSpaceDN w:val="0"/>
        <w:adjustRightInd w:val="0"/>
        <w:ind w:left="1276" w:hanging="425"/>
        <w:contextualSpacing/>
        <w:jc w:val="both"/>
        <w:rPr>
          <w:rFonts w:ascii="Arial" w:hAnsi="Arial" w:cs="Arial"/>
          <w:sz w:val="22"/>
          <w:szCs w:val="22"/>
        </w:rPr>
      </w:pPr>
      <w:r w:rsidRPr="00924E26">
        <w:rPr>
          <w:rFonts w:ascii="Arial" w:hAnsi="Arial" w:cs="Arial"/>
          <w:sz w:val="22"/>
          <w:szCs w:val="22"/>
        </w:rPr>
        <w:t>Ekspertyzy niezbędne dla celów projektowych</w:t>
      </w:r>
    </w:p>
    <w:p w14:paraId="64D66F16" w14:textId="77777777" w:rsidR="00373AAD" w:rsidRPr="00924E26" w:rsidRDefault="00373AAD" w:rsidP="007C64AC">
      <w:pPr>
        <w:pStyle w:val="Akapitzlist"/>
        <w:widowControl w:val="0"/>
        <w:numPr>
          <w:ilvl w:val="4"/>
          <w:numId w:val="19"/>
        </w:numPr>
        <w:autoSpaceDE w:val="0"/>
        <w:autoSpaceDN w:val="0"/>
        <w:adjustRightInd w:val="0"/>
        <w:ind w:left="1276" w:hanging="425"/>
        <w:contextualSpacing/>
        <w:jc w:val="both"/>
        <w:rPr>
          <w:rFonts w:ascii="Arial" w:hAnsi="Arial" w:cs="Arial"/>
          <w:sz w:val="22"/>
          <w:szCs w:val="22"/>
        </w:rPr>
      </w:pPr>
      <w:r w:rsidRPr="00924E26">
        <w:rPr>
          <w:rFonts w:ascii="Arial" w:hAnsi="Arial" w:cs="Arial"/>
          <w:sz w:val="22"/>
          <w:szCs w:val="22"/>
        </w:rPr>
        <w:t>Inwentaryzacje niezbędne dla celów projektowych</w:t>
      </w:r>
    </w:p>
    <w:p w14:paraId="1170960E" w14:textId="77777777" w:rsidR="00373AAD" w:rsidRPr="00924E26" w:rsidRDefault="00373AAD" w:rsidP="007C64AC">
      <w:pPr>
        <w:pStyle w:val="Akapitzlist"/>
        <w:widowControl w:val="0"/>
        <w:numPr>
          <w:ilvl w:val="4"/>
          <w:numId w:val="19"/>
        </w:numPr>
        <w:autoSpaceDE w:val="0"/>
        <w:autoSpaceDN w:val="0"/>
        <w:adjustRightInd w:val="0"/>
        <w:ind w:left="1276" w:hanging="425"/>
        <w:contextualSpacing/>
        <w:jc w:val="both"/>
        <w:rPr>
          <w:rFonts w:ascii="Arial" w:hAnsi="Arial" w:cs="Arial"/>
          <w:sz w:val="22"/>
          <w:szCs w:val="22"/>
        </w:rPr>
      </w:pPr>
      <w:r w:rsidRPr="00924E26">
        <w:rPr>
          <w:rFonts w:ascii="Arial" w:hAnsi="Arial" w:cs="Arial"/>
          <w:sz w:val="22"/>
          <w:szCs w:val="22"/>
        </w:rPr>
        <w:t>Projekty przyłączy i urządzeń technicznych niezbędnych dla spełnienia wymogów art. 5 ustawy prawo budowlane</w:t>
      </w:r>
    </w:p>
    <w:p w14:paraId="31CC2ADF" w14:textId="77777777" w:rsidR="00373AAD" w:rsidRPr="00924E26" w:rsidRDefault="00373AAD" w:rsidP="007C64AC">
      <w:pPr>
        <w:pStyle w:val="Akapitzlist"/>
        <w:widowControl w:val="0"/>
        <w:numPr>
          <w:ilvl w:val="3"/>
          <w:numId w:val="19"/>
        </w:numPr>
        <w:autoSpaceDE w:val="0"/>
        <w:autoSpaceDN w:val="0"/>
        <w:adjustRightInd w:val="0"/>
        <w:ind w:left="851" w:hanging="425"/>
        <w:contextualSpacing/>
        <w:jc w:val="both"/>
        <w:rPr>
          <w:rFonts w:ascii="Arial" w:hAnsi="Arial" w:cs="Arial"/>
          <w:sz w:val="22"/>
          <w:szCs w:val="22"/>
        </w:rPr>
      </w:pPr>
      <w:r w:rsidRPr="00924E26">
        <w:rPr>
          <w:rFonts w:ascii="Arial" w:hAnsi="Arial" w:cs="Arial"/>
          <w:sz w:val="22"/>
          <w:szCs w:val="22"/>
        </w:rPr>
        <w:lastRenderedPageBreak/>
        <w:t>Specyfikacje techniczne wykonania i odbioru robót wielobranżowe</w:t>
      </w:r>
    </w:p>
    <w:p w14:paraId="1D1818CC" w14:textId="023D53CD" w:rsidR="00373AAD" w:rsidRPr="00924E26" w:rsidRDefault="00373AAD" w:rsidP="007C64AC">
      <w:pPr>
        <w:pStyle w:val="Akapitzlist"/>
        <w:widowControl w:val="0"/>
        <w:numPr>
          <w:ilvl w:val="3"/>
          <w:numId w:val="19"/>
        </w:numPr>
        <w:autoSpaceDE w:val="0"/>
        <w:autoSpaceDN w:val="0"/>
        <w:adjustRightInd w:val="0"/>
        <w:ind w:left="851" w:hanging="425"/>
        <w:contextualSpacing/>
        <w:jc w:val="both"/>
        <w:rPr>
          <w:rFonts w:ascii="Arial" w:hAnsi="Arial" w:cs="Arial"/>
          <w:sz w:val="22"/>
          <w:szCs w:val="22"/>
        </w:rPr>
      </w:pPr>
      <w:r w:rsidRPr="00924E26">
        <w:rPr>
          <w:rFonts w:ascii="Arial" w:hAnsi="Arial" w:cs="Arial"/>
          <w:sz w:val="22"/>
          <w:szCs w:val="22"/>
        </w:rPr>
        <w:t>Przedmiary i kosztorysy inwestorki wielobranżowe</w:t>
      </w:r>
    </w:p>
    <w:p w14:paraId="03691F6E" w14:textId="452A84B7" w:rsidR="006B405A" w:rsidRPr="00924E26" w:rsidRDefault="00666B14" w:rsidP="007C64AC">
      <w:pPr>
        <w:pStyle w:val="Akapitzlist"/>
        <w:widowControl w:val="0"/>
        <w:numPr>
          <w:ilvl w:val="0"/>
          <w:numId w:val="20"/>
        </w:numPr>
        <w:autoSpaceDE w:val="0"/>
        <w:autoSpaceDN w:val="0"/>
        <w:adjustRightInd w:val="0"/>
        <w:ind w:left="360"/>
        <w:contextualSpacing/>
        <w:jc w:val="both"/>
        <w:rPr>
          <w:rFonts w:ascii="Arial" w:hAnsi="Arial" w:cs="Arial"/>
          <w:sz w:val="22"/>
          <w:szCs w:val="22"/>
        </w:rPr>
      </w:pPr>
      <w:r w:rsidRPr="00924E26">
        <w:rPr>
          <w:rFonts w:ascii="Arial" w:hAnsi="Arial" w:cs="Arial"/>
          <w:sz w:val="22"/>
          <w:szCs w:val="22"/>
        </w:rPr>
        <w:t xml:space="preserve">Kompletna Dokumentacja Projektowa zawierać będzie Oświadczenia Projektanta o kompletności specyfikacji technicznych wykonania i odbioru robót budowlanych, przedmiarów i kosztorysów robót i ich zgodności z zakresem </w:t>
      </w:r>
      <w:r w:rsidR="00467B90">
        <w:rPr>
          <w:rFonts w:ascii="Arial" w:hAnsi="Arial" w:cs="Arial"/>
          <w:sz w:val="22"/>
          <w:szCs w:val="22"/>
        </w:rPr>
        <w:t>robót</w:t>
      </w:r>
      <w:r w:rsidRPr="00924E26">
        <w:rPr>
          <w:rFonts w:ascii="Arial" w:hAnsi="Arial" w:cs="Arial"/>
          <w:sz w:val="22"/>
          <w:szCs w:val="22"/>
        </w:rPr>
        <w:t xml:space="preserve"> wynikających z K</w:t>
      </w:r>
      <w:r w:rsidR="006B405A" w:rsidRPr="00924E26">
        <w:rPr>
          <w:rFonts w:ascii="Arial" w:hAnsi="Arial" w:cs="Arial"/>
          <w:sz w:val="22"/>
          <w:szCs w:val="22"/>
        </w:rPr>
        <w:t xml:space="preserve">DP. </w:t>
      </w:r>
    </w:p>
    <w:p w14:paraId="6AFEF88B" w14:textId="77040F0C" w:rsidR="00666B14" w:rsidRPr="00924E26" w:rsidRDefault="00666B14" w:rsidP="007C64AC">
      <w:pPr>
        <w:pStyle w:val="Akapitzlist"/>
        <w:widowControl w:val="0"/>
        <w:numPr>
          <w:ilvl w:val="0"/>
          <w:numId w:val="20"/>
        </w:numPr>
        <w:autoSpaceDE w:val="0"/>
        <w:autoSpaceDN w:val="0"/>
        <w:adjustRightInd w:val="0"/>
        <w:ind w:left="360"/>
        <w:contextualSpacing/>
        <w:jc w:val="both"/>
        <w:rPr>
          <w:rFonts w:ascii="Arial" w:hAnsi="Arial" w:cs="Arial"/>
          <w:sz w:val="22"/>
          <w:szCs w:val="22"/>
        </w:rPr>
      </w:pPr>
      <w:r w:rsidRPr="00924E26">
        <w:rPr>
          <w:rFonts w:ascii="Arial" w:hAnsi="Arial" w:cs="Arial"/>
          <w:sz w:val="22"/>
          <w:szCs w:val="22"/>
        </w:rPr>
        <w:t>Kompletna Dokumentacja Projektowa będzie zawierać dokument potwierdzający dokonanie uzgodnień międzybranżowych przez wszystkich Projektantów, którzy będą autorami poszczególnych opracowań.</w:t>
      </w:r>
    </w:p>
    <w:p w14:paraId="5FCF9577" w14:textId="140A0215" w:rsidR="00AB4A47" w:rsidRPr="00924E26" w:rsidRDefault="00AB4A47" w:rsidP="007C64AC">
      <w:pPr>
        <w:pStyle w:val="Akapitzlist"/>
        <w:widowControl w:val="0"/>
        <w:numPr>
          <w:ilvl w:val="0"/>
          <w:numId w:val="20"/>
        </w:numPr>
        <w:tabs>
          <w:tab w:val="left" w:pos="284"/>
        </w:tabs>
        <w:autoSpaceDE w:val="0"/>
        <w:autoSpaceDN w:val="0"/>
        <w:adjustRightInd w:val="0"/>
        <w:ind w:left="360"/>
        <w:contextualSpacing/>
        <w:jc w:val="both"/>
        <w:rPr>
          <w:rFonts w:ascii="Arial" w:hAnsi="Arial" w:cs="Arial"/>
          <w:sz w:val="22"/>
          <w:szCs w:val="22"/>
        </w:rPr>
      </w:pPr>
      <w:r w:rsidRPr="00924E26">
        <w:rPr>
          <w:rFonts w:ascii="Arial" w:hAnsi="Arial" w:cs="Arial"/>
          <w:sz w:val="22"/>
          <w:szCs w:val="22"/>
        </w:rPr>
        <w:t xml:space="preserve">Kompletna Dokumentacja Projektowa ma zapewnić: </w:t>
      </w:r>
    </w:p>
    <w:p w14:paraId="2C1A5275" w14:textId="77777777" w:rsidR="004534A7" w:rsidRPr="00924E26" w:rsidRDefault="00455061" w:rsidP="007C64AC">
      <w:pPr>
        <w:pStyle w:val="Akapitzlist"/>
        <w:widowControl w:val="0"/>
        <w:numPr>
          <w:ilvl w:val="0"/>
          <w:numId w:val="15"/>
        </w:numPr>
        <w:autoSpaceDE w:val="0"/>
        <w:autoSpaceDN w:val="0"/>
        <w:adjustRightInd w:val="0"/>
        <w:ind w:left="709" w:hanging="425"/>
        <w:contextualSpacing/>
        <w:jc w:val="both"/>
        <w:rPr>
          <w:rFonts w:ascii="Arial" w:hAnsi="Arial" w:cs="Arial"/>
          <w:sz w:val="22"/>
          <w:szCs w:val="22"/>
        </w:rPr>
      </w:pPr>
      <w:r w:rsidRPr="00924E26">
        <w:rPr>
          <w:rFonts w:ascii="Arial" w:hAnsi="Arial" w:cs="Arial"/>
          <w:sz w:val="22"/>
          <w:szCs w:val="22"/>
        </w:rPr>
        <w:t xml:space="preserve">Wykonanie </w:t>
      </w:r>
      <w:r w:rsidR="00AB4A47" w:rsidRPr="00924E26">
        <w:rPr>
          <w:rFonts w:ascii="Arial" w:hAnsi="Arial" w:cs="Arial"/>
          <w:sz w:val="22"/>
          <w:szCs w:val="22"/>
        </w:rPr>
        <w:t>robót budowlanych zgodnie z obowiązującym porządkiem prawnym.</w:t>
      </w:r>
    </w:p>
    <w:p w14:paraId="349C20E0" w14:textId="762B9E8A" w:rsidR="00AB4A47" w:rsidRPr="00924E26" w:rsidRDefault="00AB4A47" w:rsidP="007C64AC">
      <w:pPr>
        <w:pStyle w:val="Akapitzlist"/>
        <w:numPr>
          <w:ilvl w:val="0"/>
          <w:numId w:val="15"/>
        </w:numPr>
        <w:spacing w:after="160" w:line="259" w:lineRule="auto"/>
        <w:ind w:left="709" w:hanging="425"/>
        <w:contextualSpacing/>
        <w:jc w:val="both"/>
        <w:rPr>
          <w:rFonts w:ascii="Arial" w:hAnsi="Arial" w:cs="Arial"/>
          <w:sz w:val="22"/>
          <w:szCs w:val="22"/>
        </w:rPr>
      </w:pPr>
      <w:r w:rsidRPr="00924E26">
        <w:rPr>
          <w:rFonts w:ascii="Arial" w:hAnsi="Arial" w:cs="Arial"/>
          <w:sz w:val="22"/>
          <w:szCs w:val="22"/>
        </w:rPr>
        <w:t xml:space="preserve">Uzyskanie pozytywnej opinii </w:t>
      </w:r>
      <w:r w:rsidR="00666B14" w:rsidRPr="00924E26">
        <w:rPr>
          <w:rFonts w:ascii="Arial" w:hAnsi="Arial" w:cs="Arial"/>
          <w:sz w:val="22"/>
          <w:szCs w:val="22"/>
        </w:rPr>
        <w:t xml:space="preserve">właściwego </w:t>
      </w:r>
      <w:r w:rsidRPr="00924E26">
        <w:rPr>
          <w:rFonts w:ascii="Arial" w:hAnsi="Arial" w:cs="Arial"/>
          <w:sz w:val="22"/>
          <w:szCs w:val="22"/>
        </w:rPr>
        <w:t xml:space="preserve">Państwowego Powiatowego </w:t>
      </w:r>
      <w:r w:rsidR="004534A7" w:rsidRPr="00924E26">
        <w:rPr>
          <w:rFonts w:ascii="Arial" w:hAnsi="Arial" w:cs="Arial"/>
          <w:sz w:val="22"/>
          <w:szCs w:val="22"/>
        </w:rPr>
        <w:t>Inspektora Sanitarnego</w:t>
      </w:r>
      <w:r w:rsidRPr="00924E26">
        <w:rPr>
          <w:rFonts w:ascii="Arial" w:hAnsi="Arial" w:cs="Arial"/>
          <w:sz w:val="22"/>
          <w:szCs w:val="22"/>
        </w:rPr>
        <w:t xml:space="preserve"> dla potrzeb zgłoszenia zamiaru użytkowania</w:t>
      </w:r>
      <w:r w:rsidR="00577123" w:rsidRPr="00924E26">
        <w:rPr>
          <w:rFonts w:ascii="Arial" w:hAnsi="Arial" w:cs="Arial"/>
          <w:sz w:val="22"/>
          <w:szCs w:val="22"/>
        </w:rPr>
        <w:t xml:space="preserve"> BOŚ po modernizacji</w:t>
      </w:r>
      <w:r w:rsidR="004534A7" w:rsidRPr="00924E26">
        <w:rPr>
          <w:rFonts w:ascii="Arial" w:hAnsi="Arial" w:cs="Arial"/>
          <w:sz w:val="22"/>
          <w:szCs w:val="22"/>
        </w:rPr>
        <w:t>.</w:t>
      </w:r>
      <w:r w:rsidRPr="00924E26">
        <w:rPr>
          <w:rFonts w:ascii="Arial" w:hAnsi="Arial" w:cs="Arial"/>
          <w:sz w:val="22"/>
          <w:szCs w:val="22"/>
        </w:rPr>
        <w:t xml:space="preserve"> </w:t>
      </w:r>
    </w:p>
    <w:p w14:paraId="64A5FEB3" w14:textId="510014E1" w:rsidR="00AB4A47" w:rsidRPr="00924E26" w:rsidRDefault="00AB4A47" w:rsidP="007C64AC">
      <w:pPr>
        <w:pStyle w:val="Akapitzlist"/>
        <w:numPr>
          <w:ilvl w:val="0"/>
          <w:numId w:val="15"/>
        </w:numPr>
        <w:spacing w:after="160" w:line="259" w:lineRule="auto"/>
        <w:ind w:left="709" w:hanging="425"/>
        <w:contextualSpacing/>
        <w:jc w:val="both"/>
        <w:rPr>
          <w:rFonts w:ascii="Arial" w:hAnsi="Arial" w:cs="Arial"/>
          <w:sz w:val="22"/>
          <w:szCs w:val="22"/>
        </w:rPr>
      </w:pPr>
      <w:r w:rsidRPr="00924E26">
        <w:rPr>
          <w:rFonts w:ascii="Arial" w:hAnsi="Arial" w:cs="Arial"/>
          <w:sz w:val="22"/>
          <w:szCs w:val="22"/>
        </w:rPr>
        <w:t xml:space="preserve">Uzyskanie pozytywnej opinii </w:t>
      </w:r>
      <w:r w:rsidR="00666B14" w:rsidRPr="00924E26">
        <w:rPr>
          <w:rFonts w:ascii="Arial" w:hAnsi="Arial" w:cs="Arial"/>
          <w:sz w:val="22"/>
          <w:szCs w:val="22"/>
        </w:rPr>
        <w:t xml:space="preserve">właściwej jednostki </w:t>
      </w:r>
      <w:r w:rsidRPr="00924E26">
        <w:rPr>
          <w:rFonts w:ascii="Arial" w:hAnsi="Arial" w:cs="Arial"/>
          <w:sz w:val="22"/>
          <w:szCs w:val="22"/>
        </w:rPr>
        <w:t>Państwowej Powiatowej Straży Pożarnej dla potrzeb zgłoszenia zamiaru użytkowania</w:t>
      </w:r>
      <w:r w:rsidR="00577123" w:rsidRPr="00924E26">
        <w:rPr>
          <w:rFonts w:ascii="Arial" w:hAnsi="Arial" w:cs="Arial"/>
          <w:sz w:val="22"/>
          <w:szCs w:val="22"/>
        </w:rPr>
        <w:t xml:space="preserve"> BOŚ po modernizacji</w:t>
      </w:r>
      <w:r w:rsidR="006C524B" w:rsidRPr="00924E26">
        <w:rPr>
          <w:rFonts w:ascii="Arial" w:hAnsi="Arial" w:cs="Arial"/>
          <w:sz w:val="22"/>
          <w:szCs w:val="22"/>
        </w:rPr>
        <w:t>.</w:t>
      </w:r>
    </w:p>
    <w:p w14:paraId="4F290440" w14:textId="5FDA42F8" w:rsidR="00AB4A47" w:rsidRPr="00924E26" w:rsidRDefault="00AB4A47" w:rsidP="007C64AC">
      <w:pPr>
        <w:pStyle w:val="Akapitzlist"/>
        <w:numPr>
          <w:ilvl w:val="0"/>
          <w:numId w:val="15"/>
        </w:numPr>
        <w:spacing w:after="160" w:line="259" w:lineRule="auto"/>
        <w:ind w:left="709" w:hanging="425"/>
        <w:contextualSpacing/>
        <w:jc w:val="both"/>
        <w:rPr>
          <w:rFonts w:ascii="Arial" w:hAnsi="Arial" w:cs="Arial"/>
          <w:sz w:val="22"/>
          <w:szCs w:val="22"/>
        </w:rPr>
      </w:pPr>
      <w:r w:rsidRPr="00924E26">
        <w:rPr>
          <w:rFonts w:ascii="Arial" w:hAnsi="Arial" w:cs="Arial"/>
          <w:sz w:val="22"/>
          <w:szCs w:val="22"/>
        </w:rPr>
        <w:t>Uzyskanie pozwolenia n</w:t>
      </w:r>
      <w:r w:rsidR="004534A7" w:rsidRPr="00924E26">
        <w:rPr>
          <w:rFonts w:ascii="Arial" w:hAnsi="Arial" w:cs="Arial"/>
          <w:sz w:val="22"/>
          <w:szCs w:val="22"/>
        </w:rPr>
        <w:t>a użytkowanie</w:t>
      </w:r>
      <w:r w:rsidR="00577123" w:rsidRPr="00924E26">
        <w:rPr>
          <w:rFonts w:ascii="Arial" w:hAnsi="Arial" w:cs="Arial"/>
          <w:sz w:val="22"/>
          <w:szCs w:val="22"/>
        </w:rPr>
        <w:t xml:space="preserve"> BOŚ lub braki sprzeciwu do użytkowania BOŚ odpowiednio do decyzji</w:t>
      </w:r>
      <w:r w:rsidRPr="00924E26">
        <w:rPr>
          <w:rFonts w:ascii="Arial" w:hAnsi="Arial" w:cs="Arial"/>
          <w:sz w:val="22"/>
          <w:szCs w:val="22"/>
        </w:rPr>
        <w:t xml:space="preserve"> Powiatowego Inspektora</w:t>
      </w:r>
      <w:r w:rsidR="004534A7" w:rsidRPr="00924E26">
        <w:rPr>
          <w:rFonts w:ascii="Arial" w:hAnsi="Arial" w:cs="Arial"/>
          <w:sz w:val="22"/>
          <w:szCs w:val="22"/>
        </w:rPr>
        <w:t xml:space="preserve"> Nadzoru Budowlanego.</w:t>
      </w:r>
    </w:p>
    <w:p w14:paraId="45F60DF4" w14:textId="026FA852" w:rsidR="006C524B" w:rsidRPr="00924E26" w:rsidRDefault="006C524B" w:rsidP="007C64AC">
      <w:pPr>
        <w:pStyle w:val="Akapitzlist"/>
        <w:numPr>
          <w:ilvl w:val="0"/>
          <w:numId w:val="20"/>
        </w:numPr>
        <w:spacing w:after="160" w:line="259" w:lineRule="auto"/>
        <w:ind w:left="207" w:hanging="349"/>
        <w:contextualSpacing/>
        <w:jc w:val="both"/>
        <w:rPr>
          <w:rFonts w:ascii="Arial" w:hAnsi="Arial" w:cs="Arial"/>
          <w:sz w:val="22"/>
          <w:szCs w:val="22"/>
        </w:rPr>
      </w:pPr>
      <w:r w:rsidRPr="00924E26">
        <w:rPr>
          <w:rFonts w:ascii="Arial" w:hAnsi="Arial" w:cs="Arial"/>
          <w:sz w:val="22"/>
          <w:szCs w:val="22"/>
        </w:rPr>
        <w:t xml:space="preserve">Projektant w ramach odrębnej umowy będzie sprawował nadzór autorski w toku </w:t>
      </w:r>
      <w:r w:rsidR="00577123" w:rsidRPr="00924E26">
        <w:rPr>
          <w:rFonts w:ascii="Arial" w:hAnsi="Arial" w:cs="Arial"/>
          <w:sz w:val="22"/>
          <w:szCs w:val="22"/>
        </w:rPr>
        <w:t>realizacji robót budowlanych modernizacji BOŚ</w:t>
      </w:r>
      <w:r w:rsidRPr="00924E26">
        <w:rPr>
          <w:rFonts w:ascii="Arial" w:hAnsi="Arial" w:cs="Arial"/>
          <w:sz w:val="22"/>
          <w:szCs w:val="22"/>
        </w:rPr>
        <w:t>..</w:t>
      </w:r>
    </w:p>
    <w:p w14:paraId="7394E250" w14:textId="661EC846" w:rsidR="00225FA9" w:rsidRPr="00924E26" w:rsidRDefault="00AB4A47" w:rsidP="007C64AC">
      <w:pPr>
        <w:pStyle w:val="Akapitzlist"/>
        <w:numPr>
          <w:ilvl w:val="0"/>
          <w:numId w:val="20"/>
        </w:numPr>
        <w:spacing w:after="160" w:line="259" w:lineRule="auto"/>
        <w:ind w:left="207" w:hanging="425"/>
        <w:contextualSpacing/>
        <w:jc w:val="both"/>
        <w:rPr>
          <w:rFonts w:ascii="Arial" w:hAnsi="Arial" w:cs="Arial"/>
          <w:sz w:val="22"/>
          <w:szCs w:val="22"/>
        </w:rPr>
      </w:pPr>
      <w:r w:rsidRPr="00924E26">
        <w:rPr>
          <w:rFonts w:ascii="Arial" w:hAnsi="Arial" w:cs="Arial"/>
          <w:sz w:val="22"/>
          <w:szCs w:val="22"/>
        </w:rPr>
        <w:t>Kosztorysy Inwestorskie zostaną sporządz</w:t>
      </w:r>
      <w:r w:rsidR="00666B14" w:rsidRPr="00924E26">
        <w:rPr>
          <w:rFonts w:ascii="Arial" w:hAnsi="Arial" w:cs="Arial"/>
          <w:sz w:val="22"/>
          <w:szCs w:val="22"/>
        </w:rPr>
        <w:t xml:space="preserve">one metodą szczegółową zgodnie </w:t>
      </w:r>
      <w:r w:rsidRPr="00924E26">
        <w:rPr>
          <w:rFonts w:ascii="Arial" w:hAnsi="Arial" w:cs="Arial"/>
          <w:sz w:val="22"/>
          <w:szCs w:val="22"/>
        </w:rPr>
        <w:t>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 Dz. U. Nr 130 poz. 1389 z 2004 r.).</w:t>
      </w:r>
    </w:p>
    <w:p w14:paraId="31BB19D0" w14:textId="6A0531D4" w:rsidR="00225FA9" w:rsidRPr="00924E26" w:rsidRDefault="00577123" w:rsidP="007C64AC">
      <w:pPr>
        <w:pStyle w:val="Akapitzlist"/>
        <w:numPr>
          <w:ilvl w:val="0"/>
          <w:numId w:val="20"/>
        </w:numPr>
        <w:spacing w:after="160" w:line="259" w:lineRule="auto"/>
        <w:ind w:left="207" w:hanging="425"/>
        <w:contextualSpacing/>
        <w:jc w:val="both"/>
        <w:rPr>
          <w:rFonts w:ascii="Arial" w:hAnsi="Arial" w:cs="Arial"/>
          <w:sz w:val="22"/>
          <w:szCs w:val="22"/>
        </w:rPr>
      </w:pPr>
      <w:r w:rsidRPr="00924E26">
        <w:rPr>
          <w:rFonts w:ascii="Arial" w:hAnsi="Arial" w:cs="Arial"/>
          <w:sz w:val="22"/>
          <w:szCs w:val="22"/>
        </w:rPr>
        <w:t>KDP</w:t>
      </w:r>
      <w:r w:rsidR="00207AAC" w:rsidRPr="00924E26">
        <w:rPr>
          <w:rFonts w:ascii="Arial" w:hAnsi="Arial" w:cs="Arial"/>
          <w:sz w:val="22"/>
          <w:szCs w:val="22"/>
        </w:rPr>
        <w:t xml:space="preserve"> zostanie wykonan</w:t>
      </w:r>
      <w:r w:rsidRPr="00924E26">
        <w:rPr>
          <w:rFonts w:ascii="Arial" w:hAnsi="Arial" w:cs="Arial"/>
          <w:sz w:val="22"/>
          <w:szCs w:val="22"/>
        </w:rPr>
        <w:t>a</w:t>
      </w:r>
      <w:r w:rsidR="00207AAC" w:rsidRPr="00924E26">
        <w:rPr>
          <w:rFonts w:ascii="Arial" w:hAnsi="Arial" w:cs="Arial"/>
          <w:sz w:val="22"/>
          <w:szCs w:val="22"/>
        </w:rPr>
        <w:t xml:space="preserve"> zgodnie z wymogami ustawy prawo budowlane</w:t>
      </w:r>
      <w:r w:rsidR="008D1356" w:rsidRPr="00924E26">
        <w:rPr>
          <w:rFonts w:ascii="Arial" w:hAnsi="Arial" w:cs="Arial"/>
          <w:sz w:val="22"/>
          <w:szCs w:val="22"/>
        </w:rPr>
        <w:t>. S</w:t>
      </w:r>
      <w:r w:rsidR="00AB4A47" w:rsidRPr="00924E26">
        <w:rPr>
          <w:rFonts w:ascii="Arial" w:hAnsi="Arial" w:cs="Arial"/>
          <w:sz w:val="22"/>
          <w:szCs w:val="22"/>
        </w:rPr>
        <w:t xml:space="preserve">pecyfikacje techniczne wykonania i odbioru robot zostaną sporządzone zgodnie z Rozporządzeniem Ministra Infrastruktury z dnia 2 września 2004r. w sprawie szczegółowego zakresu i formy dokumentacji projektowej, specyfikacji technicznych wykonania i odbioru robót budowlanych oraz programu </w:t>
      </w:r>
      <w:proofErr w:type="spellStart"/>
      <w:r w:rsidR="00AB4A47" w:rsidRPr="00924E26">
        <w:rPr>
          <w:rFonts w:ascii="Arial" w:hAnsi="Arial" w:cs="Arial"/>
          <w:sz w:val="22"/>
          <w:szCs w:val="22"/>
        </w:rPr>
        <w:t>funkcjonalno</w:t>
      </w:r>
      <w:proofErr w:type="spellEnd"/>
      <w:r w:rsidR="00AB4A47" w:rsidRPr="00924E26">
        <w:rPr>
          <w:rFonts w:ascii="Arial" w:hAnsi="Arial" w:cs="Arial"/>
          <w:sz w:val="22"/>
          <w:szCs w:val="22"/>
        </w:rPr>
        <w:t xml:space="preserve"> – użytkowego. </w:t>
      </w:r>
    </w:p>
    <w:p w14:paraId="71DA190D" w14:textId="638CEBC5" w:rsidR="00AB4A47" w:rsidRPr="00924E26" w:rsidRDefault="00AB4A47" w:rsidP="007C64AC">
      <w:pPr>
        <w:pStyle w:val="Akapitzlist"/>
        <w:numPr>
          <w:ilvl w:val="0"/>
          <w:numId w:val="20"/>
        </w:numPr>
        <w:spacing w:line="259" w:lineRule="auto"/>
        <w:ind w:left="207" w:hanging="425"/>
        <w:contextualSpacing/>
        <w:jc w:val="both"/>
        <w:rPr>
          <w:rFonts w:ascii="Arial" w:hAnsi="Arial" w:cs="Arial"/>
          <w:sz w:val="22"/>
          <w:szCs w:val="22"/>
        </w:rPr>
      </w:pPr>
      <w:r w:rsidRPr="00924E26">
        <w:rPr>
          <w:rFonts w:ascii="Arial" w:hAnsi="Arial" w:cs="Arial"/>
          <w:sz w:val="22"/>
          <w:szCs w:val="22"/>
        </w:rPr>
        <w:t xml:space="preserve">Dokumentacja projektowa i opracowania stanowiące przedmiot Umowy obejmować będą w </w:t>
      </w:r>
      <w:r w:rsidRPr="00924E26">
        <w:rPr>
          <w:rFonts w:ascii="Arial" w:hAnsi="Arial" w:cs="Arial"/>
          <w:sz w:val="22"/>
          <w:szCs w:val="22"/>
          <w:u w:val="single"/>
        </w:rPr>
        <w:t>wersji papierowej</w:t>
      </w:r>
      <w:r w:rsidRPr="00924E26">
        <w:rPr>
          <w:rFonts w:ascii="Arial" w:hAnsi="Arial" w:cs="Arial"/>
          <w:sz w:val="22"/>
          <w:szCs w:val="22"/>
        </w:rPr>
        <w:t xml:space="preserve"> odpowiednio do przyjętych rozwiązań projektowych</w:t>
      </w:r>
      <w:r w:rsidR="008D1356" w:rsidRPr="00924E26">
        <w:rPr>
          <w:rFonts w:ascii="Arial" w:hAnsi="Arial" w:cs="Arial"/>
          <w:sz w:val="22"/>
          <w:szCs w:val="22"/>
        </w:rPr>
        <w:t>:</w:t>
      </w:r>
    </w:p>
    <w:p w14:paraId="3476E0B7" w14:textId="77777777" w:rsidR="00AB4A47" w:rsidRPr="00924E26" w:rsidRDefault="00AB4A47" w:rsidP="007C64AC">
      <w:pPr>
        <w:numPr>
          <w:ilvl w:val="0"/>
          <w:numId w:val="16"/>
        </w:numPr>
        <w:tabs>
          <w:tab w:val="clear" w:pos="1068"/>
          <w:tab w:val="num" w:pos="708"/>
        </w:tabs>
        <w:suppressAutoHyphens w:val="0"/>
        <w:spacing w:line="320" w:lineRule="exact"/>
        <w:ind w:left="708"/>
        <w:jc w:val="both"/>
        <w:rPr>
          <w:rFonts w:ascii="Arial" w:hAnsi="Arial" w:cs="Arial"/>
          <w:sz w:val="22"/>
          <w:szCs w:val="22"/>
        </w:rPr>
      </w:pPr>
      <w:r w:rsidRPr="00924E26">
        <w:rPr>
          <w:rFonts w:ascii="Arial" w:hAnsi="Arial" w:cs="Arial"/>
          <w:sz w:val="22"/>
          <w:szCs w:val="22"/>
        </w:rPr>
        <w:t>Mapę dla celów projektowych – 1 egz.</w:t>
      </w:r>
    </w:p>
    <w:p w14:paraId="4F9793F6" w14:textId="77777777" w:rsidR="00AB4A47" w:rsidRPr="00924E26" w:rsidRDefault="00056A37" w:rsidP="007C64AC">
      <w:pPr>
        <w:numPr>
          <w:ilvl w:val="0"/>
          <w:numId w:val="16"/>
        </w:numPr>
        <w:tabs>
          <w:tab w:val="clear" w:pos="1068"/>
          <w:tab w:val="num" w:pos="708"/>
        </w:tabs>
        <w:suppressAutoHyphens w:val="0"/>
        <w:spacing w:line="320" w:lineRule="exact"/>
        <w:ind w:left="708"/>
        <w:jc w:val="both"/>
        <w:rPr>
          <w:rFonts w:ascii="Arial" w:hAnsi="Arial" w:cs="Arial"/>
          <w:sz w:val="22"/>
          <w:szCs w:val="22"/>
        </w:rPr>
      </w:pPr>
      <w:r w:rsidRPr="00924E26">
        <w:rPr>
          <w:rFonts w:ascii="Arial" w:hAnsi="Arial" w:cs="Arial"/>
          <w:sz w:val="22"/>
          <w:szCs w:val="22"/>
        </w:rPr>
        <w:t>Inwentaryzacje dla</w:t>
      </w:r>
      <w:r w:rsidR="00AB4A47" w:rsidRPr="00924E26">
        <w:rPr>
          <w:rFonts w:ascii="Arial" w:hAnsi="Arial" w:cs="Arial"/>
          <w:sz w:val="22"/>
          <w:szCs w:val="22"/>
        </w:rPr>
        <w:t xml:space="preserve"> celów projektowych – 1 egz.</w:t>
      </w:r>
    </w:p>
    <w:p w14:paraId="05142926" w14:textId="77777777" w:rsidR="00AB4A47" w:rsidRPr="00924E26" w:rsidRDefault="00AB4A47" w:rsidP="007C64AC">
      <w:pPr>
        <w:numPr>
          <w:ilvl w:val="0"/>
          <w:numId w:val="16"/>
        </w:numPr>
        <w:tabs>
          <w:tab w:val="clear" w:pos="1068"/>
          <w:tab w:val="num" w:pos="708"/>
        </w:tabs>
        <w:suppressAutoHyphens w:val="0"/>
        <w:spacing w:line="320" w:lineRule="exact"/>
        <w:ind w:left="708"/>
        <w:jc w:val="both"/>
        <w:rPr>
          <w:rFonts w:ascii="Arial" w:hAnsi="Arial" w:cs="Arial"/>
          <w:sz w:val="22"/>
          <w:szCs w:val="22"/>
        </w:rPr>
      </w:pPr>
      <w:r w:rsidRPr="00924E26">
        <w:rPr>
          <w:rFonts w:ascii="Arial" w:hAnsi="Arial" w:cs="Arial"/>
          <w:sz w:val="22"/>
          <w:szCs w:val="22"/>
        </w:rPr>
        <w:t xml:space="preserve">Ekspertyzy </w:t>
      </w:r>
      <w:r w:rsidR="00056A37" w:rsidRPr="00924E26">
        <w:rPr>
          <w:rFonts w:ascii="Arial" w:hAnsi="Arial" w:cs="Arial"/>
          <w:sz w:val="22"/>
          <w:szCs w:val="22"/>
        </w:rPr>
        <w:t>dla celów projektowych</w:t>
      </w:r>
      <w:r w:rsidRPr="00924E26">
        <w:rPr>
          <w:rFonts w:ascii="Arial" w:hAnsi="Arial" w:cs="Arial"/>
          <w:sz w:val="22"/>
          <w:szCs w:val="22"/>
        </w:rPr>
        <w:t xml:space="preserve"> – 1egz.</w:t>
      </w:r>
    </w:p>
    <w:p w14:paraId="717B560B" w14:textId="6C3CC0ED" w:rsidR="00AB4A47" w:rsidRPr="00924E26" w:rsidRDefault="00AB4A47" w:rsidP="007C64AC">
      <w:pPr>
        <w:numPr>
          <w:ilvl w:val="0"/>
          <w:numId w:val="16"/>
        </w:numPr>
        <w:tabs>
          <w:tab w:val="clear" w:pos="1068"/>
          <w:tab w:val="num" w:pos="708"/>
        </w:tabs>
        <w:suppressAutoHyphens w:val="0"/>
        <w:spacing w:line="320" w:lineRule="exact"/>
        <w:ind w:left="708"/>
        <w:jc w:val="both"/>
        <w:rPr>
          <w:rFonts w:ascii="Arial" w:hAnsi="Arial" w:cs="Arial"/>
          <w:sz w:val="22"/>
          <w:szCs w:val="22"/>
        </w:rPr>
      </w:pPr>
      <w:r w:rsidRPr="00924E26">
        <w:rPr>
          <w:rFonts w:ascii="Arial" w:hAnsi="Arial" w:cs="Arial"/>
          <w:sz w:val="22"/>
          <w:szCs w:val="22"/>
        </w:rPr>
        <w:t xml:space="preserve">Projekt budowlany z wszelkimi </w:t>
      </w:r>
      <w:r w:rsidR="00E42251" w:rsidRPr="00924E26">
        <w:rPr>
          <w:rFonts w:ascii="Arial" w:hAnsi="Arial" w:cs="Arial"/>
          <w:sz w:val="22"/>
          <w:szCs w:val="22"/>
        </w:rPr>
        <w:t xml:space="preserve">ekspertyzami, </w:t>
      </w:r>
      <w:r w:rsidRPr="00924E26">
        <w:rPr>
          <w:rFonts w:ascii="Arial" w:hAnsi="Arial" w:cs="Arial"/>
          <w:sz w:val="22"/>
          <w:szCs w:val="22"/>
        </w:rPr>
        <w:t>uzgodnieni</w:t>
      </w:r>
      <w:r w:rsidR="004A72B9" w:rsidRPr="00924E26">
        <w:rPr>
          <w:rFonts w:ascii="Arial" w:hAnsi="Arial" w:cs="Arial"/>
          <w:sz w:val="22"/>
          <w:szCs w:val="22"/>
        </w:rPr>
        <w:t>ami, decyzjami, pozwoleniami w 6</w:t>
      </w:r>
      <w:r w:rsidRPr="00924E26">
        <w:rPr>
          <w:rFonts w:ascii="Arial" w:hAnsi="Arial" w:cs="Arial"/>
          <w:sz w:val="22"/>
          <w:szCs w:val="22"/>
        </w:rPr>
        <w:t xml:space="preserve"> egz.</w:t>
      </w:r>
    </w:p>
    <w:p w14:paraId="7EC5FEB5" w14:textId="77777777" w:rsidR="00AB4A47" w:rsidRPr="00924E26" w:rsidRDefault="00AB4A47" w:rsidP="007C64AC">
      <w:pPr>
        <w:numPr>
          <w:ilvl w:val="0"/>
          <w:numId w:val="16"/>
        </w:numPr>
        <w:tabs>
          <w:tab w:val="clear" w:pos="1068"/>
          <w:tab w:val="num" w:pos="708"/>
        </w:tabs>
        <w:suppressAutoHyphens w:val="0"/>
        <w:spacing w:line="320" w:lineRule="exact"/>
        <w:ind w:left="708"/>
        <w:jc w:val="both"/>
        <w:rPr>
          <w:rFonts w:ascii="Arial" w:hAnsi="Arial" w:cs="Arial"/>
          <w:sz w:val="22"/>
          <w:szCs w:val="22"/>
        </w:rPr>
      </w:pPr>
      <w:r w:rsidRPr="00924E26">
        <w:rPr>
          <w:rFonts w:ascii="Arial" w:hAnsi="Arial" w:cs="Arial"/>
          <w:sz w:val="22"/>
          <w:szCs w:val="22"/>
        </w:rPr>
        <w:t>Branżowe Przedmiary robót – 1 egz.</w:t>
      </w:r>
    </w:p>
    <w:p w14:paraId="0CC96A4E" w14:textId="77777777" w:rsidR="00AB4A47" w:rsidRPr="00924E26" w:rsidRDefault="00AB4A47" w:rsidP="007C64AC">
      <w:pPr>
        <w:numPr>
          <w:ilvl w:val="0"/>
          <w:numId w:val="16"/>
        </w:numPr>
        <w:tabs>
          <w:tab w:val="clear" w:pos="1068"/>
          <w:tab w:val="num" w:pos="708"/>
        </w:tabs>
        <w:suppressAutoHyphens w:val="0"/>
        <w:spacing w:line="320" w:lineRule="exact"/>
        <w:ind w:left="708"/>
        <w:jc w:val="both"/>
        <w:rPr>
          <w:rFonts w:ascii="Arial" w:hAnsi="Arial" w:cs="Arial"/>
          <w:sz w:val="22"/>
          <w:szCs w:val="22"/>
        </w:rPr>
      </w:pPr>
      <w:r w:rsidRPr="00924E26">
        <w:rPr>
          <w:rFonts w:ascii="Arial" w:hAnsi="Arial" w:cs="Arial"/>
          <w:sz w:val="22"/>
          <w:szCs w:val="22"/>
        </w:rPr>
        <w:t>Branżowe Kosztorysy Inwestorskie – 1 egz.</w:t>
      </w:r>
    </w:p>
    <w:p w14:paraId="25FFF240" w14:textId="08BF8D05" w:rsidR="00AB4A47" w:rsidRPr="00924E26" w:rsidRDefault="00AB4A47" w:rsidP="007C64AC">
      <w:pPr>
        <w:numPr>
          <w:ilvl w:val="0"/>
          <w:numId w:val="16"/>
        </w:numPr>
        <w:tabs>
          <w:tab w:val="clear" w:pos="1068"/>
          <w:tab w:val="num" w:pos="708"/>
        </w:tabs>
        <w:suppressAutoHyphens w:val="0"/>
        <w:spacing w:line="320" w:lineRule="exact"/>
        <w:ind w:left="708"/>
        <w:jc w:val="both"/>
        <w:rPr>
          <w:rFonts w:ascii="Arial" w:hAnsi="Arial" w:cs="Arial"/>
          <w:sz w:val="22"/>
          <w:szCs w:val="22"/>
        </w:rPr>
      </w:pPr>
      <w:r w:rsidRPr="00924E26">
        <w:rPr>
          <w:rFonts w:ascii="Arial" w:hAnsi="Arial" w:cs="Arial"/>
          <w:sz w:val="22"/>
          <w:szCs w:val="22"/>
        </w:rPr>
        <w:t>Branżowe Specyfikacje Technicz</w:t>
      </w:r>
      <w:r w:rsidR="004A72B9" w:rsidRPr="00924E26">
        <w:rPr>
          <w:rFonts w:ascii="Arial" w:hAnsi="Arial" w:cs="Arial"/>
          <w:sz w:val="22"/>
          <w:szCs w:val="22"/>
        </w:rPr>
        <w:t xml:space="preserve">ne Wykonania i Odbioru robót – </w:t>
      </w:r>
      <w:r w:rsidR="008D1356" w:rsidRPr="00924E26">
        <w:rPr>
          <w:rFonts w:ascii="Arial" w:hAnsi="Arial" w:cs="Arial"/>
          <w:sz w:val="22"/>
          <w:szCs w:val="22"/>
        </w:rPr>
        <w:t>2</w:t>
      </w:r>
      <w:r w:rsidRPr="00924E26">
        <w:rPr>
          <w:rFonts w:ascii="Arial" w:hAnsi="Arial" w:cs="Arial"/>
          <w:sz w:val="22"/>
          <w:szCs w:val="22"/>
        </w:rPr>
        <w:t xml:space="preserve"> egz.</w:t>
      </w:r>
    </w:p>
    <w:p w14:paraId="2043370A" w14:textId="3FEDBC34" w:rsidR="00C2118E" w:rsidRPr="00924E26" w:rsidRDefault="00AB4A47" w:rsidP="007C64AC">
      <w:pPr>
        <w:numPr>
          <w:ilvl w:val="0"/>
          <w:numId w:val="20"/>
        </w:numPr>
        <w:suppressAutoHyphens w:val="0"/>
        <w:spacing w:line="320" w:lineRule="exact"/>
        <w:ind w:left="207" w:hanging="425"/>
        <w:jc w:val="both"/>
        <w:rPr>
          <w:rFonts w:ascii="Arial" w:hAnsi="Arial" w:cs="Arial"/>
          <w:sz w:val="22"/>
          <w:szCs w:val="22"/>
        </w:rPr>
      </w:pPr>
      <w:r w:rsidRPr="00924E26">
        <w:rPr>
          <w:rFonts w:ascii="Arial" w:hAnsi="Arial" w:cs="Arial"/>
          <w:sz w:val="22"/>
          <w:szCs w:val="22"/>
        </w:rPr>
        <w:t xml:space="preserve">Kompletną Dokumentację </w:t>
      </w:r>
      <w:r w:rsidR="00C2118E" w:rsidRPr="00924E26">
        <w:rPr>
          <w:rFonts w:ascii="Arial" w:hAnsi="Arial" w:cs="Arial"/>
          <w:sz w:val="22"/>
          <w:szCs w:val="22"/>
        </w:rPr>
        <w:t xml:space="preserve">Projektową wymienioną w </w:t>
      </w:r>
      <w:r w:rsidR="00216C6C" w:rsidRPr="00924E26">
        <w:rPr>
          <w:rFonts w:ascii="Arial" w:hAnsi="Arial" w:cs="Arial"/>
          <w:sz w:val="22"/>
          <w:szCs w:val="22"/>
        </w:rPr>
        <w:t>ust. 12</w:t>
      </w:r>
      <w:r w:rsidRPr="00924E26">
        <w:rPr>
          <w:rFonts w:ascii="Arial" w:hAnsi="Arial" w:cs="Arial"/>
          <w:sz w:val="22"/>
          <w:szCs w:val="22"/>
        </w:rPr>
        <w:t xml:space="preserve"> Wykonawca przekaże Zamawiającemu również w wersji </w:t>
      </w:r>
      <w:r w:rsidR="00C2118E" w:rsidRPr="00924E26">
        <w:rPr>
          <w:rFonts w:ascii="Arial" w:hAnsi="Arial" w:cs="Arial"/>
          <w:sz w:val="22"/>
          <w:szCs w:val="22"/>
        </w:rPr>
        <w:t xml:space="preserve">elektronicznej na </w:t>
      </w:r>
      <w:r w:rsidR="00E42251" w:rsidRPr="00924E26">
        <w:rPr>
          <w:rFonts w:ascii="Arial" w:hAnsi="Arial" w:cs="Arial"/>
          <w:sz w:val="22"/>
          <w:szCs w:val="22"/>
        </w:rPr>
        <w:t xml:space="preserve">pendrive </w:t>
      </w:r>
      <w:r w:rsidR="00F03A48" w:rsidRPr="00924E26">
        <w:rPr>
          <w:rFonts w:ascii="Arial" w:hAnsi="Arial" w:cs="Arial"/>
          <w:sz w:val="22"/>
          <w:szCs w:val="22"/>
        </w:rPr>
        <w:t>w</w:t>
      </w:r>
      <w:r w:rsidR="00C2118E" w:rsidRPr="00924E26">
        <w:rPr>
          <w:rFonts w:ascii="Arial" w:hAnsi="Arial" w:cs="Arial"/>
          <w:sz w:val="22"/>
          <w:szCs w:val="22"/>
        </w:rPr>
        <w:t xml:space="preserve"> </w:t>
      </w:r>
      <w:r w:rsidR="00E42251" w:rsidRPr="00924E26">
        <w:rPr>
          <w:rFonts w:ascii="Arial" w:hAnsi="Arial" w:cs="Arial"/>
          <w:sz w:val="22"/>
          <w:szCs w:val="22"/>
        </w:rPr>
        <w:t>1</w:t>
      </w:r>
      <w:r w:rsidR="00C2118E" w:rsidRPr="00924E26">
        <w:rPr>
          <w:rFonts w:ascii="Arial" w:hAnsi="Arial" w:cs="Arial"/>
          <w:sz w:val="22"/>
          <w:szCs w:val="22"/>
        </w:rPr>
        <w:t xml:space="preserve"> egz.: opisy w plikach </w:t>
      </w:r>
      <w:r w:rsidR="00F03A48" w:rsidRPr="00924E26">
        <w:rPr>
          <w:rFonts w:ascii="Arial" w:hAnsi="Arial" w:cs="Arial"/>
          <w:sz w:val="22"/>
          <w:szCs w:val="22"/>
        </w:rPr>
        <w:t>Word</w:t>
      </w:r>
      <w:r w:rsidR="00C2118E" w:rsidRPr="00924E26">
        <w:rPr>
          <w:rFonts w:ascii="Arial" w:hAnsi="Arial" w:cs="Arial"/>
          <w:sz w:val="22"/>
          <w:szCs w:val="22"/>
        </w:rPr>
        <w:t xml:space="preserve">, pdf, oraz wersje edytowalne rysunków w plikach z </w:t>
      </w:r>
      <w:r w:rsidR="00F03A48" w:rsidRPr="00924E26">
        <w:rPr>
          <w:rFonts w:ascii="Arial" w:hAnsi="Arial" w:cs="Arial"/>
          <w:sz w:val="22"/>
          <w:szCs w:val="22"/>
        </w:rPr>
        <w:t xml:space="preserve">rozszerzeniem </w:t>
      </w:r>
      <w:proofErr w:type="spellStart"/>
      <w:r w:rsidR="00F03A48" w:rsidRPr="00924E26">
        <w:rPr>
          <w:rFonts w:ascii="Arial" w:hAnsi="Arial" w:cs="Arial"/>
          <w:sz w:val="22"/>
          <w:szCs w:val="22"/>
        </w:rPr>
        <w:t>dwg</w:t>
      </w:r>
      <w:proofErr w:type="spellEnd"/>
      <w:r w:rsidR="00C2118E" w:rsidRPr="00924E26">
        <w:rPr>
          <w:rFonts w:ascii="Arial" w:hAnsi="Arial" w:cs="Arial"/>
          <w:sz w:val="22"/>
          <w:szCs w:val="22"/>
        </w:rPr>
        <w:t xml:space="preserve"> </w:t>
      </w:r>
      <w:proofErr w:type="gramStart"/>
      <w:r w:rsidR="00C2118E" w:rsidRPr="00924E26">
        <w:rPr>
          <w:rFonts w:ascii="Arial" w:hAnsi="Arial" w:cs="Arial"/>
          <w:sz w:val="22"/>
          <w:szCs w:val="22"/>
        </w:rPr>
        <w:t>i .</w:t>
      </w:r>
      <w:proofErr w:type="gramEnd"/>
      <w:r w:rsidR="00C2118E" w:rsidRPr="00924E26">
        <w:rPr>
          <w:rFonts w:ascii="Arial" w:hAnsi="Arial" w:cs="Arial"/>
          <w:sz w:val="22"/>
          <w:szCs w:val="22"/>
        </w:rPr>
        <w:t>pdf oraz przedmiar</w:t>
      </w:r>
      <w:r w:rsidR="00E42251" w:rsidRPr="00924E26">
        <w:rPr>
          <w:rFonts w:ascii="Arial" w:hAnsi="Arial" w:cs="Arial"/>
          <w:sz w:val="22"/>
          <w:szCs w:val="22"/>
        </w:rPr>
        <w:t>y</w:t>
      </w:r>
      <w:r w:rsidR="00C2118E" w:rsidRPr="00924E26">
        <w:rPr>
          <w:rFonts w:ascii="Arial" w:hAnsi="Arial" w:cs="Arial"/>
          <w:sz w:val="22"/>
          <w:szCs w:val="22"/>
        </w:rPr>
        <w:t xml:space="preserve"> robót i kosztorysów inwestorskich w plikach z </w:t>
      </w:r>
      <w:proofErr w:type="gramStart"/>
      <w:r w:rsidR="00F03A48" w:rsidRPr="00924E26">
        <w:rPr>
          <w:rFonts w:ascii="Arial" w:hAnsi="Arial" w:cs="Arial"/>
          <w:sz w:val="22"/>
          <w:szCs w:val="22"/>
        </w:rPr>
        <w:t>rozszerzeniem .</w:t>
      </w:r>
      <w:proofErr w:type="spellStart"/>
      <w:r w:rsidR="00C2118E" w:rsidRPr="00924E26">
        <w:rPr>
          <w:rFonts w:ascii="Arial" w:hAnsi="Arial" w:cs="Arial"/>
          <w:sz w:val="22"/>
          <w:szCs w:val="22"/>
        </w:rPr>
        <w:t>ath</w:t>
      </w:r>
      <w:proofErr w:type="spellEnd"/>
      <w:proofErr w:type="gramEnd"/>
      <w:r w:rsidR="00C2118E" w:rsidRPr="00924E26">
        <w:rPr>
          <w:rFonts w:ascii="Arial" w:hAnsi="Arial" w:cs="Arial"/>
          <w:sz w:val="22"/>
          <w:szCs w:val="22"/>
        </w:rPr>
        <w:t>, pdf.</w:t>
      </w:r>
    </w:p>
    <w:p w14:paraId="0A0144C4" w14:textId="7187A25E" w:rsidR="00ED2327" w:rsidRPr="00924E26" w:rsidRDefault="00AB4A47" w:rsidP="007C64AC">
      <w:pPr>
        <w:pStyle w:val="Akapitzlist"/>
        <w:widowControl w:val="0"/>
        <w:numPr>
          <w:ilvl w:val="0"/>
          <w:numId w:val="20"/>
        </w:numPr>
        <w:autoSpaceDE w:val="0"/>
        <w:autoSpaceDN w:val="0"/>
        <w:adjustRightInd w:val="0"/>
        <w:spacing w:line="320" w:lineRule="exact"/>
        <w:ind w:left="207" w:hanging="425"/>
        <w:contextualSpacing/>
        <w:jc w:val="both"/>
        <w:rPr>
          <w:rFonts w:ascii="Arial" w:hAnsi="Arial" w:cs="Arial"/>
          <w:sz w:val="22"/>
          <w:szCs w:val="22"/>
        </w:rPr>
      </w:pPr>
      <w:r w:rsidRPr="00924E26">
        <w:rPr>
          <w:rFonts w:ascii="Arial" w:eastAsia="Calibri" w:hAnsi="Arial" w:cs="Arial"/>
          <w:sz w:val="22"/>
          <w:szCs w:val="22"/>
        </w:rPr>
        <w:t>Rozwiązania projektowe winny spełniać warunki określone w przepisach, w tym techniczno-budowlanych</w:t>
      </w:r>
      <w:r w:rsidR="00E42251" w:rsidRPr="00924E26">
        <w:rPr>
          <w:rFonts w:ascii="Arial" w:eastAsia="Calibri" w:hAnsi="Arial" w:cs="Arial"/>
          <w:sz w:val="22"/>
          <w:szCs w:val="22"/>
        </w:rPr>
        <w:t xml:space="preserve"> </w:t>
      </w:r>
      <w:r w:rsidR="00B47D33" w:rsidRPr="00924E26">
        <w:rPr>
          <w:rFonts w:ascii="Arial" w:eastAsia="Calibri" w:hAnsi="Arial" w:cs="Arial"/>
          <w:sz w:val="22"/>
          <w:szCs w:val="22"/>
        </w:rPr>
        <w:t xml:space="preserve">oraz </w:t>
      </w:r>
      <w:r w:rsidRPr="00924E26">
        <w:rPr>
          <w:rFonts w:ascii="Arial" w:eastAsia="Calibri" w:hAnsi="Arial" w:cs="Arial"/>
          <w:sz w:val="22"/>
          <w:szCs w:val="22"/>
        </w:rPr>
        <w:t>fachowo –sanitarnych właś</w:t>
      </w:r>
      <w:r w:rsidR="00785B55" w:rsidRPr="00924E26">
        <w:rPr>
          <w:rFonts w:ascii="Arial" w:eastAsia="Calibri" w:hAnsi="Arial" w:cs="Arial"/>
          <w:sz w:val="22"/>
          <w:szCs w:val="22"/>
        </w:rPr>
        <w:t>ciwych dla</w:t>
      </w:r>
      <w:r w:rsidR="00577123" w:rsidRPr="00924E26">
        <w:rPr>
          <w:rFonts w:ascii="Arial" w:eastAsia="Calibri" w:hAnsi="Arial" w:cs="Arial"/>
          <w:sz w:val="22"/>
          <w:szCs w:val="22"/>
        </w:rPr>
        <w:t xml:space="preserve"> przedmiotu umowy</w:t>
      </w:r>
      <w:r w:rsidRPr="00924E26">
        <w:rPr>
          <w:rFonts w:ascii="Arial" w:eastAsia="Calibri" w:hAnsi="Arial" w:cs="Arial"/>
          <w:sz w:val="22"/>
          <w:szCs w:val="22"/>
        </w:rPr>
        <w:t xml:space="preserve">, w szczególności dotyczących: nośności i stateczności konstrukcji, bezpieczeństwa pożarowego, </w:t>
      </w:r>
      <w:r w:rsidR="005275DF" w:rsidRPr="00924E26">
        <w:rPr>
          <w:rFonts w:ascii="Arial" w:eastAsia="Calibri" w:hAnsi="Arial" w:cs="Arial"/>
          <w:sz w:val="22"/>
          <w:szCs w:val="22"/>
        </w:rPr>
        <w:t xml:space="preserve">zapewnienia dostawy mediów, </w:t>
      </w:r>
      <w:r w:rsidRPr="00924E26">
        <w:rPr>
          <w:rFonts w:ascii="Arial" w:eastAsia="Calibri" w:hAnsi="Arial" w:cs="Arial"/>
          <w:sz w:val="22"/>
          <w:szCs w:val="22"/>
        </w:rPr>
        <w:t>warunków bezpieczeństwa i higieny pracy, warunków bezpieczeństwa u</w:t>
      </w:r>
      <w:r w:rsidR="00785B55" w:rsidRPr="00924E26">
        <w:rPr>
          <w:rFonts w:ascii="Arial" w:eastAsia="Calibri" w:hAnsi="Arial" w:cs="Arial"/>
          <w:sz w:val="22"/>
          <w:szCs w:val="22"/>
        </w:rPr>
        <w:t xml:space="preserve">żytkowania i dostępności </w:t>
      </w:r>
      <w:r w:rsidR="00B47D33" w:rsidRPr="00924E26">
        <w:rPr>
          <w:rFonts w:ascii="Arial" w:eastAsia="Calibri" w:hAnsi="Arial" w:cs="Arial"/>
          <w:sz w:val="22"/>
          <w:szCs w:val="22"/>
        </w:rPr>
        <w:t>dla osób niepełnosprawnych.</w:t>
      </w:r>
    </w:p>
    <w:p w14:paraId="6BD5045E" w14:textId="42CDBF88" w:rsidR="00AB4A47" w:rsidRPr="00924E26" w:rsidRDefault="005275DF" w:rsidP="007C64AC">
      <w:pPr>
        <w:pStyle w:val="Akapitzlist"/>
        <w:widowControl w:val="0"/>
        <w:numPr>
          <w:ilvl w:val="0"/>
          <w:numId w:val="20"/>
        </w:numPr>
        <w:autoSpaceDE w:val="0"/>
        <w:autoSpaceDN w:val="0"/>
        <w:adjustRightInd w:val="0"/>
        <w:spacing w:line="320" w:lineRule="exact"/>
        <w:ind w:left="207" w:hanging="425"/>
        <w:contextualSpacing/>
        <w:jc w:val="both"/>
        <w:rPr>
          <w:rFonts w:ascii="Arial" w:hAnsi="Arial" w:cs="Arial"/>
          <w:sz w:val="22"/>
          <w:szCs w:val="22"/>
        </w:rPr>
      </w:pPr>
      <w:r w:rsidRPr="00924E26">
        <w:rPr>
          <w:rFonts w:ascii="Arial" w:hAnsi="Arial" w:cs="Arial"/>
          <w:sz w:val="22"/>
          <w:szCs w:val="22"/>
        </w:rPr>
        <w:t xml:space="preserve">Kompletna Dokumentacja Projektowa </w:t>
      </w:r>
      <w:r w:rsidR="00AB4A47" w:rsidRPr="00924E26">
        <w:rPr>
          <w:rFonts w:ascii="Arial" w:eastAsia="Arial" w:hAnsi="Arial" w:cs="Arial"/>
          <w:sz w:val="22"/>
          <w:szCs w:val="22"/>
        </w:rPr>
        <w:t xml:space="preserve">będzie wykonana zgodnie z zasadami wiedzy technicznej i będzie kompletna z punktu widzenia celu, któremu ma służyć, a w szczególności spełniać będzie wymagania ustawy </w:t>
      </w:r>
      <w:r w:rsidR="00577123" w:rsidRPr="00924E26">
        <w:rPr>
          <w:rFonts w:ascii="Arial" w:eastAsia="Arial" w:hAnsi="Arial" w:cs="Arial"/>
          <w:sz w:val="22"/>
          <w:szCs w:val="22"/>
        </w:rPr>
        <w:t xml:space="preserve">prawo budowlane, prawo wodne, ustawy prawo o ochronie środowiska, </w:t>
      </w:r>
      <w:r w:rsidR="00467B90">
        <w:rPr>
          <w:rFonts w:ascii="Arial" w:eastAsia="Arial" w:hAnsi="Arial" w:cs="Arial"/>
          <w:sz w:val="22"/>
          <w:szCs w:val="22"/>
        </w:rPr>
        <w:t xml:space="preserve">ustawy o gospodarce odpadami, </w:t>
      </w:r>
      <w:r w:rsidR="00AB4A47" w:rsidRPr="00924E26">
        <w:rPr>
          <w:rFonts w:ascii="Arial" w:eastAsia="Arial" w:hAnsi="Arial" w:cs="Arial"/>
          <w:sz w:val="22"/>
          <w:szCs w:val="22"/>
        </w:rPr>
        <w:t>ustawy o ochronie przeciwpożarowej, przepisów szczegółowych wydanych na podstawie wymienionych ustaw, w tym:</w:t>
      </w:r>
    </w:p>
    <w:p w14:paraId="63B9ECD2" w14:textId="108E7756" w:rsidR="0032482E" w:rsidRPr="00924E26" w:rsidRDefault="0032482E" w:rsidP="007C64AC">
      <w:pPr>
        <w:pStyle w:val="Akapitzlist"/>
        <w:widowControl w:val="0"/>
        <w:numPr>
          <w:ilvl w:val="1"/>
          <w:numId w:val="20"/>
        </w:numPr>
        <w:autoSpaceDE w:val="0"/>
        <w:autoSpaceDN w:val="0"/>
        <w:adjustRightInd w:val="0"/>
        <w:spacing w:line="320" w:lineRule="exact"/>
        <w:ind w:left="774" w:hanging="425"/>
        <w:contextualSpacing/>
        <w:jc w:val="both"/>
        <w:rPr>
          <w:rFonts w:ascii="Arial" w:hAnsi="Arial" w:cs="Arial"/>
          <w:sz w:val="22"/>
          <w:szCs w:val="22"/>
        </w:rPr>
      </w:pPr>
      <w:r w:rsidRPr="00924E26">
        <w:rPr>
          <w:rFonts w:ascii="Arial" w:hAnsi="Arial" w:cs="Arial"/>
          <w:sz w:val="22"/>
          <w:szCs w:val="22"/>
        </w:rPr>
        <w:lastRenderedPageBreak/>
        <w:t>Rozporządzenie Ministra Rozwoju z dnia 11 września 2020 r. w sprawie szczegółowego zakresu i formy projektu budowlanego (D.U. 2020. 1609),</w:t>
      </w:r>
    </w:p>
    <w:p w14:paraId="6EBF1458" w14:textId="77777777" w:rsidR="0032482E" w:rsidRPr="00924E26" w:rsidRDefault="0032482E" w:rsidP="007C64AC">
      <w:pPr>
        <w:pStyle w:val="Akapitzlist"/>
        <w:widowControl w:val="0"/>
        <w:numPr>
          <w:ilvl w:val="1"/>
          <w:numId w:val="20"/>
        </w:numPr>
        <w:autoSpaceDE w:val="0"/>
        <w:autoSpaceDN w:val="0"/>
        <w:adjustRightInd w:val="0"/>
        <w:spacing w:line="320" w:lineRule="exact"/>
        <w:ind w:left="774" w:hanging="425"/>
        <w:contextualSpacing/>
        <w:jc w:val="both"/>
        <w:rPr>
          <w:rFonts w:ascii="Arial" w:hAnsi="Arial" w:cs="Arial"/>
          <w:sz w:val="22"/>
          <w:szCs w:val="22"/>
        </w:rPr>
      </w:pPr>
      <w:r w:rsidRPr="00924E26">
        <w:rPr>
          <w:rFonts w:ascii="Arial" w:hAnsi="Arial" w:cs="Arial"/>
          <w:sz w:val="22"/>
          <w:szCs w:val="22"/>
        </w:rPr>
        <w:t xml:space="preserve">Rozporządzenia Ministra Infrastruktury z dnia 2 września 2004 r w sprawie szczegółowego zakresu i formy dokumentacji projektowej, specyfikacji technicznych wykonania i odbioru robót budowlanych oraz programu funkcjonalno-użytkowego ( Dz. U. Nr 202 poz. 2072 z 2004 r. z </w:t>
      </w:r>
      <w:proofErr w:type="spellStart"/>
      <w:r w:rsidRPr="00924E26">
        <w:rPr>
          <w:rFonts w:ascii="Arial" w:hAnsi="Arial" w:cs="Arial"/>
          <w:sz w:val="22"/>
          <w:szCs w:val="22"/>
        </w:rPr>
        <w:t>późn</w:t>
      </w:r>
      <w:proofErr w:type="spellEnd"/>
      <w:r w:rsidRPr="00924E26">
        <w:rPr>
          <w:rFonts w:ascii="Arial" w:hAnsi="Arial" w:cs="Arial"/>
          <w:sz w:val="22"/>
          <w:szCs w:val="22"/>
        </w:rPr>
        <w:t xml:space="preserve">. zm.), Ustawy z dnia 7 lipca 1994 r.- Prawo </w:t>
      </w:r>
      <w:proofErr w:type="gramStart"/>
      <w:r w:rsidRPr="00924E26">
        <w:rPr>
          <w:rFonts w:ascii="Arial" w:hAnsi="Arial" w:cs="Arial"/>
          <w:sz w:val="22"/>
          <w:szCs w:val="22"/>
        </w:rPr>
        <w:t>budowlane  (z</w:t>
      </w:r>
      <w:proofErr w:type="gramEnd"/>
      <w:r w:rsidRPr="00924E26">
        <w:rPr>
          <w:rFonts w:ascii="Arial" w:hAnsi="Arial" w:cs="Arial"/>
          <w:sz w:val="22"/>
          <w:szCs w:val="22"/>
        </w:rPr>
        <w:t xml:space="preserve"> </w:t>
      </w:r>
      <w:proofErr w:type="spellStart"/>
      <w:r w:rsidRPr="00924E26">
        <w:rPr>
          <w:rFonts w:ascii="Arial" w:hAnsi="Arial" w:cs="Arial"/>
          <w:sz w:val="22"/>
          <w:szCs w:val="22"/>
        </w:rPr>
        <w:t>późn</w:t>
      </w:r>
      <w:proofErr w:type="spellEnd"/>
      <w:r w:rsidRPr="00924E26">
        <w:rPr>
          <w:rFonts w:ascii="Arial" w:hAnsi="Arial" w:cs="Arial"/>
          <w:sz w:val="22"/>
          <w:szCs w:val="22"/>
        </w:rPr>
        <w:t xml:space="preserve">. </w:t>
      </w:r>
      <w:proofErr w:type="gramStart"/>
      <w:r w:rsidRPr="00924E26">
        <w:rPr>
          <w:rFonts w:ascii="Arial" w:hAnsi="Arial" w:cs="Arial"/>
          <w:sz w:val="22"/>
          <w:szCs w:val="22"/>
        </w:rPr>
        <w:t>zm</w:t>
      </w:r>
      <w:proofErr w:type="gramEnd"/>
      <w:r w:rsidRPr="00924E26">
        <w:rPr>
          <w:rFonts w:ascii="Arial" w:hAnsi="Arial" w:cs="Arial"/>
          <w:sz w:val="22"/>
          <w:szCs w:val="22"/>
        </w:rPr>
        <w:t xml:space="preserve">.), </w:t>
      </w:r>
    </w:p>
    <w:p w14:paraId="337C6EED" w14:textId="77777777" w:rsidR="0032482E" w:rsidRPr="00924E26" w:rsidRDefault="0032482E" w:rsidP="007C64AC">
      <w:pPr>
        <w:pStyle w:val="Akapitzlist"/>
        <w:widowControl w:val="0"/>
        <w:numPr>
          <w:ilvl w:val="1"/>
          <w:numId w:val="20"/>
        </w:numPr>
        <w:autoSpaceDE w:val="0"/>
        <w:autoSpaceDN w:val="0"/>
        <w:adjustRightInd w:val="0"/>
        <w:spacing w:line="320" w:lineRule="exact"/>
        <w:ind w:left="774" w:hanging="425"/>
        <w:contextualSpacing/>
        <w:jc w:val="both"/>
        <w:rPr>
          <w:rFonts w:ascii="Arial" w:hAnsi="Arial" w:cs="Arial"/>
          <w:sz w:val="22"/>
          <w:szCs w:val="22"/>
        </w:rPr>
      </w:pPr>
      <w:r w:rsidRPr="00924E26">
        <w:rPr>
          <w:rFonts w:ascii="Arial" w:hAnsi="Arial" w:cs="Arial"/>
          <w:sz w:val="22"/>
          <w:szCs w:val="22"/>
        </w:rPr>
        <w:t>Rozporządzenia Ministra Rozwoju z dnia 16 września 2020r. w sprawie warunków technicznych, jakim powinny odpowiadać budynki i ich usytuowanie (D.U. 2020.1608),</w:t>
      </w:r>
    </w:p>
    <w:p w14:paraId="47B856C9" w14:textId="77777777" w:rsidR="0032482E" w:rsidRPr="00924E26" w:rsidRDefault="0032482E" w:rsidP="007C64AC">
      <w:pPr>
        <w:pStyle w:val="Akapitzlist"/>
        <w:widowControl w:val="0"/>
        <w:numPr>
          <w:ilvl w:val="1"/>
          <w:numId w:val="20"/>
        </w:numPr>
        <w:autoSpaceDE w:val="0"/>
        <w:autoSpaceDN w:val="0"/>
        <w:adjustRightInd w:val="0"/>
        <w:spacing w:line="320" w:lineRule="exact"/>
        <w:ind w:left="774" w:hanging="425"/>
        <w:contextualSpacing/>
        <w:jc w:val="both"/>
        <w:rPr>
          <w:rFonts w:ascii="Arial" w:hAnsi="Arial" w:cs="Arial"/>
          <w:sz w:val="22"/>
          <w:szCs w:val="22"/>
        </w:rPr>
      </w:pPr>
      <w:r w:rsidRPr="00924E26">
        <w:rPr>
          <w:rFonts w:ascii="Arial" w:hAnsi="Arial" w:cs="Arial"/>
          <w:sz w:val="22"/>
          <w:szCs w:val="22"/>
        </w:rPr>
        <w:t>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 ( Dz. U. Nr 130 poz. 1389 z 2004 r), Wspólnego Słownika Zamówień Publicznych,</w:t>
      </w:r>
    </w:p>
    <w:p w14:paraId="05E62AF3" w14:textId="77777777" w:rsidR="0032482E" w:rsidRPr="00924E26" w:rsidRDefault="0032482E" w:rsidP="007C64AC">
      <w:pPr>
        <w:pStyle w:val="Akapitzlist"/>
        <w:widowControl w:val="0"/>
        <w:numPr>
          <w:ilvl w:val="1"/>
          <w:numId w:val="20"/>
        </w:numPr>
        <w:autoSpaceDE w:val="0"/>
        <w:autoSpaceDN w:val="0"/>
        <w:adjustRightInd w:val="0"/>
        <w:spacing w:line="320" w:lineRule="exact"/>
        <w:ind w:left="774" w:hanging="425"/>
        <w:contextualSpacing/>
        <w:jc w:val="both"/>
        <w:rPr>
          <w:rFonts w:ascii="Arial" w:hAnsi="Arial" w:cs="Arial"/>
          <w:sz w:val="22"/>
          <w:szCs w:val="22"/>
        </w:rPr>
      </w:pPr>
      <w:r w:rsidRPr="00924E26">
        <w:rPr>
          <w:rFonts w:ascii="Arial" w:hAnsi="Arial" w:cs="Arial"/>
          <w:sz w:val="22"/>
          <w:szCs w:val="22"/>
        </w:rPr>
        <w:t>Rozporządzenia Ministra Spraw Wewnętrznych i Administracji z dnia 16.06.2003</w:t>
      </w:r>
      <w:proofErr w:type="gramStart"/>
      <w:r w:rsidRPr="00924E26">
        <w:rPr>
          <w:rFonts w:ascii="Arial" w:hAnsi="Arial" w:cs="Arial"/>
          <w:sz w:val="22"/>
          <w:szCs w:val="22"/>
        </w:rPr>
        <w:t>r</w:t>
      </w:r>
      <w:proofErr w:type="gramEnd"/>
      <w:r w:rsidRPr="00924E26">
        <w:rPr>
          <w:rFonts w:ascii="Arial" w:hAnsi="Arial" w:cs="Arial"/>
          <w:sz w:val="22"/>
          <w:szCs w:val="22"/>
        </w:rPr>
        <w:t>. w sprawie uzgadniania projektu budowlanego pod względem ochrony przeciwpożarowej (Dz. U. Nr 121 poz.1137 z 2003 r),</w:t>
      </w:r>
    </w:p>
    <w:p w14:paraId="6A0A5C27" w14:textId="77777777" w:rsidR="0032482E" w:rsidRPr="00924E26" w:rsidRDefault="0032482E" w:rsidP="007C64AC">
      <w:pPr>
        <w:pStyle w:val="Akapitzlist"/>
        <w:widowControl w:val="0"/>
        <w:numPr>
          <w:ilvl w:val="1"/>
          <w:numId w:val="20"/>
        </w:numPr>
        <w:autoSpaceDE w:val="0"/>
        <w:autoSpaceDN w:val="0"/>
        <w:adjustRightInd w:val="0"/>
        <w:spacing w:line="320" w:lineRule="exact"/>
        <w:ind w:left="774" w:hanging="425"/>
        <w:contextualSpacing/>
        <w:jc w:val="both"/>
        <w:rPr>
          <w:rFonts w:ascii="Arial" w:hAnsi="Arial" w:cs="Arial"/>
          <w:sz w:val="22"/>
          <w:szCs w:val="22"/>
        </w:rPr>
      </w:pPr>
      <w:r w:rsidRPr="00924E26">
        <w:rPr>
          <w:rFonts w:ascii="Arial" w:hAnsi="Arial" w:cs="Arial"/>
          <w:sz w:val="22"/>
          <w:szCs w:val="22"/>
        </w:rPr>
        <w:t>Rozporządzenia Ministra Spraw Wewnętrznych i Administracji z dn.21.04.2006 w sprawie ochrony przeciwpożarowej budynków, innych obiektów budowlanych i terenów (Dz. U. Nr 80, poz.563 z 2006 r),</w:t>
      </w:r>
    </w:p>
    <w:p w14:paraId="2A7E46FF" w14:textId="77777777" w:rsidR="0032482E" w:rsidRPr="00924E26" w:rsidRDefault="0032482E" w:rsidP="007C64AC">
      <w:pPr>
        <w:pStyle w:val="Akapitzlist"/>
        <w:widowControl w:val="0"/>
        <w:numPr>
          <w:ilvl w:val="1"/>
          <w:numId w:val="20"/>
        </w:numPr>
        <w:autoSpaceDE w:val="0"/>
        <w:autoSpaceDN w:val="0"/>
        <w:adjustRightInd w:val="0"/>
        <w:spacing w:line="320" w:lineRule="exact"/>
        <w:ind w:left="774" w:hanging="425"/>
        <w:contextualSpacing/>
        <w:jc w:val="both"/>
        <w:rPr>
          <w:rFonts w:ascii="Arial" w:hAnsi="Arial" w:cs="Arial"/>
          <w:sz w:val="22"/>
          <w:szCs w:val="22"/>
        </w:rPr>
      </w:pPr>
      <w:r w:rsidRPr="00924E26">
        <w:rPr>
          <w:rFonts w:ascii="Arial" w:hAnsi="Arial" w:cs="Arial"/>
          <w:sz w:val="22"/>
          <w:szCs w:val="22"/>
        </w:rPr>
        <w:t>Rozporządzenia Ministra Spraw Wewnętrznych i Administracji z dnia 16 czerwca 2003 r. w sprawie przeciwpożarowego zaopatrzenia w wodę oraz dróg pożarowych ( Dz. U. Nr 121 poz. 1139 z 2003 r.)</w:t>
      </w:r>
    </w:p>
    <w:p w14:paraId="49765DA8" w14:textId="77777777" w:rsidR="0032482E" w:rsidRPr="00924E26" w:rsidRDefault="0032482E" w:rsidP="007C64AC">
      <w:pPr>
        <w:pStyle w:val="Akapitzlist"/>
        <w:widowControl w:val="0"/>
        <w:numPr>
          <w:ilvl w:val="1"/>
          <w:numId w:val="20"/>
        </w:numPr>
        <w:autoSpaceDE w:val="0"/>
        <w:autoSpaceDN w:val="0"/>
        <w:adjustRightInd w:val="0"/>
        <w:spacing w:line="320" w:lineRule="exact"/>
        <w:ind w:left="774" w:hanging="425"/>
        <w:contextualSpacing/>
        <w:jc w:val="both"/>
        <w:rPr>
          <w:rFonts w:ascii="Arial" w:hAnsi="Arial" w:cs="Arial"/>
          <w:sz w:val="22"/>
          <w:szCs w:val="22"/>
        </w:rPr>
      </w:pPr>
      <w:r w:rsidRPr="00924E26">
        <w:rPr>
          <w:rFonts w:ascii="Arial" w:hAnsi="Arial" w:cs="Arial"/>
          <w:sz w:val="22"/>
          <w:szCs w:val="22"/>
        </w:rPr>
        <w:t>Rozporządzenia Ministra Spraw Wewnętrznych i Administracji z dnia 16 czerwca 2003 r. w sprawie uzgadniania projektu budowlanego pod względem ochrony przeciwpożarowej (Dz.U. Nr 121, poz. 1137, z późniejszymi zmianami),</w:t>
      </w:r>
    </w:p>
    <w:p w14:paraId="5CF3D8A3" w14:textId="1977C3EA" w:rsidR="00AB4A47" w:rsidRPr="00924E26" w:rsidRDefault="0032482E" w:rsidP="007C64AC">
      <w:pPr>
        <w:pStyle w:val="Akapitzlist"/>
        <w:widowControl w:val="0"/>
        <w:numPr>
          <w:ilvl w:val="1"/>
          <w:numId w:val="20"/>
        </w:numPr>
        <w:autoSpaceDE w:val="0"/>
        <w:autoSpaceDN w:val="0"/>
        <w:adjustRightInd w:val="0"/>
        <w:spacing w:line="320" w:lineRule="exact"/>
        <w:ind w:left="774" w:hanging="425"/>
        <w:contextualSpacing/>
        <w:jc w:val="both"/>
        <w:rPr>
          <w:rFonts w:ascii="Arial" w:hAnsi="Arial" w:cs="Arial"/>
          <w:sz w:val="22"/>
          <w:szCs w:val="22"/>
        </w:rPr>
      </w:pPr>
      <w:r w:rsidRPr="00924E26">
        <w:rPr>
          <w:rFonts w:ascii="Arial" w:hAnsi="Arial" w:cs="Arial"/>
          <w:sz w:val="22"/>
          <w:szCs w:val="22"/>
        </w:rPr>
        <w:t>Wszystkich pozostałych przepisów szczególnych i Norm Polskich mających zastosowanie i wpływ na kompletność i prawidłowość wykonania zadania projektowego oraz docelowe bezpieczeństwo użytkowania wraz z trwałością i ekonomiką rozwiązań technicznych.</w:t>
      </w:r>
    </w:p>
    <w:p w14:paraId="1F57C79B" w14:textId="77777777" w:rsidR="00E05C1A" w:rsidRPr="00924E26" w:rsidRDefault="00E05C1A" w:rsidP="007C64AC">
      <w:pPr>
        <w:pStyle w:val="Akapitzlist"/>
        <w:widowControl w:val="0"/>
        <w:numPr>
          <w:ilvl w:val="0"/>
          <w:numId w:val="20"/>
        </w:numPr>
        <w:autoSpaceDE w:val="0"/>
        <w:autoSpaceDN w:val="0"/>
        <w:adjustRightInd w:val="0"/>
        <w:spacing w:line="320" w:lineRule="exact"/>
        <w:ind w:left="426" w:hanging="426"/>
        <w:contextualSpacing/>
        <w:jc w:val="both"/>
        <w:rPr>
          <w:rFonts w:ascii="Arial" w:hAnsi="Arial" w:cs="Arial"/>
          <w:sz w:val="22"/>
          <w:szCs w:val="22"/>
        </w:rPr>
      </w:pPr>
      <w:r w:rsidRPr="00924E26">
        <w:rPr>
          <w:rFonts w:ascii="Arial" w:hAnsi="Arial" w:cs="Arial"/>
          <w:bCs/>
          <w:sz w:val="22"/>
          <w:szCs w:val="22"/>
        </w:rPr>
        <w:t xml:space="preserve">Projektant obowiązany będzie do współpracy z Zamawiającym w trakcie przeprowadzania postępowania o udzielenie zamówienia na wykonanie robót budowlanych objętych pracami projektowymi. </w:t>
      </w:r>
      <w:proofErr w:type="gramStart"/>
      <w:r w:rsidRPr="00924E26">
        <w:rPr>
          <w:rFonts w:ascii="Arial" w:hAnsi="Arial" w:cs="Arial"/>
          <w:bCs/>
          <w:sz w:val="22"/>
          <w:szCs w:val="22"/>
        </w:rPr>
        <w:t>m</w:t>
      </w:r>
      <w:proofErr w:type="gramEnd"/>
      <w:r w:rsidRPr="00924E26">
        <w:rPr>
          <w:rFonts w:ascii="Arial" w:hAnsi="Arial" w:cs="Arial"/>
          <w:bCs/>
          <w:sz w:val="22"/>
          <w:szCs w:val="22"/>
        </w:rPr>
        <w:t>.in. w zakresie udzielania wyjaśnień / odpowiedzi na pytania związane z przedmiotem zamówienia.</w:t>
      </w:r>
    </w:p>
    <w:p w14:paraId="22A3AEAB" w14:textId="77777777" w:rsidR="00E05C1A" w:rsidRPr="00924E26" w:rsidRDefault="00E05C1A" w:rsidP="00E05C1A">
      <w:pPr>
        <w:pStyle w:val="Akapitzlist"/>
        <w:widowControl w:val="0"/>
        <w:autoSpaceDE w:val="0"/>
        <w:autoSpaceDN w:val="0"/>
        <w:adjustRightInd w:val="0"/>
        <w:spacing w:line="320" w:lineRule="exact"/>
        <w:ind w:left="774"/>
        <w:contextualSpacing/>
        <w:jc w:val="both"/>
        <w:rPr>
          <w:rFonts w:ascii="Arial" w:hAnsi="Arial" w:cs="Arial"/>
          <w:sz w:val="22"/>
          <w:szCs w:val="22"/>
        </w:rPr>
      </w:pPr>
    </w:p>
    <w:p w14:paraId="11CAC08E" w14:textId="77777777" w:rsidR="00B12B91" w:rsidRPr="00924E26" w:rsidRDefault="00B12B91" w:rsidP="00281B97">
      <w:pPr>
        <w:pStyle w:val="Nagwek1"/>
        <w:tabs>
          <w:tab w:val="clear" w:pos="360"/>
          <w:tab w:val="num" w:pos="0"/>
        </w:tabs>
        <w:spacing w:before="240" w:after="240" w:line="320" w:lineRule="exact"/>
        <w:ind w:left="0"/>
        <w:jc w:val="center"/>
        <w:rPr>
          <w:rFonts w:ascii="Arial" w:hAnsi="Arial" w:cs="Arial"/>
          <w:sz w:val="22"/>
          <w:szCs w:val="22"/>
        </w:rPr>
      </w:pPr>
      <w:r w:rsidRPr="00924E26">
        <w:rPr>
          <w:rFonts w:ascii="Arial" w:hAnsi="Arial" w:cs="Arial"/>
          <w:sz w:val="22"/>
          <w:szCs w:val="22"/>
        </w:rPr>
        <w:t>ZASADY WSPÓŁPRACY</w:t>
      </w:r>
    </w:p>
    <w:p w14:paraId="2A49CB2C" w14:textId="77777777" w:rsidR="00B12B91" w:rsidRPr="00924E26" w:rsidRDefault="00B12B91" w:rsidP="007C64AC">
      <w:pPr>
        <w:pStyle w:val="WW-Tekstpodstawowy3"/>
        <w:numPr>
          <w:ilvl w:val="0"/>
          <w:numId w:val="8"/>
        </w:numPr>
        <w:tabs>
          <w:tab w:val="clear" w:pos="360"/>
          <w:tab w:val="num" w:pos="720"/>
          <w:tab w:val="left" w:pos="2083"/>
        </w:tabs>
        <w:spacing w:line="320" w:lineRule="exact"/>
        <w:ind w:left="720"/>
        <w:rPr>
          <w:rFonts w:ascii="Arial" w:hAnsi="Arial" w:cs="Arial"/>
          <w:sz w:val="22"/>
          <w:szCs w:val="22"/>
          <w:lang w:val="pl-PL"/>
        </w:rPr>
      </w:pPr>
      <w:r w:rsidRPr="00924E26">
        <w:rPr>
          <w:rFonts w:ascii="Arial" w:hAnsi="Arial" w:cs="Arial"/>
          <w:sz w:val="22"/>
          <w:szCs w:val="22"/>
          <w:lang w:val="pl-PL"/>
        </w:rPr>
        <w:t>Strony zobowiązane są do współdziałania przy realizacji niniejszej umowy.</w:t>
      </w:r>
    </w:p>
    <w:p w14:paraId="6C042AAD" w14:textId="77777777" w:rsidR="00B12B91" w:rsidRPr="00924E26" w:rsidRDefault="00B12B91" w:rsidP="007C64AC">
      <w:pPr>
        <w:pStyle w:val="WW-Tekstpodstawowy3"/>
        <w:numPr>
          <w:ilvl w:val="0"/>
          <w:numId w:val="8"/>
        </w:numPr>
        <w:tabs>
          <w:tab w:val="clear" w:pos="360"/>
          <w:tab w:val="num" w:pos="720"/>
          <w:tab w:val="left" w:pos="2083"/>
        </w:tabs>
        <w:spacing w:line="320" w:lineRule="exact"/>
        <w:ind w:left="720"/>
        <w:rPr>
          <w:rFonts w:ascii="Arial" w:hAnsi="Arial" w:cs="Arial"/>
          <w:sz w:val="22"/>
          <w:szCs w:val="22"/>
          <w:lang w:val="pl-PL"/>
        </w:rPr>
      </w:pPr>
      <w:r w:rsidRPr="00924E26">
        <w:rPr>
          <w:rFonts w:ascii="Arial" w:hAnsi="Arial" w:cs="Arial"/>
          <w:sz w:val="22"/>
          <w:szCs w:val="22"/>
          <w:lang w:val="pl-PL"/>
        </w:rPr>
        <w:t>Strony zobowiązują się udzielać sobie na zasadzie wzajemności wszelkich informacji niezbędnych do realizacji niniejszej umowy.</w:t>
      </w:r>
    </w:p>
    <w:p w14:paraId="76E62AED" w14:textId="6AB86EF2" w:rsidR="008E174F" w:rsidRPr="00924E26" w:rsidRDefault="00B12B91" w:rsidP="007C64AC">
      <w:pPr>
        <w:pStyle w:val="WW-Tekstpodstawowy3"/>
        <w:numPr>
          <w:ilvl w:val="0"/>
          <w:numId w:val="8"/>
        </w:numPr>
        <w:tabs>
          <w:tab w:val="clear" w:pos="360"/>
          <w:tab w:val="num" w:pos="720"/>
          <w:tab w:val="left" w:pos="2083"/>
        </w:tabs>
        <w:spacing w:line="320" w:lineRule="exact"/>
        <w:ind w:left="720"/>
        <w:rPr>
          <w:rFonts w:ascii="Arial" w:hAnsi="Arial" w:cs="Arial"/>
          <w:sz w:val="22"/>
          <w:szCs w:val="22"/>
          <w:lang w:val="pl-PL"/>
        </w:rPr>
      </w:pPr>
      <w:r w:rsidRPr="00924E26">
        <w:rPr>
          <w:rFonts w:ascii="Arial" w:hAnsi="Arial" w:cs="Arial"/>
          <w:sz w:val="22"/>
          <w:szCs w:val="22"/>
          <w:lang w:val="pl-PL"/>
        </w:rPr>
        <w:t xml:space="preserve">W zakresie </w:t>
      </w:r>
      <w:r w:rsidR="008E174F" w:rsidRPr="00924E26">
        <w:rPr>
          <w:rFonts w:ascii="Arial" w:hAnsi="Arial" w:cs="Arial"/>
          <w:sz w:val="22"/>
          <w:szCs w:val="22"/>
          <w:lang w:val="pl-PL"/>
        </w:rPr>
        <w:t xml:space="preserve">bezpośredniego </w:t>
      </w:r>
      <w:r w:rsidRPr="00924E26">
        <w:rPr>
          <w:rFonts w:ascii="Arial" w:hAnsi="Arial" w:cs="Arial"/>
          <w:sz w:val="22"/>
          <w:szCs w:val="22"/>
          <w:lang w:val="pl-PL"/>
        </w:rPr>
        <w:t>kierowania pracami zmierzającymi do wykonania przedmiotu niniejszej umowy</w:t>
      </w:r>
      <w:r w:rsidR="00E9799E" w:rsidRPr="00924E26">
        <w:rPr>
          <w:rFonts w:ascii="Arial" w:hAnsi="Arial" w:cs="Arial"/>
          <w:sz w:val="22"/>
          <w:szCs w:val="22"/>
          <w:lang w:val="pl-PL"/>
        </w:rPr>
        <w:t xml:space="preserve"> oraz jego odbioru</w:t>
      </w:r>
      <w:r w:rsidR="008E174F" w:rsidRPr="00924E26">
        <w:rPr>
          <w:rFonts w:ascii="Arial" w:hAnsi="Arial" w:cs="Arial"/>
          <w:sz w:val="22"/>
          <w:szCs w:val="22"/>
          <w:lang w:val="pl-PL"/>
        </w:rPr>
        <w:t>:</w:t>
      </w:r>
    </w:p>
    <w:p w14:paraId="7709BE81" w14:textId="6B170175" w:rsidR="002A339E" w:rsidRPr="00924E26" w:rsidRDefault="002A339E" w:rsidP="007C64AC">
      <w:pPr>
        <w:pStyle w:val="WW-Tekstpodstawowy3"/>
        <w:numPr>
          <w:ilvl w:val="0"/>
          <w:numId w:val="21"/>
        </w:numPr>
        <w:tabs>
          <w:tab w:val="left" w:pos="2083"/>
        </w:tabs>
        <w:spacing w:line="320" w:lineRule="exact"/>
        <w:rPr>
          <w:rFonts w:ascii="Arial" w:hAnsi="Arial" w:cs="Arial"/>
          <w:sz w:val="22"/>
          <w:szCs w:val="22"/>
          <w:lang w:val="pl-PL"/>
        </w:rPr>
      </w:pPr>
      <w:proofErr w:type="gramStart"/>
      <w:r w:rsidRPr="00924E26">
        <w:rPr>
          <w:rFonts w:ascii="Arial" w:hAnsi="Arial" w:cs="Arial"/>
          <w:sz w:val="22"/>
          <w:szCs w:val="22"/>
          <w:lang w:val="pl-PL"/>
        </w:rPr>
        <w:t>ze</w:t>
      </w:r>
      <w:proofErr w:type="gramEnd"/>
      <w:r w:rsidRPr="00924E26">
        <w:rPr>
          <w:rFonts w:ascii="Arial" w:hAnsi="Arial" w:cs="Arial"/>
          <w:sz w:val="22"/>
          <w:szCs w:val="22"/>
          <w:lang w:val="pl-PL"/>
        </w:rPr>
        <w:t xml:space="preserve"> strony Zamawiającego osobą do bezpośrednich kontaktów jest: </w:t>
      </w:r>
      <w:r w:rsidR="00E9799E" w:rsidRPr="00924E26">
        <w:rPr>
          <w:rFonts w:ascii="Arial" w:hAnsi="Arial" w:cs="Arial"/>
          <w:sz w:val="22"/>
          <w:szCs w:val="22"/>
          <w:lang w:val="pl-PL"/>
        </w:rPr>
        <w:t>Pan</w:t>
      </w:r>
      <w:r w:rsidR="00577123" w:rsidRPr="00924E26">
        <w:rPr>
          <w:rFonts w:ascii="Arial" w:hAnsi="Arial" w:cs="Arial"/>
          <w:sz w:val="22"/>
          <w:szCs w:val="22"/>
          <w:lang w:val="pl-PL"/>
        </w:rPr>
        <w:t xml:space="preserve">i Małgorzata Baumgart Kierownik Działu </w:t>
      </w:r>
      <w:proofErr w:type="spellStart"/>
      <w:r w:rsidR="00577123" w:rsidRPr="00924E26">
        <w:rPr>
          <w:rFonts w:ascii="Arial" w:hAnsi="Arial" w:cs="Arial"/>
          <w:sz w:val="22"/>
          <w:szCs w:val="22"/>
          <w:lang w:val="pl-PL"/>
        </w:rPr>
        <w:t>Administracyjno</w:t>
      </w:r>
      <w:proofErr w:type="spellEnd"/>
      <w:r w:rsidR="00577123" w:rsidRPr="00924E26">
        <w:rPr>
          <w:rFonts w:ascii="Arial" w:hAnsi="Arial" w:cs="Arial"/>
          <w:sz w:val="22"/>
          <w:szCs w:val="22"/>
          <w:lang w:val="pl-PL"/>
        </w:rPr>
        <w:t xml:space="preserve"> – Gospodarczego </w:t>
      </w:r>
      <w:r w:rsidR="00E9799E" w:rsidRPr="00924E26">
        <w:rPr>
          <w:rFonts w:ascii="Arial" w:hAnsi="Arial" w:cs="Arial"/>
          <w:sz w:val="22"/>
          <w:szCs w:val="22"/>
          <w:lang w:val="pl-PL"/>
        </w:rPr>
        <w:t xml:space="preserve">tel. </w:t>
      </w:r>
      <w:r w:rsidR="00577123" w:rsidRPr="00924E26">
        <w:rPr>
          <w:rFonts w:ascii="Arial" w:hAnsi="Arial" w:cs="Arial"/>
          <w:sz w:val="22"/>
          <w:szCs w:val="22"/>
          <w:lang w:val="pl-PL"/>
        </w:rPr>
        <w:t>500 178 107</w:t>
      </w:r>
      <w:r w:rsidR="00E9799E" w:rsidRPr="00924E26">
        <w:rPr>
          <w:rFonts w:ascii="Arial" w:hAnsi="Arial" w:cs="Arial"/>
          <w:sz w:val="22"/>
          <w:szCs w:val="22"/>
          <w:lang w:val="pl-PL"/>
        </w:rPr>
        <w:t xml:space="preserve"> a-mail </w:t>
      </w:r>
      <w:hyperlink r:id="rId8" w:history="1">
        <w:r w:rsidR="00577123" w:rsidRPr="00924E26">
          <w:rPr>
            <w:rStyle w:val="Hipercze"/>
            <w:rFonts w:ascii="Arial" w:hAnsi="Arial" w:cs="Arial"/>
            <w:sz w:val="22"/>
            <w:szCs w:val="22"/>
            <w:lang w:val="pl-PL"/>
          </w:rPr>
          <w:t>mbaumgart@nowyszpital.</w:t>
        </w:r>
        <w:proofErr w:type="gramStart"/>
        <w:r w:rsidR="00577123" w:rsidRPr="00924E26">
          <w:rPr>
            <w:rStyle w:val="Hipercze"/>
            <w:rFonts w:ascii="Arial" w:hAnsi="Arial" w:cs="Arial"/>
            <w:sz w:val="22"/>
            <w:szCs w:val="22"/>
            <w:lang w:val="pl-PL"/>
          </w:rPr>
          <w:t>pl</w:t>
        </w:r>
      </w:hyperlink>
      <w:r w:rsidR="00577123" w:rsidRPr="00924E26">
        <w:rPr>
          <w:rFonts w:ascii="Arial" w:hAnsi="Arial" w:cs="Arial"/>
          <w:sz w:val="22"/>
          <w:szCs w:val="22"/>
          <w:lang w:val="pl-PL"/>
        </w:rPr>
        <w:t xml:space="preserve"> </w:t>
      </w:r>
      <w:r w:rsidRPr="00924E26">
        <w:rPr>
          <w:rFonts w:ascii="Arial" w:hAnsi="Arial" w:cs="Arial"/>
          <w:sz w:val="22"/>
          <w:szCs w:val="22"/>
          <w:lang w:val="pl-PL"/>
        </w:rPr>
        <w:t>,</w:t>
      </w:r>
      <w:proofErr w:type="gramEnd"/>
    </w:p>
    <w:p w14:paraId="1194A1A9" w14:textId="77777777" w:rsidR="00577123" w:rsidRPr="00924E26" w:rsidRDefault="002A339E" w:rsidP="007C64AC">
      <w:pPr>
        <w:pStyle w:val="WW-Tekstpodstawowy3"/>
        <w:numPr>
          <w:ilvl w:val="0"/>
          <w:numId w:val="21"/>
        </w:numPr>
        <w:tabs>
          <w:tab w:val="left" w:pos="2083"/>
        </w:tabs>
        <w:spacing w:line="320" w:lineRule="exact"/>
        <w:rPr>
          <w:rFonts w:ascii="Arial" w:hAnsi="Arial" w:cs="Arial"/>
          <w:sz w:val="22"/>
          <w:szCs w:val="22"/>
          <w:lang w:val="pl-PL"/>
        </w:rPr>
      </w:pPr>
      <w:r w:rsidRPr="00924E26">
        <w:rPr>
          <w:rFonts w:ascii="Arial" w:hAnsi="Arial" w:cs="Arial"/>
          <w:sz w:val="22"/>
          <w:szCs w:val="22"/>
          <w:lang w:val="pl-PL"/>
        </w:rPr>
        <w:t xml:space="preserve">Ze strony Wykonawcy osobą do bezpośrednich kontaktów jest: </w:t>
      </w:r>
      <w:r w:rsidR="00577123" w:rsidRPr="00924E26">
        <w:rPr>
          <w:rFonts w:ascii="Arial" w:hAnsi="Arial" w:cs="Arial"/>
          <w:sz w:val="22"/>
          <w:szCs w:val="22"/>
          <w:lang w:val="pl-PL"/>
        </w:rPr>
        <w:t>……………..</w:t>
      </w:r>
      <w:r w:rsidR="00EE23A7" w:rsidRPr="00924E26">
        <w:rPr>
          <w:rFonts w:ascii="Arial" w:hAnsi="Arial" w:cs="Arial"/>
          <w:sz w:val="22"/>
          <w:szCs w:val="22"/>
          <w:lang w:val="pl-PL"/>
        </w:rPr>
        <w:t xml:space="preserve"> </w:t>
      </w:r>
      <w:proofErr w:type="gramStart"/>
      <w:r w:rsidR="00EE23A7" w:rsidRPr="00924E26">
        <w:rPr>
          <w:rFonts w:ascii="Arial" w:hAnsi="Arial" w:cs="Arial"/>
          <w:sz w:val="22"/>
          <w:szCs w:val="22"/>
          <w:lang w:val="pl-PL"/>
        </w:rPr>
        <w:t>e-mail</w:t>
      </w:r>
      <w:proofErr w:type="gramEnd"/>
      <w:r w:rsidR="00EE23A7" w:rsidRPr="00924E26">
        <w:rPr>
          <w:rFonts w:ascii="Arial" w:hAnsi="Arial" w:cs="Arial"/>
          <w:sz w:val="22"/>
          <w:szCs w:val="22"/>
          <w:lang w:val="pl-PL"/>
        </w:rPr>
        <w:t xml:space="preserve">: </w:t>
      </w:r>
      <w:r w:rsidR="00577123" w:rsidRPr="00924E26">
        <w:rPr>
          <w:rFonts w:ascii="Arial" w:hAnsi="Arial" w:cs="Arial"/>
          <w:sz w:val="22"/>
          <w:szCs w:val="22"/>
          <w:lang w:val="pl-PL"/>
        </w:rPr>
        <w:t>…………………………</w:t>
      </w:r>
    </w:p>
    <w:p w14:paraId="302D10A4" w14:textId="670066DF" w:rsidR="00577123" w:rsidRPr="00924E26" w:rsidRDefault="00577123" w:rsidP="007C64AC">
      <w:pPr>
        <w:pStyle w:val="BodyText21"/>
        <w:numPr>
          <w:ilvl w:val="0"/>
          <w:numId w:val="8"/>
        </w:numPr>
        <w:tabs>
          <w:tab w:val="clear" w:pos="0"/>
        </w:tabs>
        <w:suppressAutoHyphens/>
        <w:spacing w:line="276" w:lineRule="auto"/>
        <w:rPr>
          <w:rFonts w:ascii="Arial" w:hAnsi="Arial" w:cs="Arial"/>
          <w:sz w:val="22"/>
          <w:szCs w:val="22"/>
        </w:rPr>
      </w:pPr>
      <w:r w:rsidRPr="00924E26">
        <w:rPr>
          <w:rFonts w:ascii="Arial" w:hAnsi="Arial" w:cs="Arial"/>
          <w:sz w:val="22"/>
          <w:szCs w:val="22"/>
        </w:rPr>
        <w:t xml:space="preserve">Osobami uprawnionymi do kontroli przebiegu realizacji umowy, udziału w sporządzeniu Protokołu konieczności i odbioru przedmiotu umowy na każdym jej etapie jest inż. Iwona </w:t>
      </w:r>
      <w:r w:rsidRPr="00924E26">
        <w:rPr>
          <w:rFonts w:ascii="Arial" w:hAnsi="Arial" w:cs="Arial"/>
          <w:sz w:val="22"/>
          <w:szCs w:val="22"/>
        </w:rPr>
        <w:lastRenderedPageBreak/>
        <w:t xml:space="preserve">Nowicka tel. 506 971 805, e-mail: </w:t>
      </w:r>
      <w:hyperlink r:id="rId9" w:history="1">
        <w:r w:rsidRPr="00924E26">
          <w:rPr>
            <w:rStyle w:val="Hipercze"/>
            <w:rFonts w:ascii="Arial" w:hAnsi="Arial" w:cs="Arial"/>
            <w:sz w:val="22"/>
            <w:szCs w:val="22"/>
          </w:rPr>
          <w:t>inowicka@nowyszpital.pl</w:t>
        </w:r>
      </w:hyperlink>
      <w:r w:rsidRPr="00924E26">
        <w:rPr>
          <w:rFonts w:ascii="Arial" w:hAnsi="Arial" w:cs="Arial"/>
          <w:sz w:val="22"/>
          <w:szCs w:val="22"/>
        </w:rPr>
        <w:t xml:space="preserve">, Maria Duda tel. </w:t>
      </w:r>
      <w:r w:rsidRPr="00924E26">
        <w:rPr>
          <w:rFonts w:ascii="Arial" w:hAnsi="Arial" w:cs="Arial"/>
          <w:sz w:val="22"/>
          <w:szCs w:val="22"/>
          <w:shd w:val="clear" w:color="auto" w:fill="FAFBFB"/>
        </w:rPr>
        <w:t>512 085 568</w:t>
      </w:r>
      <w:r w:rsidRPr="00924E26">
        <w:rPr>
          <w:rFonts w:ascii="Arial" w:hAnsi="Arial" w:cs="Arial"/>
          <w:sz w:val="22"/>
          <w:szCs w:val="22"/>
        </w:rPr>
        <w:t xml:space="preserve">, e-mail: </w:t>
      </w:r>
      <w:hyperlink r:id="rId10" w:history="1">
        <w:r w:rsidRPr="00924E26">
          <w:rPr>
            <w:rStyle w:val="Hipercze"/>
            <w:rFonts w:ascii="Arial" w:hAnsi="Arial" w:cs="Arial"/>
            <w:sz w:val="22"/>
            <w:szCs w:val="22"/>
          </w:rPr>
          <w:t>mduda@nowyszpital.pl</w:t>
        </w:r>
      </w:hyperlink>
      <w:r w:rsidRPr="00924E26">
        <w:rPr>
          <w:rFonts w:ascii="Arial" w:hAnsi="Arial" w:cs="Arial"/>
          <w:sz w:val="22"/>
          <w:szCs w:val="22"/>
        </w:rPr>
        <w:t xml:space="preserve">, Ewa Skrzypek tel. 503 456 763, e-mail: </w:t>
      </w:r>
      <w:hyperlink r:id="rId11" w:history="1">
        <w:r w:rsidRPr="00924E26">
          <w:rPr>
            <w:rStyle w:val="Hipercze"/>
            <w:rFonts w:ascii="Arial" w:hAnsi="Arial" w:cs="Arial"/>
            <w:sz w:val="22"/>
            <w:szCs w:val="22"/>
          </w:rPr>
          <w:t>eskrzypek@nowyszpital.</w:t>
        </w:r>
        <w:proofErr w:type="gramStart"/>
        <w:r w:rsidRPr="00924E26">
          <w:rPr>
            <w:rStyle w:val="Hipercze"/>
            <w:rFonts w:ascii="Arial" w:hAnsi="Arial" w:cs="Arial"/>
            <w:sz w:val="22"/>
            <w:szCs w:val="22"/>
          </w:rPr>
          <w:t>pl</w:t>
        </w:r>
      </w:hyperlink>
      <w:r w:rsidRPr="00924E26">
        <w:rPr>
          <w:rFonts w:ascii="Arial" w:hAnsi="Arial" w:cs="Arial"/>
          <w:sz w:val="22"/>
          <w:szCs w:val="22"/>
        </w:rPr>
        <w:t xml:space="preserve"> .</w:t>
      </w:r>
      <w:proofErr w:type="gramEnd"/>
    </w:p>
    <w:p w14:paraId="4BDE572B" w14:textId="6AEB1065" w:rsidR="002A339E" w:rsidRPr="00924E26" w:rsidRDefault="00EE23A7" w:rsidP="00577123">
      <w:pPr>
        <w:pStyle w:val="WW-Tekstpodstawowy3"/>
        <w:tabs>
          <w:tab w:val="left" w:pos="2083"/>
        </w:tabs>
        <w:spacing w:line="320" w:lineRule="exact"/>
        <w:ind w:left="360"/>
        <w:rPr>
          <w:rFonts w:ascii="Arial" w:hAnsi="Arial" w:cs="Arial"/>
          <w:sz w:val="22"/>
          <w:szCs w:val="22"/>
          <w:lang w:val="pl-PL"/>
        </w:rPr>
      </w:pPr>
      <w:r w:rsidRPr="00924E26">
        <w:rPr>
          <w:rFonts w:ascii="Arial" w:hAnsi="Arial" w:cs="Arial"/>
          <w:sz w:val="22"/>
          <w:szCs w:val="22"/>
          <w:lang w:val="pl-PL"/>
        </w:rPr>
        <w:t xml:space="preserve"> </w:t>
      </w:r>
    </w:p>
    <w:p w14:paraId="6D82DFD8" w14:textId="77777777" w:rsidR="00B12B91" w:rsidRPr="00924E26" w:rsidRDefault="00B12B91" w:rsidP="000723B8">
      <w:pPr>
        <w:pStyle w:val="Nagwek1"/>
        <w:spacing w:before="240" w:after="240" w:line="320" w:lineRule="exact"/>
        <w:ind w:left="0"/>
        <w:jc w:val="center"/>
        <w:rPr>
          <w:rFonts w:ascii="Arial" w:hAnsi="Arial" w:cs="Arial"/>
          <w:sz w:val="22"/>
          <w:szCs w:val="22"/>
        </w:rPr>
      </w:pPr>
      <w:r w:rsidRPr="00924E26">
        <w:rPr>
          <w:rFonts w:ascii="Arial" w:hAnsi="Arial" w:cs="Arial"/>
          <w:sz w:val="22"/>
          <w:szCs w:val="22"/>
        </w:rPr>
        <w:t>TERMINY</w:t>
      </w:r>
    </w:p>
    <w:p w14:paraId="69813B3C" w14:textId="156FE97A" w:rsidR="00B12B91" w:rsidRDefault="00B12B91" w:rsidP="00E10BD5">
      <w:pPr>
        <w:pStyle w:val="WW-Tekstpodstawowy3"/>
        <w:tabs>
          <w:tab w:val="left" w:pos="852"/>
          <w:tab w:val="left" w:pos="2509"/>
        </w:tabs>
        <w:spacing w:line="360" w:lineRule="auto"/>
        <w:rPr>
          <w:rFonts w:ascii="Arial" w:hAnsi="Arial" w:cs="Arial"/>
          <w:sz w:val="22"/>
          <w:szCs w:val="22"/>
          <w:lang w:val="pl-PL"/>
        </w:rPr>
      </w:pPr>
      <w:r w:rsidRPr="00924E26">
        <w:rPr>
          <w:rFonts w:ascii="Arial" w:hAnsi="Arial" w:cs="Arial"/>
          <w:sz w:val="22"/>
          <w:szCs w:val="22"/>
          <w:lang w:val="pl-PL"/>
        </w:rPr>
        <w:t>Strony ustalają, iż przedmiot umowy zostanie wykonan</w:t>
      </w:r>
      <w:r w:rsidR="00E9799E" w:rsidRPr="00924E26">
        <w:rPr>
          <w:rFonts w:ascii="Arial" w:hAnsi="Arial" w:cs="Arial"/>
          <w:sz w:val="22"/>
          <w:szCs w:val="22"/>
          <w:lang w:val="pl-PL"/>
        </w:rPr>
        <w:t>y w termin</w:t>
      </w:r>
      <w:r w:rsidR="00E10BD5">
        <w:rPr>
          <w:rFonts w:ascii="Arial" w:hAnsi="Arial" w:cs="Arial"/>
          <w:sz w:val="22"/>
          <w:szCs w:val="22"/>
          <w:lang w:val="pl-PL"/>
        </w:rPr>
        <w:t>ach:</w:t>
      </w:r>
    </w:p>
    <w:p w14:paraId="0E72BD3C" w14:textId="5F402C8C" w:rsidR="00E10BD5" w:rsidRPr="002D41B4" w:rsidRDefault="00E10BD5" w:rsidP="007C64AC">
      <w:pPr>
        <w:numPr>
          <w:ilvl w:val="0"/>
          <w:numId w:val="26"/>
        </w:numPr>
        <w:spacing w:line="320" w:lineRule="exact"/>
        <w:ind w:right="-1"/>
        <w:jc w:val="both"/>
        <w:rPr>
          <w:rFonts w:ascii="Arial" w:hAnsi="Arial" w:cs="Arial"/>
          <w:sz w:val="22"/>
          <w:szCs w:val="22"/>
        </w:rPr>
      </w:pPr>
      <w:r w:rsidRPr="002D41B4">
        <w:rPr>
          <w:rFonts w:ascii="Arial" w:hAnsi="Arial" w:cs="Arial"/>
          <w:sz w:val="22"/>
          <w:szCs w:val="22"/>
        </w:rPr>
        <w:t xml:space="preserve">I Etap – wykonanie Projektu koncepcji modernizacji BOŚ </w:t>
      </w:r>
      <w:proofErr w:type="gramStart"/>
      <w:r w:rsidR="00225B02">
        <w:rPr>
          <w:rFonts w:ascii="Arial" w:hAnsi="Arial" w:cs="Arial"/>
          <w:sz w:val="22"/>
          <w:szCs w:val="22"/>
        </w:rPr>
        <w:t>ze  zbiorczym</w:t>
      </w:r>
      <w:proofErr w:type="gramEnd"/>
      <w:r w:rsidR="00225B02">
        <w:rPr>
          <w:rFonts w:ascii="Arial" w:hAnsi="Arial" w:cs="Arial"/>
          <w:sz w:val="22"/>
          <w:szCs w:val="22"/>
        </w:rPr>
        <w:t xml:space="preserve"> zestawieniem kosztów inwestycji </w:t>
      </w:r>
      <w:r w:rsidRPr="002D41B4">
        <w:rPr>
          <w:rFonts w:ascii="Arial" w:hAnsi="Arial" w:cs="Arial"/>
          <w:sz w:val="22"/>
          <w:szCs w:val="22"/>
        </w:rPr>
        <w:t>przed przystąpieniem do właściwego projektowania wraz z  uzyskaniem pisemnej akceptacji Zamawiającego oraz uzgodnieni</w:t>
      </w:r>
      <w:r w:rsidR="00225B02">
        <w:rPr>
          <w:rFonts w:ascii="Arial" w:hAnsi="Arial" w:cs="Arial"/>
          <w:sz w:val="22"/>
          <w:szCs w:val="22"/>
        </w:rPr>
        <w:t>em</w:t>
      </w:r>
      <w:r w:rsidRPr="002D41B4">
        <w:rPr>
          <w:rFonts w:ascii="Arial" w:hAnsi="Arial" w:cs="Arial"/>
          <w:sz w:val="22"/>
          <w:szCs w:val="22"/>
        </w:rPr>
        <w:t xml:space="preserve"> z PSSE w terminie 3 miesięcy od daty podpisania Umowy,</w:t>
      </w:r>
    </w:p>
    <w:p w14:paraId="62D26C07" w14:textId="14C3CC5E" w:rsidR="00E10BD5" w:rsidRPr="002D41B4" w:rsidRDefault="00E10BD5" w:rsidP="007C64AC">
      <w:pPr>
        <w:numPr>
          <w:ilvl w:val="0"/>
          <w:numId w:val="26"/>
        </w:numPr>
        <w:spacing w:line="320" w:lineRule="exact"/>
        <w:ind w:right="-1"/>
        <w:jc w:val="both"/>
        <w:rPr>
          <w:rFonts w:ascii="Arial" w:hAnsi="Arial" w:cs="Arial"/>
          <w:sz w:val="22"/>
          <w:szCs w:val="22"/>
        </w:rPr>
      </w:pPr>
      <w:r w:rsidRPr="002D41B4">
        <w:rPr>
          <w:rFonts w:ascii="Arial" w:hAnsi="Arial" w:cs="Arial"/>
          <w:sz w:val="22"/>
          <w:szCs w:val="22"/>
        </w:rPr>
        <w:t>II Etap – Wykonanie Projektu budowlan</w:t>
      </w:r>
      <w:r w:rsidR="00C8452E">
        <w:rPr>
          <w:rFonts w:ascii="Arial" w:hAnsi="Arial" w:cs="Arial"/>
          <w:sz w:val="22"/>
          <w:szCs w:val="22"/>
        </w:rPr>
        <w:t>o – architektonicznego</w:t>
      </w:r>
      <w:r w:rsidRPr="002D41B4">
        <w:rPr>
          <w:rFonts w:ascii="Arial" w:hAnsi="Arial" w:cs="Arial"/>
          <w:sz w:val="22"/>
          <w:szCs w:val="22"/>
        </w:rPr>
        <w:t xml:space="preserve"> </w:t>
      </w:r>
      <w:r w:rsidR="00225B02">
        <w:rPr>
          <w:rFonts w:ascii="Arial" w:hAnsi="Arial" w:cs="Arial"/>
          <w:sz w:val="22"/>
          <w:szCs w:val="22"/>
        </w:rPr>
        <w:t xml:space="preserve">wraz </w:t>
      </w:r>
      <w:r w:rsidRPr="002D41B4">
        <w:rPr>
          <w:rFonts w:ascii="Arial" w:hAnsi="Arial" w:cs="Arial"/>
          <w:sz w:val="22"/>
          <w:szCs w:val="22"/>
        </w:rPr>
        <w:t xml:space="preserve">z </w:t>
      </w:r>
      <w:r w:rsidR="00225B02">
        <w:rPr>
          <w:rFonts w:ascii="Arial" w:hAnsi="Arial" w:cs="Arial"/>
          <w:sz w:val="22"/>
          <w:szCs w:val="22"/>
        </w:rPr>
        <w:t xml:space="preserve">odpowiednio </w:t>
      </w:r>
      <w:r w:rsidR="00C8452E">
        <w:rPr>
          <w:rFonts w:ascii="Arial" w:hAnsi="Arial" w:cs="Arial"/>
          <w:sz w:val="22"/>
          <w:szCs w:val="22"/>
        </w:rPr>
        <w:t xml:space="preserve">Planem zagospodarowania terenu, </w:t>
      </w:r>
      <w:r w:rsidR="00225B02">
        <w:rPr>
          <w:rFonts w:ascii="Arial" w:hAnsi="Arial" w:cs="Arial"/>
          <w:sz w:val="22"/>
          <w:szCs w:val="22"/>
        </w:rPr>
        <w:t xml:space="preserve">ekspertyzami, uzgodnieniami, </w:t>
      </w:r>
      <w:r w:rsidRPr="002D41B4">
        <w:rPr>
          <w:rFonts w:ascii="Arial" w:hAnsi="Arial" w:cs="Arial"/>
          <w:sz w:val="22"/>
          <w:szCs w:val="22"/>
        </w:rPr>
        <w:t xml:space="preserve">pozwoleniem na budowę w terminie 6 miesięcy od daty podpisania </w:t>
      </w:r>
      <w:proofErr w:type="gramStart"/>
      <w:r w:rsidRPr="002D41B4">
        <w:rPr>
          <w:rFonts w:ascii="Arial" w:hAnsi="Arial" w:cs="Arial"/>
          <w:sz w:val="22"/>
          <w:szCs w:val="22"/>
        </w:rPr>
        <w:t>umowy  wraz</w:t>
      </w:r>
      <w:proofErr w:type="gramEnd"/>
      <w:r w:rsidRPr="002D41B4">
        <w:rPr>
          <w:rFonts w:ascii="Arial" w:hAnsi="Arial" w:cs="Arial"/>
          <w:sz w:val="22"/>
          <w:szCs w:val="22"/>
        </w:rPr>
        <w:t xml:space="preserve"> z pozwoleniami i uzgodnieniami.</w:t>
      </w:r>
    </w:p>
    <w:p w14:paraId="3D874274" w14:textId="38B39776" w:rsidR="00E10BD5" w:rsidRPr="002D41B4" w:rsidRDefault="00E10BD5" w:rsidP="007C64AC">
      <w:pPr>
        <w:numPr>
          <w:ilvl w:val="0"/>
          <w:numId w:val="26"/>
        </w:numPr>
        <w:spacing w:line="320" w:lineRule="exact"/>
        <w:ind w:right="-1"/>
        <w:jc w:val="both"/>
        <w:rPr>
          <w:rFonts w:ascii="Arial" w:hAnsi="Arial" w:cs="Arial"/>
          <w:sz w:val="22"/>
          <w:szCs w:val="22"/>
        </w:rPr>
      </w:pPr>
      <w:r w:rsidRPr="002D41B4">
        <w:rPr>
          <w:rFonts w:ascii="Arial" w:hAnsi="Arial" w:cs="Arial"/>
          <w:sz w:val="22"/>
          <w:szCs w:val="22"/>
        </w:rPr>
        <w:t xml:space="preserve">III Etap – Wykonanie pozostałych opracowań objętych przedmiotem </w:t>
      </w:r>
      <w:r w:rsidR="00C8452E">
        <w:rPr>
          <w:rFonts w:ascii="Arial" w:hAnsi="Arial" w:cs="Arial"/>
          <w:sz w:val="22"/>
          <w:szCs w:val="22"/>
        </w:rPr>
        <w:t xml:space="preserve">umowy (Projekty techniczne branżowe, </w:t>
      </w:r>
      <w:proofErr w:type="spellStart"/>
      <w:r w:rsidR="00C8452E">
        <w:rPr>
          <w:rFonts w:ascii="Arial" w:hAnsi="Arial" w:cs="Arial"/>
          <w:sz w:val="22"/>
          <w:szCs w:val="22"/>
        </w:rPr>
        <w:t>ST</w:t>
      </w:r>
      <w:r w:rsidR="00AA3C0A">
        <w:rPr>
          <w:rFonts w:ascii="Arial" w:hAnsi="Arial" w:cs="Arial"/>
          <w:sz w:val="22"/>
          <w:szCs w:val="22"/>
        </w:rPr>
        <w:t>W</w:t>
      </w:r>
      <w:r w:rsidR="00C8452E">
        <w:rPr>
          <w:rFonts w:ascii="Arial" w:hAnsi="Arial" w:cs="Arial"/>
          <w:sz w:val="22"/>
          <w:szCs w:val="22"/>
        </w:rPr>
        <w:t>iORB</w:t>
      </w:r>
      <w:proofErr w:type="spellEnd"/>
      <w:r w:rsidR="00C8452E">
        <w:rPr>
          <w:rFonts w:ascii="Arial" w:hAnsi="Arial" w:cs="Arial"/>
          <w:sz w:val="22"/>
          <w:szCs w:val="22"/>
        </w:rPr>
        <w:t>, przedmiary, kosztorys inwestorski) w</w:t>
      </w:r>
      <w:r w:rsidRPr="002D41B4">
        <w:rPr>
          <w:rFonts w:ascii="Arial" w:hAnsi="Arial" w:cs="Arial"/>
          <w:sz w:val="22"/>
          <w:szCs w:val="22"/>
        </w:rPr>
        <w:t xml:space="preserve"> terminie 8 miesięcy od daty podpisania umowy. </w:t>
      </w:r>
    </w:p>
    <w:p w14:paraId="54D61E2C" w14:textId="77777777" w:rsidR="00E10BD5" w:rsidRPr="00924E26" w:rsidRDefault="00E10BD5" w:rsidP="00E10BD5">
      <w:pPr>
        <w:pStyle w:val="WW-Tekstpodstawowy3"/>
        <w:tabs>
          <w:tab w:val="left" w:pos="852"/>
          <w:tab w:val="left" w:pos="2509"/>
        </w:tabs>
        <w:spacing w:line="360" w:lineRule="auto"/>
        <w:rPr>
          <w:rFonts w:ascii="Arial" w:hAnsi="Arial" w:cs="Arial"/>
          <w:sz w:val="22"/>
          <w:szCs w:val="22"/>
          <w:lang w:val="pl-PL"/>
        </w:rPr>
      </w:pPr>
    </w:p>
    <w:p w14:paraId="1DCA58FF" w14:textId="77777777" w:rsidR="00B12B91" w:rsidRPr="00924E26" w:rsidRDefault="00B12B91" w:rsidP="000723B8">
      <w:pPr>
        <w:pStyle w:val="Nagwek1"/>
        <w:spacing w:before="240" w:after="240" w:line="320" w:lineRule="exact"/>
        <w:ind w:left="0"/>
        <w:jc w:val="center"/>
        <w:rPr>
          <w:rFonts w:ascii="Arial" w:hAnsi="Arial" w:cs="Arial"/>
          <w:sz w:val="22"/>
          <w:szCs w:val="22"/>
        </w:rPr>
      </w:pPr>
      <w:r w:rsidRPr="00924E26">
        <w:rPr>
          <w:rFonts w:ascii="Arial" w:hAnsi="Arial" w:cs="Arial"/>
          <w:sz w:val="22"/>
          <w:szCs w:val="22"/>
        </w:rPr>
        <w:t>WYNAGRODZENIE</w:t>
      </w:r>
    </w:p>
    <w:p w14:paraId="194ED9B8" w14:textId="26A152E9" w:rsidR="00225B02" w:rsidRDefault="00B12B91" w:rsidP="007C64AC">
      <w:pPr>
        <w:pStyle w:val="WW-Tekstpodstawowy3"/>
        <w:numPr>
          <w:ilvl w:val="0"/>
          <w:numId w:val="18"/>
        </w:numPr>
        <w:tabs>
          <w:tab w:val="left" w:pos="284"/>
          <w:tab w:val="left" w:pos="2083"/>
        </w:tabs>
        <w:spacing w:line="320" w:lineRule="exact"/>
        <w:rPr>
          <w:rFonts w:ascii="Arial" w:hAnsi="Arial" w:cs="Arial"/>
          <w:sz w:val="22"/>
          <w:szCs w:val="22"/>
          <w:lang w:val="pl-PL"/>
        </w:rPr>
      </w:pPr>
      <w:r w:rsidRPr="00924E26">
        <w:rPr>
          <w:rFonts w:ascii="Arial" w:hAnsi="Arial" w:cs="Arial"/>
          <w:sz w:val="22"/>
          <w:szCs w:val="22"/>
          <w:lang w:val="pl-PL"/>
        </w:rPr>
        <w:t>Za wykonanie przedmiotu umowy, w tym reprezentowanie Zamawiającego przed właściwymi organami</w:t>
      </w:r>
      <w:r w:rsidR="00E9799E" w:rsidRPr="00924E26">
        <w:rPr>
          <w:rFonts w:ascii="Arial" w:hAnsi="Arial" w:cs="Arial"/>
          <w:sz w:val="22"/>
          <w:szCs w:val="22"/>
          <w:lang w:val="pl-PL"/>
        </w:rPr>
        <w:t>, gestorami sieci</w:t>
      </w:r>
      <w:r w:rsidRPr="00924E26">
        <w:rPr>
          <w:rFonts w:ascii="Arial" w:hAnsi="Arial" w:cs="Arial"/>
          <w:sz w:val="22"/>
          <w:szCs w:val="22"/>
          <w:lang w:val="pl-PL"/>
        </w:rPr>
        <w:t xml:space="preserve"> celem uzyskania uzgodnień</w:t>
      </w:r>
      <w:r w:rsidR="00E9799E" w:rsidRPr="00924E26">
        <w:rPr>
          <w:rFonts w:ascii="Arial" w:hAnsi="Arial" w:cs="Arial"/>
          <w:sz w:val="22"/>
          <w:szCs w:val="22"/>
          <w:lang w:val="pl-PL"/>
        </w:rPr>
        <w:t>, decyzji, w tym o pozwoleniu na budowę</w:t>
      </w:r>
      <w:r w:rsidRPr="00924E26">
        <w:rPr>
          <w:rFonts w:ascii="Arial" w:hAnsi="Arial" w:cs="Arial"/>
          <w:sz w:val="22"/>
          <w:szCs w:val="22"/>
          <w:lang w:val="pl-PL"/>
        </w:rPr>
        <w:t xml:space="preserve"> dotyczących </w:t>
      </w:r>
      <w:r w:rsidR="0067397B" w:rsidRPr="00924E26">
        <w:rPr>
          <w:rFonts w:ascii="Arial" w:hAnsi="Arial" w:cs="Arial"/>
          <w:sz w:val="22"/>
          <w:szCs w:val="22"/>
          <w:lang w:val="pl-PL"/>
        </w:rPr>
        <w:t xml:space="preserve">Kompletnej </w:t>
      </w:r>
      <w:r w:rsidRPr="00924E26">
        <w:rPr>
          <w:rFonts w:ascii="Arial" w:hAnsi="Arial" w:cs="Arial"/>
          <w:sz w:val="22"/>
          <w:szCs w:val="22"/>
          <w:lang w:val="pl-PL"/>
        </w:rPr>
        <w:t>Dokumentacji Projektowej</w:t>
      </w:r>
      <w:r w:rsidR="00FD1C56" w:rsidRPr="00924E26">
        <w:rPr>
          <w:rFonts w:ascii="Arial" w:hAnsi="Arial" w:cs="Arial"/>
          <w:sz w:val="22"/>
          <w:szCs w:val="22"/>
          <w:lang w:val="pl-PL"/>
        </w:rPr>
        <w:t>,</w:t>
      </w:r>
      <w:r w:rsidRPr="00924E26">
        <w:rPr>
          <w:rFonts w:ascii="Arial" w:hAnsi="Arial" w:cs="Arial"/>
          <w:sz w:val="22"/>
          <w:szCs w:val="22"/>
          <w:lang w:val="pl-PL"/>
        </w:rPr>
        <w:t xml:space="preserve"> Wykonawcy przysługuje </w:t>
      </w:r>
      <w:r w:rsidR="001F1238" w:rsidRPr="00924E26">
        <w:rPr>
          <w:rFonts w:ascii="Arial" w:hAnsi="Arial" w:cs="Arial"/>
          <w:sz w:val="22"/>
          <w:szCs w:val="22"/>
          <w:lang w:val="pl-PL"/>
        </w:rPr>
        <w:t xml:space="preserve">łączne ryczałtowe </w:t>
      </w:r>
      <w:r w:rsidRPr="00924E26">
        <w:rPr>
          <w:rFonts w:ascii="Arial" w:hAnsi="Arial" w:cs="Arial"/>
          <w:sz w:val="22"/>
          <w:szCs w:val="22"/>
          <w:lang w:val="pl-PL"/>
        </w:rPr>
        <w:t>wynagrodzenie w wysokości</w:t>
      </w:r>
      <w:r w:rsidR="00E9799E" w:rsidRPr="00924E26">
        <w:rPr>
          <w:rFonts w:ascii="Arial" w:hAnsi="Arial" w:cs="Arial"/>
          <w:sz w:val="22"/>
          <w:szCs w:val="22"/>
          <w:lang w:val="pl-PL"/>
        </w:rPr>
        <w:t xml:space="preserve"> </w:t>
      </w:r>
      <w:r w:rsidR="00D651C4" w:rsidRPr="00924E26">
        <w:rPr>
          <w:rFonts w:ascii="Arial" w:hAnsi="Arial" w:cs="Arial"/>
          <w:sz w:val="22"/>
          <w:szCs w:val="22"/>
          <w:lang w:val="pl-PL"/>
        </w:rPr>
        <w:t>…………………</w:t>
      </w:r>
      <w:r w:rsidR="00EE23A7" w:rsidRPr="00225B02">
        <w:rPr>
          <w:rFonts w:ascii="Arial" w:hAnsi="Arial" w:cs="Arial"/>
          <w:bCs/>
          <w:sz w:val="22"/>
          <w:szCs w:val="22"/>
          <w:lang w:val="pl-PL"/>
        </w:rPr>
        <w:t>zł brutto</w:t>
      </w:r>
      <w:r w:rsidR="00E9799E" w:rsidRPr="00924E26">
        <w:rPr>
          <w:rFonts w:ascii="Arial" w:hAnsi="Arial" w:cs="Arial"/>
          <w:sz w:val="22"/>
          <w:szCs w:val="22"/>
          <w:lang w:val="pl-PL"/>
        </w:rPr>
        <w:t xml:space="preserve"> (słownie: </w:t>
      </w:r>
      <w:r w:rsidR="00D651C4" w:rsidRPr="00924E26">
        <w:rPr>
          <w:rFonts w:ascii="Arial" w:hAnsi="Arial" w:cs="Arial"/>
          <w:sz w:val="22"/>
          <w:szCs w:val="22"/>
          <w:lang w:val="pl-PL"/>
        </w:rPr>
        <w:t>…………………….zł</w:t>
      </w:r>
      <w:r w:rsidR="001D365B" w:rsidRPr="00924E26">
        <w:rPr>
          <w:rFonts w:ascii="Arial" w:hAnsi="Arial" w:cs="Arial"/>
          <w:sz w:val="22"/>
          <w:szCs w:val="22"/>
          <w:lang w:val="pl-PL"/>
        </w:rPr>
        <w:t xml:space="preserve"> </w:t>
      </w:r>
      <w:r w:rsidR="00AD5860" w:rsidRPr="00924E26">
        <w:rPr>
          <w:rFonts w:ascii="Arial" w:hAnsi="Arial" w:cs="Arial"/>
          <w:sz w:val="22"/>
          <w:szCs w:val="22"/>
          <w:lang w:val="pl-PL"/>
        </w:rPr>
        <w:t>brutto</w:t>
      </w:r>
      <w:proofErr w:type="gramStart"/>
      <w:r w:rsidR="00AD5860" w:rsidRPr="00924E26">
        <w:rPr>
          <w:rFonts w:ascii="Arial" w:hAnsi="Arial" w:cs="Arial"/>
          <w:sz w:val="22"/>
          <w:szCs w:val="22"/>
          <w:lang w:val="pl-PL"/>
        </w:rPr>
        <w:t>)</w:t>
      </w:r>
      <w:r w:rsidR="00225B02">
        <w:rPr>
          <w:rFonts w:ascii="Arial" w:hAnsi="Arial" w:cs="Arial"/>
          <w:sz w:val="22"/>
          <w:szCs w:val="22"/>
          <w:lang w:val="pl-PL"/>
        </w:rPr>
        <w:t>/</w:t>
      </w:r>
      <w:r w:rsidR="00225B02" w:rsidRPr="00225B02">
        <w:rPr>
          <w:rFonts w:ascii="Arial" w:hAnsi="Arial" w:cs="Arial"/>
          <w:sz w:val="22"/>
          <w:szCs w:val="22"/>
          <w:lang w:val="pl-PL"/>
        </w:rPr>
        <w:t xml:space="preserve"> </w:t>
      </w:r>
      <w:r w:rsidR="00225B02" w:rsidRPr="00924E26">
        <w:rPr>
          <w:rFonts w:ascii="Arial" w:hAnsi="Arial" w:cs="Arial"/>
          <w:sz w:val="22"/>
          <w:szCs w:val="22"/>
          <w:lang w:val="pl-PL"/>
        </w:rPr>
        <w:t>…………………</w:t>
      </w:r>
      <w:r w:rsidR="00225B02" w:rsidRPr="00225B02">
        <w:rPr>
          <w:rFonts w:ascii="Arial" w:hAnsi="Arial" w:cs="Arial"/>
          <w:bCs/>
          <w:sz w:val="22"/>
          <w:szCs w:val="22"/>
          <w:lang w:val="pl-PL"/>
        </w:rPr>
        <w:t>zł</w:t>
      </w:r>
      <w:proofErr w:type="gramEnd"/>
      <w:r w:rsidR="00225B02" w:rsidRPr="00225B02">
        <w:rPr>
          <w:rFonts w:ascii="Arial" w:hAnsi="Arial" w:cs="Arial"/>
          <w:bCs/>
          <w:sz w:val="22"/>
          <w:szCs w:val="22"/>
          <w:lang w:val="pl-PL"/>
        </w:rPr>
        <w:t xml:space="preserve"> </w:t>
      </w:r>
      <w:r w:rsidR="00225B02">
        <w:rPr>
          <w:rFonts w:ascii="Arial" w:hAnsi="Arial" w:cs="Arial"/>
          <w:bCs/>
          <w:sz w:val="22"/>
          <w:szCs w:val="22"/>
          <w:lang w:val="pl-PL"/>
        </w:rPr>
        <w:t>netto</w:t>
      </w:r>
      <w:r w:rsidR="00225B02" w:rsidRPr="00924E26">
        <w:rPr>
          <w:rFonts w:ascii="Arial" w:hAnsi="Arial" w:cs="Arial"/>
          <w:sz w:val="22"/>
          <w:szCs w:val="22"/>
          <w:lang w:val="pl-PL"/>
        </w:rPr>
        <w:t xml:space="preserve"> (słownie: …………………….</w:t>
      </w:r>
      <w:proofErr w:type="gramStart"/>
      <w:r w:rsidR="00225B02" w:rsidRPr="00924E26">
        <w:rPr>
          <w:rFonts w:ascii="Arial" w:hAnsi="Arial" w:cs="Arial"/>
          <w:sz w:val="22"/>
          <w:szCs w:val="22"/>
          <w:lang w:val="pl-PL"/>
        </w:rPr>
        <w:t>zł</w:t>
      </w:r>
      <w:proofErr w:type="gramEnd"/>
      <w:r w:rsidR="00225B02" w:rsidRPr="00924E26">
        <w:rPr>
          <w:rFonts w:ascii="Arial" w:hAnsi="Arial" w:cs="Arial"/>
          <w:sz w:val="22"/>
          <w:szCs w:val="22"/>
          <w:lang w:val="pl-PL"/>
        </w:rPr>
        <w:t xml:space="preserve"> </w:t>
      </w:r>
      <w:r w:rsidR="00225B02">
        <w:rPr>
          <w:rFonts w:ascii="Arial" w:hAnsi="Arial" w:cs="Arial"/>
          <w:sz w:val="22"/>
          <w:szCs w:val="22"/>
          <w:lang w:val="pl-PL"/>
        </w:rPr>
        <w:t>netto</w:t>
      </w:r>
      <w:r w:rsidR="00225B02" w:rsidRPr="00924E26">
        <w:rPr>
          <w:rFonts w:ascii="Arial" w:hAnsi="Arial" w:cs="Arial"/>
          <w:sz w:val="22"/>
          <w:szCs w:val="22"/>
          <w:lang w:val="pl-PL"/>
        </w:rPr>
        <w:t>)</w:t>
      </w:r>
      <w:r w:rsidR="00225B02">
        <w:rPr>
          <w:rFonts w:ascii="Arial" w:hAnsi="Arial" w:cs="Arial"/>
          <w:sz w:val="22"/>
          <w:szCs w:val="22"/>
          <w:lang w:val="pl-PL"/>
        </w:rPr>
        <w:t>, w tym:</w:t>
      </w:r>
    </w:p>
    <w:p w14:paraId="6F950673" w14:textId="60A9F77D" w:rsidR="00225B02" w:rsidRDefault="00225B02" w:rsidP="007C64AC">
      <w:pPr>
        <w:pStyle w:val="Akapitzlist"/>
        <w:numPr>
          <w:ilvl w:val="0"/>
          <w:numId w:val="27"/>
        </w:numPr>
        <w:spacing w:line="320" w:lineRule="exact"/>
        <w:ind w:right="-1"/>
        <w:jc w:val="both"/>
        <w:rPr>
          <w:rFonts w:ascii="Arial" w:hAnsi="Arial" w:cs="Arial"/>
          <w:sz w:val="22"/>
          <w:szCs w:val="22"/>
        </w:rPr>
      </w:pPr>
      <w:bookmarkStart w:id="5" w:name="_Hlk133136297"/>
      <w:r w:rsidRPr="00225B02">
        <w:rPr>
          <w:rFonts w:ascii="Arial" w:hAnsi="Arial" w:cs="Arial"/>
          <w:sz w:val="22"/>
          <w:szCs w:val="22"/>
        </w:rPr>
        <w:t xml:space="preserve">za wykonanie Projektu koncepcji modernizacji BOŚ </w:t>
      </w:r>
      <w:proofErr w:type="gramStart"/>
      <w:r>
        <w:rPr>
          <w:rFonts w:ascii="Arial" w:hAnsi="Arial" w:cs="Arial"/>
          <w:sz w:val="22"/>
          <w:szCs w:val="22"/>
        </w:rPr>
        <w:t>ze  zbiorczym</w:t>
      </w:r>
      <w:proofErr w:type="gramEnd"/>
      <w:r>
        <w:rPr>
          <w:rFonts w:ascii="Arial" w:hAnsi="Arial" w:cs="Arial"/>
          <w:sz w:val="22"/>
          <w:szCs w:val="22"/>
        </w:rPr>
        <w:t xml:space="preserve"> zestawieniem kosztów inwestycji </w:t>
      </w:r>
      <w:r w:rsidRPr="00225B02">
        <w:rPr>
          <w:rFonts w:ascii="Arial" w:hAnsi="Arial" w:cs="Arial"/>
          <w:sz w:val="22"/>
          <w:szCs w:val="22"/>
        </w:rPr>
        <w:t>przed przystąpieniem do właściwego projektowania wraz z  uzyskaniem pisemnej akceptacji Zamawiającego oraz uzgodnieni</w:t>
      </w:r>
      <w:r>
        <w:rPr>
          <w:rFonts w:ascii="Arial" w:hAnsi="Arial" w:cs="Arial"/>
          <w:sz w:val="22"/>
          <w:szCs w:val="22"/>
        </w:rPr>
        <w:t>em</w:t>
      </w:r>
      <w:r w:rsidRPr="00225B02">
        <w:rPr>
          <w:rFonts w:ascii="Arial" w:hAnsi="Arial" w:cs="Arial"/>
          <w:sz w:val="22"/>
          <w:szCs w:val="22"/>
        </w:rPr>
        <w:t xml:space="preserve"> z PSSE </w:t>
      </w:r>
      <w:r>
        <w:rPr>
          <w:rFonts w:ascii="Arial" w:hAnsi="Arial" w:cs="Arial"/>
          <w:sz w:val="22"/>
          <w:szCs w:val="22"/>
        </w:rPr>
        <w:t xml:space="preserve">- </w:t>
      </w:r>
      <w:r w:rsidRPr="00924E26">
        <w:rPr>
          <w:rFonts w:ascii="Arial" w:hAnsi="Arial" w:cs="Arial"/>
          <w:sz w:val="22"/>
          <w:szCs w:val="22"/>
        </w:rPr>
        <w:t>wynagrodzenie w wysokości …………………</w:t>
      </w:r>
      <w:r w:rsidRPr="00225B02">
        <w:rPr>
          <w:rFonts w:ascii="Arial" w:hAnsi="Arial" w:cs="Arial"/>
          <w:bCs/>
          <w:sz w:val="22"/>
          <w:szCs w:val="22"/>
        </w:rPr>
        <w:t>zł brutto</w:t>
      </w:r>
      <w:r w:rsidRPr="00924E26">
        <w:rPr>
          <w:rFonts w:ascii="Arial" w:hAnsi="Arial" w:cs="Arial"/>
          <w:sz w:val="22"/>
          <w:szCs w:val="22"/>
        </w:rPr>
        <w:t xml:space="preserve"> (słownie: …………………….zł brutto</w:t>
      </w:r>
      <w:proofErr w:type="gramStart"/>
      <w:r w:rsidRPr="00924E26">
        <w:rPr>
          <w:rFonts w:ascii="Arial" w:hAnsi="Arial" w:cs="Arial"/>
          <w:sz w:val="22"/>
          <w:szCs w:val="22"/>
        </w:rPr>
        <w:t>)</w:t>
      </w:r>
      <w:r>
        <w:rPr>
          <w:rFonts w:ascii="Arial" w:hAnsi="Arial" w:cs="Arial"/>
          <w:sz w:val="22"/>
          <w:szCs w:val="22"/>
        </w:rPr>
        <w:t>/</w:t>
      </w:r>
      <w:r w:rsidRPr="00225B02">
        <w:rPr>
          <w:rFonts w:ascii="Arial" w:hAnsi="Arial" w:cs="Arial"/>
          <w:sz w:val="22"/>
          <w:szCs w:val="22"/>
        </w:rPr>
        <w:t xml:space="preserve"> </w:t>
      </w:r>
      <w:r w:rsidRPr="00924E26">
        <w:rPr>
          <w:rFonts w:ascii="Arial" w:hAnsi="Arial" w:cs="Arial"/>
          <w:sz w:val="22"/>
          <w:szCs w:val="22"/>
        </w:rPr>
        <w:t>…………………</w:t>
      </w:r>
      <w:r w:rsidRPr="00225B02">
        <w:rPr>
          <w:rFonts w:ascii="Arial" w:hAnsi="Arial" w:cs="Arial"/>
          <w:bCs/>
          <w:sz w:val="22"/>
          <w:szCs w:val="22"/>
        </w:rPr>
        <w:t>zł</w:t>
      </w:r>
      <w:proofErr w:type="gramEnd"/>
      <w:r w:rsidRPr="00225B02">
        <w:rPr>
          <w:rFonts w:ascii="Arial" w:hAnsi="Arial" w:cs="Arial"/>
          <w:bCs/>
          <w:sz w:val="22"/>
          <w:szCs w:val="22"/>
        </w:rPr>
        <w:t xml:space="preserve"> </w:t>
      </w:r>
      <w:r>
        <w:rPr>
          <w:rFonts w:ascii="Arial" w:hAnsi="Arial" w:cs="Arial"/>
          <w:bCs/>
          <w:sz w:val="22"/>
          <w:szCs w:val="22"/>
        </w:rPr>
        <w:t>netto</w:t>
      </w:r>
      <w:r w:rsidRPr="00924E26">
        <w:rPr>
          <w:rFonts w:ascii="Arial" w:hAnsi="Arial" w:cs="Arial"/>
          <w:sz w:val="22"/>
          <w:szCs w:val="22"/>
        </w:rPr>
        <w:t xml:space="preserve"> (słownie: …………………….</w:t>
      </w:r>
      <w:proofErr w:type="gramStart"/>
      <w:r w:rsidRPr="00924E26">
        <w:rPr>
          <w:rFonts w:ascii="Arial" w:hAnsi="Arial" w:cs="Arial"/>
          <w:sz w:val="22"/>
          <w:szCs w:val="22"/>
        </w:rPr>
        <w:t>zł</w:t>
      </w:r>
      <w:proofErr w:type="gramEnd"/>
      <w:r w:rsidRPr="00924E26">
        <w:rPr>
          <w:rFonts w:ascii="Arial" w:hAnsi="Arial" w:cs="Arial"/>
          <w:sz w:val="22"/>
          <w:szCs w:val="22"/>
        </w:rPr>
        <w:t xml:space="preserve"> </w:t>
      </w:r>
      <w:r>
        <w:rPr>
          <w:rFonts w:ascii="Arial" w:hAnsi="Arial" w:cs="Arial"/>
          <w:sz w:val="22"/>
          <w:szCs w:val="22"/>
        </w:rPr>
        <w:t>netto</w:t>
      </w:r>
      <w:r w:rsidRPr="00924E26">
        <w:rPr>
          <w:rFonts w:ascii="Arial" w:hAnsi="Arial" w:cs="Arial"/>
          <w:sz w:val="22"/>
          <w:szCs w:val="22"/>
        </w:rPr>
        <w:t>)</w:t>
      </w:r>
      <w:r w:rsidRPr="00225B02">
        <w:rPr>
          <w:rFonts w:ascii="Arial" w:hAnsi="Arial" w:cs="Arial"/>
          <w:sz w:val="22"/>
          <w:szCs w:val="22"/>
        </w:rPr>
        <w:t>,</w:t>
      </w:r>
    </w:p>
    <w:p w14:paraId="71AD662E" w14:textId="3588520C" w:rsidR="00C8452E" w:rsidRDefault="00225B02" w:rsidP="007C64AC">
      <w:pPr>
        <w:pStyle w:val="Akapitzlist"/>
        <w:numPr>
          <w:ilvl w:val="0"/>
          <w:numId w:val="27"/>
        </w:numPr>
        <w:spacing w:line="320" w:lineRule="exact"/>
        <w:ind w:right="-1"/>
        <w:jc w:val="both"/>
        <w:rPr>
          <w:rFonts w:ascii="Arial" w:hAnsi="Arial" w:cs="Arial"/>
          <w:sz w:val="22"/>
          <w:szCs w:val="22"/>
        </w:rPr>
      </w:pPr>
      <w:proofErr w:type="gramStart"/>
      <w:r>
        <w:rPr>
          <w:rFonts w:ascii="Arial" w:hAnsi="Arial" w:cs="Arial"/>
          <w:sz w:val="22"/>
          <w:szCs w:val="22"/>
        </w:rPr>
        <w:t>za</w:t>
      </w:r>
      <w:proofErr w:type="gramEnd"/>
      <w:r>
        <w:rPr>
          <w:rFonts w:ascii="Arial" w:hAnsi="Arial" w:cs="Arial"/>
          <w:sz w:val="22"/>
          <w:szCs w:val="22"/>
        </w:rPr>
        <w:t xml:space="preserve"> w</w:t>
      </w:r>
      <w:r w:rsidRPr="002D41B4">
        <w:rPr>
          <w:rFonts w:ascii="Arial" w:hAnsi="Arial" w:cs="Arial"/>
          <w:sz w:val="22"/>
          <w:szCs w:val="22"/>
        </w:rPr>
        <w:t xml:space="preserve">ykonanie Projektu </w:t>
      </w:r>
      <w:r w:rsidR="00C8452E" w:rsidRPr="002D41B4">
        <w:rPr>
          <w:rFonts w:ascii="Arial" w:hAnsi="Arial" w:cs="Arial"/>
          <w:sz w:val="22"/>
          <w:szCs w:val="22"/>
        </w:rPr>
        <w:t>budowlan</w:t>
      </w:r>
      <w:r w:rsidR="00C8452E">
        <w:rPr>
          <w:rFonts w:ascii="Arial" w:hAnsi="Arial" w:cs="Arial"/>
          <w:sz w:val="22"/>
          <w:szCs w:val="22"/>
        </w:rPr>
        <w:t>o – architektonicznego</w:t>
      </w:r>
      <w:r w:rsidR="00C8452E" w:rsidRPr="002D41B4">
        <w:rPr>
          <w:rFonts w:ascii="Arial" w:hAnsi="Arial" w:cs="Arial"/>
          <w:sz w:val="22"/>
          <w:szCs w:val="22"/>
        </w:rPr>
        <w:t xml:space="preserve"> </w:t>
      </w:r>
      <w:r w:rsidR="00C8452E">
        <w:rPr>
          <w:rFonts w:ascii="Arial" w:hAnsi="Arial" w:cs="Arial"/>
          <w:sz w:val="22"/>
          <w:szCs w:val="22"/>
        </w:rPr>
        <w:t xml:space="preserve">wraz </w:t>
      </w:r>
      <w:r w:rsidR="00C8452E" w:rsidRPr="002D41B4">
        <w:rPr>
          <w:rFonts w:ascii="Arial" w:hAnsi="Arial" w:cs="Arial"/>
          <w:sz w:val="22"/>
          <w:szCs w:val="22"/>
        </w:rPr>
        <w:t xml:space="preserve">z </w:t>
      </w:r>
      <w:r w:rsidR="00C8452E">
        <w:rPr>
          <w:rFonts w:ascii="Arial" w:hAnsi="Arial" w:cs="Arial"/>
          <w:sz w:val="22"/>
          <w:szCs w:val="22"/>
        </w:rPr>
        <w:t xml:space="preserve">odpowiednio Planem zagospodarowania terenu, ekspertyzami, uzgodnieniami, </w:t>
      </w:r>
      <w:r w:rsidRPr="002D41B4">
        <w:rPr>
          <w:rFonts w:ascii="Arial" w:hAnsi="Arial" w:cs="Arial"/>
          <w:sz w:val="22"/>
          <w:szCs w:val="22"/>
        </w:rPr>
        <w:t xml:space="preserve">z pozwoleniem na budowę </w:t>
      </w:r>
      <w:r w:rsidR="00C8452E">
        <w:rPr>
          <w:rFonts w:ascii="Arial" w:hAnsi="Arial" w:cs="Arial"/>
          <w:sz w:val="22"/>
          <w:szCs w:val="22"/>
        </w:rPr>
        <w:t xml:space="preserve">- </w:t>
      </w:r>
      <w:r w:rsidR="00C8452E" w:rsidRPr="00924E26">
        <w:rPr>
          <w:rFonts w:ascii="Arial" w:hAnsi="Arial" w:cs="Arial"/>
          <w:sz w:val="22"/>
          <w:szCs w:val="22"/>
        </w:rPr>
        <w:t>wynagrodzenie w wysokości …………………</w:t>
      </w:r>
      <w:r w:rsidR="00C8452E" w:rsidRPr="00225B02">
        <w:rPr>
          <w:rFonts w:ascii="Arial" w:hAnsi="Arial" w:cs="Arial"/>
          <w:bCs/>
          <w:sz w:val="22"/>
          <w:szCs w:val="22"/>
        </w:rPr>
        <w:t>zł brutto</w:t>
      </w:r>
      <w:r w:rsidR="00C8452E" w:rsidRPr="00924E26">
        <w:rPr>
          <w:rFonts w:ascii="Arial" w:hAnsi="Arial" w:cs="Arial"/>
          <w:sz w:val="22"/>
          <w:szCs w:val="22"/>
        </w:rPr>
        <w:t xml:space="preserve"> (słownie: …………………….zł brutto</w:t>
      </w:r>
      <w:proofErr w:type="gramStart"/>
      <w:r w:rsidR="00C8452E" w:rsidRPr="00924E26">
        <w:rPr>
          <w:rFonts w:ascii="Arial" w:hAnsi="Arial" w:cs="Arial"/>
          <w:sz w:val="22"/>
          <w:szCs w:val="22"/>
        </w:rPr>
        <w:t>)</w:t>
      </w:r>
      <w:r w:rsidR="00C8452E">
        <w:rPr>
          <w:rFonts w:ascii="Arial" w:hAnsi="Arial" w:cs="Arial"/>
          <w:sz w:val="22"/>
          <w:szCs w:val="22"/>
        </w:rPr>
        <w:t>/</w:t>
      </w:r>
      <w:r w:rsidR="00C8452E" w:rsidRPr="00225B02">
        <w:rPr>
          <w:rFonts w:ascii="Arial" w:hAnsi="Arial" w:cs="Arial"/>
          <w:sz w:val="22"/>
          <w:szCs w:val="22"/>
        </w:rPr>
        <w:t xml:space="preserve"> </w:t>
      </w:r>
      <w:r w:rsidR="00C8452E" w:rsidRPr="00924E26">
        <w:rPr>
          <w:rFonts w:ascii="Arial" w:hAnsi="Arial" w:cs="Arial"/>
          <w:sz w:val="22"/>
          <w:szCs w:val="22"/>
        </w:rPr>
        <w:t>…………………</w:t>
      </w:r>
      <w:r w:rsidR="00C8452E" w:rsidRPr="00225B02">
        <w:rPr>
          <w:rFonts w:ascii="Arial" w:hAnsi="Arial" w:cs="Arial"/>
          <w:bCs/>
          <w:sz w:val="22"/>
          <w:szCs w:val="22"/>
        </w:rPr>
        <w:t>zł</w:t>
      </w:r>
      <w:proofErr w:type="gramEnd"/>
      <w:r w:rsidR="00C8452E" w:rsidRPr="00225B02">
        <w:rPr>
          <w:rFonts w:ascii="Arial" w:hAnsi="Arial" w:cs="Arial"/>
          <w:bCs/>
          <w:sz w:val="22"/>
          <w:szCs w:val="22"/>
        </w:rPr>
        <w:t xml:space="preserve"> </w:t>
      </w:r>
      <w:r w:rsidR="00C8452E">
        <w:rPr>
          <w:rFonts w:ascii="Arial" w:hAnsi="Arial" w:cs="Arial"/>
          <w:bCs/>
          <w:sz w:val="22"/>
          <w:szCs w:val="22"/>
        </w:rPr>
        <w:t>netto</w:t>
      </w:r>
      <w:r w:rsidR="00C8452E" w:rsidRPr="00924E26">
        <w:rPr>
          <w:rFonts w:ascii="Arial" w:hAnsi="Arial" w:cs="Arial"/>
          <w:sz w:val="22"/>
          <w:szCs w:val="22"/>
        </w:rPr>
        <w:t xml:space="preserve"> (słownie: …………………….</w:t>
      </w:r>
      <w:proofErr w:type="gramStart"/>
      <w:r w:rsidR="00C8452E" w:rsidRPr="00924E26">
        <w:rPr>
          <w:rFonts w:ascii="Arial" w:hAnsi="Arial" w:cs="Arial"/>
          <w:sz w:val="22"/>
          <w:szCs w:val="22"/>
        </w:rPr>
        <w:t>zł</w:t>
      </w:r>
      <w:proofErr w:type="gramEnd"/>
      <w:r w:rsidR="00C8452E" w:rsidRPr="00924E26">
        <w:rPr>
          <w:rFonts w:ascii="Arial" w:hAnsi="Arial" w:cs="Arial"/>
          <w:sz w:val="22"/>
          <w:szCs w:val="22"/>
        </w:rPr>
        <w:t xml:space="preserve"> </w:t>
      </w:r>
      <w:r w:rsidR="00C8452E">
        <w:rPr>
          <w:rFonts w:ascii="Arial" w:hAnsi="Arial" w:cs="Arial"/>
          <w:sz w:val="22"/>
          <w:szCs w:val="22"/>
        </w:rPr>
        <w:t>netto</w:t>
      </w:r>
      <w:r w:rsidR="00C8452E" w:rsidRPr="00924E26">
        <w:rPr>
          <w:rFonts w:ascii="Arial" w:hAnsi="Arial" w:cs="Arial"/>
          <w:sz w:val="22"/>
          <w:szCs w:val="22"/>
        </w:rPr>
        <w:t>)</w:t>
      </w:r>
      <w:r w:rsidR="00C8452E" w:rsidRPr="00225B02">
        <w:rPr>
          <w:rFonts w:ascii="Arial" w:hAnsi="Arial" w:cs="Arial"/>
          <w:sz w:val="22"/>
          <w:szCs w:val="22"/>
        </w:rPr>
        <w:t>,</w:t>
      </w:r>
    </w:p>
    <w:p w14:paraId="7BCCB110" w14:textId="2CBEF56F" w:rsidR="004239F7" w:rsidRPr="00C8452E" w:rsidRDefault="00C8452E" w:rsidP="007C64AC">
      <w:pPr>
        <w:pStyle w:val="Akapitzlist"/>
        <w:numPr>
          <w:ilvl w:val="0"/>
          <w:numId w:val="27"/>
        </w:numPr>
        <w:spacing w:line="320" w:lineRule="exact"/>
        <w:ind w:right="-1"/>
        <w:jc w:val="both"/>
        <w:rPr>
          <w:rFonts w:ascii="Arial" w:hAnsi="Arial" w:cs="Arial"/>
          <w:sz w:val="22"/>
          <w:szCs w:val="22"/>
        </w:rPr>
      </w:pPr>
      <w:proofErr w:type="gramStart"/>
      <w:r>
        <w:rPr>
          <w:rFonts w:ascii="Arial" w:hAnsi="Arial" w:cs="Arial"/>
          <w:sz w:val="22"/>
          <w:szCs w:val="22"/>
        </w:rPr>
        <w:t>za</w:t>
      </w:r>
      <w:proofErr w:type="gramEnd"/>
      <w:r>
        <w:rPr>
          <w:rFonts w:ascii="Arial" w:hAnsi="Arial" w:cs="Arial"/>
          <w:sz w:val="22"/>
          <w:szCs w:val="22"/>
        </w:rPr>
        <w:t xml:space="preserve"> w</w:t>
      </w:r>
      <w:r w:rsidRPr="002D41B4">
        <w:rPr>
          <w:rFonts w:ascii="Arial" w:hAnsi="Arial" w:cs="Arial"/>
          <w:sz w:val="22"/>
          <w:szCs w:val="22"/>
        </w:rPr>
        <w:t xml:space="preserve">ykonanie pozostałych opracowań objętych przedmiotem </w:t>
      </w:r>
      <w:r>
        <w:rPr>
          <w:rFonts w:ascii="Arial" w:hAnsi="Arial" w:cs="Arial"/>
          <w:sz w:val="22"/>
          <w:szCs w:val="22"/>
        </w:rPr>
        <w:t xml:space="preserve">umowy (Projekty techniczne branżowe, </w:t>
      </w:r>
      <w:proofErr w:type="spellStart"/>
      <w:r>
        <w:rPr>
          <w:rFonts w:ascii="Arial" w:hAnsi="Arial" w:cs="Arial"/>
          <w:sz w:val="22"/>
          <w:szCs w:val="22"/>
        </w:rPr>
        <w:t>ST</w:t>
      </w:r>
      <w:r w:rsidR="00AA3C0A">
        <w:rPr>
          <w:rFonts w:ascii="Arial" w:hAnsi="Arial" w:cs="Arial"/>
          <w:sz w:val="22"/>
          <w:szCs w:val="22"/>
        </w:rPr>
        <w:t>W</w:t>
      </w:r>
      <w:r>
        <w:rPr>
          <w:rFonts w:ascii="Arial" w:hAnsi="Arial" w:cs="Arial"/>
          <w:sz w:val="22"/>
          <w:szCs w:val="22"/>
        </w:rPr>
        <w:t>iORB</w:t>
      </w:r>
      <w:proofErr w:type="spellEnd"/>
      <w:r>
        <w:rPr>
          <w:rFonts w:ascii="Arial" w:hAnsi="Arial" w:cs="Arial"/>
          <w:sz w:val="22"/>
          <w:szCs w:val="22"/>
        </w:rPr>
        <w:t xml:space="preserve">, przedmiary, kosztorys inwestorski) </w:t>
      </w:r>
      <w:r w:rsidRPr="00924E26">
        <w:rPr>
          <w:rFonts w:ascii="Arial" w:hAnsi="Arial" w:cs="Arial"/>
          <w:sz w:val="22"/>
          <w:szCs w:val="22"/>
        </w:rPr>
        <w:t>wynagrodzenie w wysokości …………………</w:t>
      </w:r>
      <w:r w:rsidRPr="00225B02">
        <w:rPr>
          <w:rFonts w:ascii="Arial" w:hAnsi="Arial" w:cs="Arial"/>
          <w:bCs/>
          <w:sz w:val="22"/>
          <w:szCs w:val="22"/>
        </w:rPr>
        <w:t>zł brutto</w:t>
      </w:r>
      <w:r w:rsidRPr="00924E26">
        <w:rPr>
          <w:rFonts w:ascii="Arial" w:hAnsi="Arial" w:cs="Arial"/>
          <w:sz w:val="22"/>
          <w:szCs w:val="22"/>
        </w:rPr>
        <w:t xml:space="preserve"> (słownie: …………………….zł brutto</w:t>
      </w:r>
      <w:proofErr w:type="gramStart"/>
      <w:r w:rsidRPr="00924E26">
        <w:rPr>
          <w:rFonts w:ascii="Arial" w:hAnsi="Arial" w:cs="Arial"/>
          <w:sz w:val="22"/>
          <w:szCs w:val="22"/>
        </w:rPr>
        <w:t>)</w:t>
      </w:r>
      <w:r>
        <w:rPr>
          <w:rFonts w:ascii="Arial" w:hAnsi="Arial" w:cs="Arial"/>
          <w:sz w:val="22"/>
          <w:szCs w:val="22"/>
        </w:rPr>
        <w:t>/</w:t>
      </w:r>
      <w:r w:rsidRPr="00225B02">
        <w:rPr>
          <w:rFonts w:ascii="Arial" w:hAnsi="Arial" w:cs="Arial"/>
          <w:sz w:val="22"/>
          <w:szCs w:val="22"/>
        </w:rPr>
        <w:t xml:space="preserve"> </w:t>
      </w:r>
      <w:r w:rsidRPr="00924E26">
        <w:rPr>
          <w:rFonts w:ascii="Arial" w:hAnsi="Arial" w:cs="Arial"/>
          <w:sz w:val="22"/>
          <w:szCs w:val="22"/>
        </w:rPr>
        <w:t>…………………</w:t>
      </w:r>
      <w:r w:rsidRPr="00225B02">
        <w:rPr>
          <w:rFonts w:ascii="Arial" w:hAnsi="Arial" w:cs="Arial"/>
          <w:bCs/>
          <w:sz w:val="22"/>
          <w:szCs w:val="22"/>
        </w:rPr>
        <w:t>zł</w:t>
      </w:r>
      <w:proofErr w:type="gramEnd"/>
      <w:r w:rsidRPr="00225B02">
        <w:rPr>
          <w:rFonts w:ascii="Arial" w:hAnsi="Arial" w:cs="Arial"/>
          <w:bCs/>
          <w:sz w:val="22"/>
          <w:szCs w:val="22"/>
        </w:rPr>
        <w:t xml:space="preserve"> </w:t>
      </w:r>
      <w:r>
        <w:rPr>
          <w:rFonts w:ascii="Arial" w:hAnsi="Arial" w:cs="Arial"/>
          <w:bCs/>
          <w:sz w:val="22"/>
          <w:szCs w:val="22"/>
        </w:rPr>
        <w:t>netto</w:t>
      </w:r>
      <w:r w:rsidRPr="00924E26">
        <w:rPr>
          <w:rFonts w:ascii="Arial" w:hAnsi="Arial" w:cs="Arial"/>
          <w:sz w:val="22"/>
          <w:szCs w:val="22"/>
        </w:rPr>
        <w:t xml:space="preserve"> (słownie: …………………….</w:t>
      </w:r>
      <w:proofErr w:type="gramStart"/>
      <w:r w:rsidRPr="00924E26">
        <w:rPr>
          <w:rFonts w:ascii="Arial" w:hAnsi="Arial" w:cs="Arial"/>
          <w:sz w:val="22"/>
          <w:szCs w:val="22"/>
        </w:rPr>
        <w:t>zł</w:t>
      </w:r>
      <w:proofErr w:type="gramEnd"/>
      <w:r w:rsidRPr="00924E26">
        <w:rPr>
          <w:rFonts w:ascii="Arial" w:hAnsi="Arial" w:cs="Arial"/>
          <w:sz w:val="22"/>
          <w:szCs w:val="22"/>
        </w:rPr>
        <w:t xml:space="preserve"> </w:t>
      </w:r>
      <w:r>
        <w:rPr>
          <w:rFonts w:ascii="Arial" w:hAnsi="Arial" w:cs="Arial"/>
          <w:sz w:val="22"/>
          <w:szCs w:val="22"/>
        </w:rPr>
        <w:t>netto</w:t>
      </w:r>
      <w:r w:rsidRPr="00924E26">
        <w:rPr>
          <w:rFonts w:ascii="Arial" w:hAnsi="Arial" w:cs="Arial"/>
          <w:sz w:val="22"/>
          <w:szCs w:val="22"/>
        </w:rPr>
        <w:t>)</w:t>
      </w:r>
      <w:r w:rsidR="00225B02" w:rsidRPr="002D41B4">
        <w:rPr>
          <w:rFonts w:ascii="Arial" w:hAnsi="Arial" w:cs="Arial"/>
          <w:sz w:val="22"/>
          <w:szCs w:val="22"/>
        </w:rPr>
        <w:t>.</w:t>
      </w:r>
    </w:p>
    <w:bookmarkEnd w:id="5"/>
    <w:p w14:paraId="49771305" w14:textId="01D06B90" w:rsidR="00FA0B7A" w:rsidRDefault="00FA0B7A" w:rsidP="007C64AC">
      <w:pPr>
        <w:pStyle w:val="WW-Tekstpodstawowy3"/>
        <w:numPr>
          <w:ilvl w:val="0"/>
          <w:numId w:val="18"/>
        </w:numPr>
        <w:tabs>
          <w:tab w:val="left" w:pos="284"/>
          <w:tab w:val="left" w:pos="2083"/>
        </w:tabs>
        <w:spacing w:line="320" w:lineRule="exact"/>
        <w:rPr>
          <w:rFonts w:ascii="Arial" w:hAnsi="Arial" w:cs="Arial"/>
          <w:sz w:val="22"/>
          <w:szCs w:val="22"/>
          <w:lang w:val="pl-PL"/>
        </w:rPr>
      </w:pPr>
      <w:r>
        <w:rPr>
          <w:rFonts w:ascii="Arial" w:hAnsi="Arial" w:cs="Arial"/>
          <w:sz w:val="22"/>
          <w:szCs w:val="22"/>
          <w:lang w:val="pl-PL"/>
        </w:rPr>
        <w:t>Zamawiający dopuszcza płatności częściowe za wykonanie i odebranie skończonych etapów przedmiotu umowy określonych w §3.</w:t>
      </w:r>
    </w:p>
    <w:p w14:paraId="58541E52" w14:textId="0E784854" w:rsidR="00FA0B7A" w:rsidRDefault="00FA0B7A" w:rsidP="007C64AC">
      <w:pPr>
        <w:pStyle w:val="WW-Tekstpodstawowy3"/>
        <w:numPr>
          <w:ilvl w:val="0"/>
          <w:numId w:val="18"/>
        </w:numPr>
        <w:tabs>
          <w:tab w:val="left" w:pos="284"/>
          <w:tab w:val="left" w:pos="2083"/>
        </w:tabs>
        <w:spacing w:line="320" w:lineRule="exact"/>
        <w:rPr>
          <w:rFonts w:ascii="Arial" w:hAnsi="Arial" w:cs="Arial"/>
          <w:sz w:val="22"/>
          <w:szCs w:val="22"/>
          <w:lang w:val="pl-PL"/>
        </w:rPr>
      </w:pPr>
      <w:r>
        <w:rPr>
          <w:rFonts w:ascii="Arial" w:hAnsi="Arial" w:cs="Arial"/>
          <w:sz w:val="22"/>
          <w:szCs w:val="22"/>
          <w:lang w:val="pl-PL"/>
        </w:rPr>
        <w:t>Dla odbiorów poszczególnych etapów zastosowanie będą miały uregulowania jak dla odbioru końcowego przedmiotu umowy.</w:t>
      </w:r>
    </w:p>
    <w:p w14:paraId="389FE554" w14:textId="6AA14F96" w:rsidR="004239F7" w:rsidRPr="00924E26" w:rsidRDefault="00FA0B7A" w:rsidP="007C64AC">
      <w:pPr>
        <w:pStyle w:val="WW-Tekstpodstawowy3"/>
        <w:numPr>
          <w:ilvl w:val="0"/>
          <w:numId w:val="18"/>
        </w:numPr>
        <w:tabs>
          <w:tab w:val="left" w:pos="284"/>
          <w:tab w:val="left" w:pos="2083"/>
        </w:tabs>
        <w:spacing w:line="320" w:lineRule="exact"/>
        <w:rPr>
          <w:rFonts w:ascii="Arial" w:hAnsi="Arial" w:cs="Arial"/>
          <w:sz w:val="22"/>
          <w:szCs w:val="22"/>
          <w:lang w:val="pl-PL"/>
        </w:rPr>
      </w:pPr>
      <w:r>
        <w:rPr>
          <w:rFonts w:ascii="Arial" w:hAnsi="Arial" w:cs="Arial"/>
          <w:sz w:val="22"/>
          <w:szCs w:val="22"/>
          <w:lang w:val="pl-PL"/>
        </w:rPr>
        <w:t xml:space="preserve"> </w:t>
      </w:r>
      <w:r w:rsidR="00B12B91" w:rsidRPr="00924E26">
        <w:rPr>
          <w:rFonts w:ascii="Arial" w:hAnsi="Arial" w:cs="Arial"/>
          <w:sz w:val="22"/>
          <w:szCs w:val="22"/>
          <w:lang w:val="pl-PL"/>
        </w:rPr>
        <w:t xml:space="preserve">Wykonawcy nie przysługuje odrębne wynagrodzenie za korzystanie z </w:t>
      </w:r>
      <w:r w:rsidR="0067397B" w:rsidRPr="00924E26">
        <w:rPr>
          <w:rFonts w:ascii="Arial" w:hAnsi="Arial" w:cs="Arial"/>
          <w:sz w:val="22"/>
          <w:szCs w:val="22"/>
          <w:lang w:val="pl-PL"/>
        </w:rPr>
        <w:t xml:space="preserve">Kompletnej </w:t>
      </w:r>
      <w:r w:rsidR="00B12B91" w:rsidRPr="00924E26">
        <w:rPr>
          <w:rFonts w:ascii="Arial" w:hAnsi="Arial" w:cs="Arial"/>
          <w:sz w:val="22"/>
          <w:szCs w:val="22"/>
          <w:lang w:val="pl-PL"/>
        </w:rPr>
        <w:t>Dokumentacji Projektowej na każdym odrębnym polu eksploatacji.</w:t>
      </w:r>
    </w:p>
    <w:p w14:paraId="6E0DEC55" w14:textId="77777777" w:rsidR="00ED77A2" w:rsidRPr="00924E26" w:rsidRDefault="00B12B91" w:rsidP="007C64AC">
      <w:pPr>
        <w:pStyle w:val="WW-Tekstpodstawowy3"/>
        <w:numPr>
          <w:ilvl w:val="0"/>
          <w:numId w:val="18"/>
        </w:numPr>
        <w:tabs>
          <w:tab w:val="left" w:pos="284"/>
          <w:tab w:val="left" w:pos="2083"/>
        </w:tabs>
        <w:spacing w:line="320" w:lineRule="exact"/>
        <w:rPr>
          <w:rFonts w:ascii="Arial" w:hAnsi="Arial" w:cs="Arial"/>
          <w:sz w:val="22"/>
          <w:szCs w:val="22"/>
          <w:lang w:val="pl-PL"/>
        </w:rPr>
      </w:pPr>
      <w:r w:rsidRPr="00924E26">
        <w:rPr>
          <w:rFonts w:ascii="Arial" w:hAnsi="Arial" w:cs="Arial"/>
          <w:sz w:val="22"/>
          <w:szCs w:val="22"/>
          <w:lang w:val="pl-PL"/>
        </w:rPr>
        <w:t xml:space="preserve">Wynagrodzenie za należyte wykonanie przedmiotu umowy jest określone w systemie </w:t>
      </w:r>
      <w:r w:rsidRPr="00924E26">
        <w:rPr>
          <w:rFonts w:ascii="Arial" w:hAnsi="Arial" w:cs="Arial"/>
          <w:sz w:val="22"/>
          <w:szCs w:val="22"/>
          <w:lang w:val="pl-PL"/>
        </w:rPr>
        <w:lastRenderedPageBreak/>
        <w:t>ryczałtowym, wyczerpuje w całości roszczenia Wykonawcy z tytułu realizacji przedmiotu niniejszej umowy, jest stałe i nie podlega żadnym korektom.</w:t>
      </w:r>
    </w:p>
    <w:p w14:paraId="598F2CCF" w14:textId="2792C101" w:rsidR="00ED77A2" w:rsidRPr="00924E26" w:rsidRDefault="00B12B91" w:rsidP="007C64AC">
      <w:pPr>
        <w:pStyle w:val="WW-Tekstpodstawowy3"/>
        <w:numPr>
          <w:ilvl w:val="0"/>
          <w:numId w:val="18"/>
        </w:numPr>
        <w:tabs>
          <w:tab w:val="left" w:pos="284"/>
          <w:tab w:val="left" w:pos="2083"/>
        </w:tabs>
        <w:spacing w:line="320" w:lineRule="exact"/>
        <w:rPr>
          <w:rFonts w:ascii="Arial" w:hAnsi="Arial" w:cs="Arial"/>
          <w:sz w:val="22"/>
          <w:szCs w:val="22"/>
          <w:lang w:val="pl-PL"/>
        </w:rPr>
      </w:pPr>
      <w:r w:rsidRPr="00924E26">
        <w:rPr>
          <w:rFonts w:ascii="Arial" w:hAnsi="Arial" w:cs="Arial"/>
          <w:sz w:val="22"/>
          <w:szCs w:val="22"/>
          <w:lang w:val="pl-PL"/>
        </w:rPr>
        <w:t>Wynagrodzenie płatne będzie przelewem na wskazany w fakturze VAT numer rachunku bankowego Wykonawcy</w:t>
      </w:r>
      <w:r w:rsidR="00ED77A2" w:rsidRPr="00924E26">
        <w:rPr>
          <w:rFonts w:ascii="Arial" w:hAnsi="Arial" w:cs="Arial"/>
          <w:sz w:val="22"/>
          <w:szCs w:val="22"/>
          <w:lang w:val="pl-PL"/>
        </w:rPr>
        <w:t xml:space="preserve"> w terminie 30 dni</w:t>
      </w:r>
      <w:r w:rsidR="00FA0B7A">
        <w:rPr>
          <w:rFonts w:ascii="Arial" w:hAnsi="Arial" w:cs="Arial"/>
          <w:sz w:val="22"/>
          <w:szCs w:val="22"/>
          <w:lang w:val="pl-PL"/>
        </w:rPr>
        <w:t xml:space="preserve"> od daty przekazania faktury Zamawiającemu.</w:t>
      </w:r>
    </w:p>
    <w:p w14:paraId="29130D9A" w14:textId="77777777" w:rsidR="00ED77A2" w:rsidRPr="00924E26" w:rsidRDefault="00B12B91" w:rsidP="007C64AC">
      <w:pPr>
        <w:pStyle w:val="WW-Tekstpodstawowy3"/>
        <w:numPr>
          <w:ilvl w:val="0"/>
          <w:numId w:val="18"/>
        </w:numPr>
        <w:tabs>
          <w:tab w:val="left" w:pos="284"/>
          <w:tab w:val="left" w:pos="2083"/>
        </w:tabs>
        <w:spacing w:line="320" w:lineRule="exact"/>
        <w:rPr>
          <w:rFonts w:ascii="Arial" w:hAnsi="Arial" w:cs="Arial"/>
          <w:sz w:val="22"/>
          <w:szCs w:val="22"/>
          <w:lang w:val="pl-PL"/>
        </w:rPr>
      </w:pPr>
      <w:r w:rsidRPr="00924E26">
        <w:rPr>
          <w:rFonts w:ascii="Arial" w:hAnsi="Arial" w:cs="Arial"/>
          <w:sz w:val="22"/>
          <w:szCs w:val="22"/>
          <w:lang w:val="pl-PL"/>
        </w:rPr>
        <w:t>Za dzień zapłaty uznaje się dzień obciążenia rachunku Zamawiającego.</w:t>
      </w:r>
    </w:p>
    <w:p w14:paraId="1C9B4543" w14:textId="4F6FC829" w:rsidR="00B12B91" w:rsidRPr="00924E26" w:rsidRDefault="00B12B91" w:rsidP="007C64AC">
      <w:pPr>
        <w:pStyle w:val="WW-Tekstpodstawowy3"/>
        <w:numPr>
          <w:ilvl w:val="0"/>
          <w:numId w:val="18"/>
        </w:numPr>
        <w:tabs>
          <w:tab w:val="left" w:pos="284"/>
          <w:tab w:val="left" w:pos="2083"/>
        </w:tabs>
        <w:spacing w:line="320" w:lineRule="exact"/>
        <w:rPr>
          <w:rFonts w:ascii="Arial" w:hAnsi="Arial" w:cs="Arial"/>
          <w:sz w:val="22"/>
          <w:szCs w:val="22"/>
          <w:lang w:val="pl-PL"/>
        </w:rPr>
      </w:pPr>
      <w:r w:rsidRPr="00924E26">
        <w:rPr>
          <w:rFonts w:ascii="Arial" w:hAnsi="Arial" w:cs="Arial"/>
          <w:sz w:val="22"/>
          <w:szCs w:val="22"/>
          <w:lang w:val="pl-PL"/>
        </w:rPr>
        <w:t xml:space="preserve">W przypadku </w:t>
      </w:r>
      <w:r w:rsidR="008D1D8C" w:rsidRPr="00924E26">
        <w:rPr>
          <w:rFonts w:ascii="Arial" w:hAnsi="Arial" w:cs="Arial"/>
          <w:sz w:val="22"/>
          <w:szCs w:val="22"/>
          <w:lang w:val="pl-PL"/>
        </w:rPr>
        <w:t>niedokonania</w:t>
      </w:r>
      <w:r w:rsidRPr="00924E26">
        <w:rPr>
          <w:rFonts w:ascii="Arial" w:hAnsi="Arial" w:cs="Arial"/>
          <w:sz w:val="22"/>
          <w:szCs w:val="22"/>
          <w:lang w:val="pl-PL"/>
        </w:rPr>
        <w:t xml:space="preserve"> zapłaty w </w:t>
      </w:r>
      <w:r w:rsidR="00ED77A2" w:rsidRPr="00924E26">
        <w:rPr>
          <w:rFonts w:ascii="Arial" w:hAnsi="Arial" w:cs="Arial"/>
          <w:sz w:val="22"/>
          <w:szCs w:val="22"/>
          <w:lang w:val="pl-PL"/>
        </w:rPr>
        <w:t xml:space="preserve">umownym </w:t>
      </w:r>
      <w:r w:rsidRPr="00924E26">
        <w:rPr>
          <w:rFonts w:ascii="Arial" w:hAnsi="Arial" w:cs="Arial"/>
          <w:sz w:val="22"/>
          <w:szCs w:val="22"/>
          <w:lang w:val="pl-PL"/>
        </w:rPr>
        <w:t>terminie</w:t>
      </w:r>
      <w:r w:rsidR="00ED77A2" w:rsidRPr="00924E26">
        <w:rPr>
          <w:rFonts w:ascii="Arial" w:hAnsi="Arial" w:cs="Arial"/>
          <w:sz w:val="22"/>
          <w:szCs w:val="22"/>
          <w:lang w:val="pl-PL"/>
        </w:rPr>
        <w:t xml:space="preserve"> </w:t>
      </w:r>
      <w:r w:rsidRPr="00924E26">
        <w:rPr>
          <w:rFonts w:ascii="Arial" w:hAnsi="Arial" w:cs="Arial"/>
          <w:sz w:val="22"/>
          <w:szCs w:val="22"/>
          <w:lang w:val="pl-PL"/>
        </w:rPr>
        <w:t>Wykonawcy przysługuje prawo naliczania odsetek ustawowych za każdy dzień zwłoki.</w:t>
      </w:r>
    </w:p>
    <w:p w14:paraId="0BBCDF4E" w14:textId="77777777" w:rsidR="00B12B91" w:rsidRPr="00924E26" w:rsidRDefault="00B12B91" w:rsidP="000723B8">
      <w:pPr>
        <w:pStyle w:val="Nagwek1"/>
        <w:spacing w:before="240" w:after="240" w:line="320" w:lineRule="exact"/>
        <w:ind w:left="0"/>
        <w:jc w:val="center"/>
        <w:rPr>
          <w:rFonts w:ascii="Arial" w:hAnsi="Arial" w:cs="Arial"/>
          <w:sz w:val="22"/>
          <w:szCs w:val="22"/>
        </w:rPr>
      </w:pPr>
      <w:r w:rsidRPr="00924E26">
        <w:rPr>
          <w:rFonts w:ascii="Arial" w:hAnsi="Arial" w:cs="Arial"/>
          <w:sz w:val="22"/>
          <w:szCs w:val="22"/>
        </w:rPr>
        <w:t>ODBIÓR</w:t>
      </w:r>
    </w:p>
    <w:p w14:paraId="67CF5D25" w14:textId="5CA7F9D0" w:rsidR="00B12B91" w:rsidRPr="00924E26" w:rsidRDefault="006A5F3C" w:rsidP="007C64AC">
      <w:pPr>
        <w:pStyle w:val="Style6"/>
        <w:widowControl/>
        <w:numPr>
          <w:ilvl w:val="0"/>
          <w:numId w:val="6"/>
        </w:numPr>
        <w:spacing w:line="320" w:lineRule="exact"/>
        <w:rPr>
          <w:rStyle w:val="FontStyle12"/>
          <w:rFonts w:ascii="Arial" w:hAnsi="Arial" w:cs="Arial"/>
          <w:sz w:val="22"/>
          <w:szCs w:val="22"/>
        </w:rPr>
      </w:pPr>
      <w:r w:rsidRPr="00924E26">
        <w:rPr>
          <w:rStyle w:val="FontStyle12"/>
          <w:rFonts w:ascii="Arial" w:hAnsi="Arial" w:cs="Arial"/>
          <w:sz w:val="22"/>
          <w:szCs w:val="22"/>
        </w:rPr>
        <w:t>Zamawiający dokona końcowego p</w:t>
      </w:r>
      <w:r w:rsidR="00AE4137" w:rsidRPr="00924E26">
        <w:rPr>
          <w:rStyle w:val="FontStyle12"/>
          <w:rFonts w:ascii="Arial" w:hAnsi="Arial" w:cs="Arial"/>
          <w:sz w:val="22"/>
          <w:szCs w:val="22"/>
        </w:rPr>
        <w:t xml:space="preserve">rzedmiotu umowy </w:t>
      </w:r>
      <w:r w:rsidR="00B12B91" w:rsidRPr="00924E26">
        <w:rPr>
          <w:rStyle w:val="FontStyle12"/>
          <w:rFonts w:ascii="Arial" w:hAnsi="Arial" w:cs="Arial"/>
          <w:sz w:val="22"/>
          <w:szCs w:val="22"/>
        </w:rPr>
        <w:t>w si</w:t>
      </w:r>
      <w:r w:rsidR="00AE4137" w:rsidRPr="00924E26">
        <w:rPr>
          <w:rStyle w:val="FontStyle12"/>
          <w:rFonts w:ascii="Arial" w:hAnsi="Arial" w:cs="Arial"/>
          <w:sz w:val="22"/>
          <w:szCs w:val="22"/>
        </w:rPr>
        <w:t xml:space="preserve">edzibie Zamawiającego, w ciągu </w:t>
      </w:r>
      <w:r w:rsidR="00100F04" w:rsidRPr="00924E26">
        <w:rPr>
          <w:rStyle w:val="FontStyle12"/>
          <w:rFonts w:ascii="Arial" w:hAnsi="Arial" w:cs="Arial"/>
          <w:sz w:val="22"/>
          <w:szCs w:val="22"/>
        </w:rPr>
        <w:t>14</w:t>
      </w:r>
      <w:r w:rsidR="00AE4137" w:rsidRPr="00924E26">
        <w:rPr>
          <w:rStyle w:val="FontStyle12"/>
          <w:rFonts w:ascii="Arial" w:hAnsi="Arial" w:cs="Arial"/>
          <w:sz w:val="22"/>
          <w:szCs w:val="22"/>
        </w:rPr>
        <w:t xml:space="preserve"> dni </w:t>
      </w:r>
      <w:r w:rsidR="008B488C" w:rsidRPr="00924E26">
        <w:rPr>
          <w:rStyle w:val="FontStyle12"/>
          <w:rFonts w:ascii="Arial" w:hAnsi="Arial" w:cs="Arial"/>
          <w:sz w:val="22"/>
          <w:szCs w:val="22"/>
        </w:rPr>
        <w:t xml:space="preserve">roboczych </w:t>
      </w:r>
      <w:r w:rsidR="00AE4137" w:rsidRPr="00924E26">
        <w:rPr>
          <w:rStyle w:val="FontStyle12"/>
          <w:rFonts w:ascii="Arial" w:hAnsi="Arial" w:cs="Arial"/>
          <w:sz w:val="22"/>
          <w:szCs w:val="22"/>
        </w:rPr>
        <w:t>od dnia wydania przez Wykonawcę</w:t>
      </w:r>
      <w:r w:rsidRPr="00924E26">
        <w:rPr>
          <w:rStyle w:val="FontStyle12"/>
          <w:rFonts w:ascii="Arial" w:hAnsi="Arial" w:cs="Arial"/>
          <w:sz w:val="22"/>
          <w:szCs w:val="22"/>
        </w:rPr>
        <w:t xml:space="preserve"> </w:t>
      </w:r>
      <w:r w:rsidR="008B488C" w:rsidRPr="00924E26">
        <w:rPr>
          <w:rStyle w:val="FontStyle12"/>
          <w:rFonts w:ascii="Arial" w:hAnsi="Arial" w:cs="Arial"/>
          <w:sz w:val="22"/>
          <w:szCs w:val="22"/>
        </w:rPr>
        <w:t>Kompletnej D</w:t>
      </w:r>
      <w:r w:rsidRPr="00924E26">
        <w:rPr>
          <w:rStyle w:val="FontStyle12"/>
          <w:rFonts w:ascii="Arial" w:hAnsi="Arial" w:cs="Arial"/>
          <w:sz w:val="22"/>
          <w:szCs w:val="22"/>
        </w:rPr>
        <w:t xml:space="preserve">okumentacji </w:t>
      </w:r>
      <w:r w:rsidR="008B488C" w:rsidRPr="00924E26">
        <w:rPr>
          <w:rStyle w:val="FontStyle12"/>
          <w:rFonts w:ascii="Arial" w:hAnsi="Arial" w:cs="Arial"/>
          <w:sz w:val="22"/>
          <w:szCs w:val="22"/>
        </w:rPr>
        <w:t xml:space="preserve">Projektowej </w:t>
      </w:r>
      <w:r w:rsidRPr="00924E26">
        <w:rPr>
          <w:rStyle w:val="FontStyle12"/>
          <w:rFonts w:ascii="Arial" w:hAnsi="Arial" w:cs="Arial"/>
          <w:sz w:val="22"/>
          <w:szCs w:val="22"/>
        </w:rPr>
        <w:t>stanowiąc</w:t>
      </w:r>
      <w:r w:rsidR="008B488C" w:rsidRPr="00924E26">
        <w:rPr>
          <w:rStyle w:val="FontStyle12"/>
          <w:rFonts w:ascii="Arial" w:hAnsi="Arial" w:cs="Arial"/>
          <w:sz w:val="22"/>
          <w:szCs w:val="22"/>
        </w:rPr>
        <w:t xml:space="preserve">ej </w:t>
      </w:r>
      <w:r w:rsidRPr="00924E26">
        <w:rPr>
          <w:rStyle w:val="FontStyle12"/>
          <w:rFonts w:ascii="Arial" w:hAnsi="Arial" w:cs="Arial"/>
          <w:sz w:val="22"/>
          <w:szCs w:val="22"/>
        </w:rPr>
        <w:t>przedmiot odbioru</w:t>
      </w:r>
      <w:r w:rsidR="00AE4137" w:rsidRPr="00924E26">
        <w:rPr>
          <w:rStyle w:val="FontStyle12"/>
          <w:rFonts w:ascii="Arial" w:hAnsi="Arial" w:cs="Arial"/>
          <w:sz w:val="22"/>
          <w:szCs w:val="22"/>
        </w:rPr>
        <w:t>.</w:t>
      </w:r>
    </w:p>
    <w:p w14:paraId="19353BEC" w14:textId="33D2E7A4" w:rsidR="00B12B91" w:rsidRPr="00924E26" w:rsidRDefault="00B12B91" w:rsidP="007C64AC">
      <w:pPr>
        <w:pStyle w:val="Style6"/>
        <w:widowControl/>
        <w:numPr>
          <w:ilvl w:val="0"/>
          <w:numId w:val="6"/>
        </w:numPr>
        <w:spacing w:line="320" w:lineRule="exact"/>
        <w:rPr>
          <w:rStyle w:val="FontStyle12"/>
          <w:rFonts w:ascii="Arial" w:hAnsi="Arial" w:cs="Arial"/>
          <w:sz w:val="22"/>
          <w:szCs w:val="22"/>
        </w:rPr>
      </w:pPr>
      <w:r w:rsidRPr="00924E26">
        <w:rPr>
          <w:rStyle w:val="FontStyle12"/>
          <w:rFonts w:ascii="Arial" w:hAnsi="Arial" w:cs="Arial"/>
          <w:sz w:val="22"/>
          <w:szCs w:val="22"/>
        </w:rPr>
        <w:t xml:space="preserve">Wykonawca zobowiązuje się dostarczyć Zamawiającemu </w:t>
      </w:r>
      <w:r w:rsidR="003B4AB1" w:rsidRPr="00924E26">
        <w:rPr>
          <w:rStyle w:val="FontStyle12"/>
          <w:rFonts w:ascii="Arial" w:hAnsi="Arial" w:cs="Arial"/>
          <w:sz w:val="22"/>
          <w:szCs w:val="22"/>
        </w:rPr>
        <w:t xml:space="preserve">Kompletną </w:t>
      </w:r>
      <w:r w:rsidRPr="00924E26">
        <w:rPr>
          <w:rStyle w:val="FontStyle12"/>
          <w:rFonts w:ascii="Arial" w:hAnsi="Arial" w:cs="Arial"/>
          <w:sz w:val="22"/>
          <w:szCs w:val="22"/>
        </w:rPr>
        <w:t>Do</w:t>
      </w:r>
      <w:r w:rsidR="00CF6DF2" w:rsidRPr="00924E26">
        <w:rPr>
          <w:rStyle w:val="FontStyle12"/>
          <w:rFonts w:ascii="Arial" w:hAnsi="Arial" w:cs="Arial"/>
          <w:sz w:val="22"/>
          <w:szCs w:val="22"/>
        </w:rPr>
        <w:t xml:space="preserve">kumentację Projektową </w:t>
      </w:r>
      <w:r w:rsidR="003B4AB1" w:rsidRPr="00924E26">
        <w:rPr>
          <w:rStyle w:val="FontStyle12"/>
          <w:rFonts w:ascii="Arial" w:hAnsi="Arial" w:cs="Arial"/>
          <w:sz w:val="22"/>
          <w:szCs w:val="22"/>
        </w:rPr>
        <w:t xml:space="preserve">stanowiącą przedmiot umowy </w:t>
      </w:r>
      <w:r w:rsidRPr="00924E26">
        <w:rPr>
          <w:rStyle w:val="FontStyle12"/>
          <w:rFonts w:ascii="Arial" w:hAnsi="Arial" w:cs="Arial"/>
          <w:sz w:val="22"/>
          <w:szCs w:val="22"/>
        </w:rPr>
        <w:t xml:space="preserve">wraz z </w:t>
      </w:r>
      <w:r w:rsidR="00904D92" w:rsidRPr="00924E26">
        <w:rPr>
          <w:rStyle w:val="FontStyle12"/>
          <w:rFonts w:ascii="Arial" w:hAnsi="Arial" w:cs="Arial"/>
          <w:sz w:val="22"/>
          <w:szCs w:val="22"/>
        </w:rPr>
        <w:t xml:space="preserve">jej wykazem oraz </w:t>
      </w:r>
      <w:r w:rsidRPr="00924E26">
        <w:rPr>
          <w:rStyle w:val="FontStyle12"/>
          <w:rFonts w:ascii="Arial" w:hAnsi="Arial" w:cs="Arial"/>
          <w:sz w:val="22"/>
          <w:szCs w:val="22"/>
        </w:rPr>
        <w:t xml:space="preserve">pisemnymi oświadczeniami </w:t>
      </w:r>
      <w:r w:rsidR="008B488C" w:rsidRPr="00924E26">
        <w:rPr>
          <w:rStyle w:val="FontStyle12"/>
          <w:rFonts w:ascii="Arial" w:hAnsi="Arial" w:cs="Arial"/>
          <w:sz w:val="22"/>
          <w:szCs w:val="22"/>
        </w:rPr>
        <w:t xml:space="preserve">Projektantów </w:t>
      </w:r>
      <w:r w:rsidRPr="00924E26">
        <w:rPr>
          <w:rStyle w:val="FontStyle12"/>
          <w:rFonts w:ascii="Arial" w:hAnsi="Arial" w:cs="Arial"/>
          <w:sz w:val="22"/>
          <w:szCs w:val="22"/>
        </w:rPr>
        <w:t>o jej kompletności oraz zgodności z Umową, obowiązującymi przepisami i normami.</w:t>
      </w:r>
    </w:p>
    <w:p w14:paraId="2A487A4B" w14:textId="1110C765" w:rsidR="00B12B91" w:rsidRPr="00924E26" w:rsidRDefault="00B12B91" w:rsidP="007C64AC">
      <w:pPr>
        <w:pStyle w:val="Style6"/>
        <w:widowControl/>
        <w:numPr>
          <w:ilvl w:val="0"/>
          <w:numId w:val="6"/>
        </w:numPr>
        <w:spacing w:line="320" w:lineRule="exact"/>
        <w:rPr>
          <w:rStyle w:val="FontStyle12"/>
          <w:rFonts w:ascii="Arial" w:hAnsi="Arial" w:cs="Arial"/>
          <w:sz w:val="22"/>
          <w:szCs w:val="22"/>
        </w:rPr>
      </w:pPr>
      <w:r w:rsidRPr="00924E26">
        <w:rPr>
          <w:rStyle w:val="FontStyle12"/>
          <w:rFonts w:ascii="Arial" w:hAnsi="Arial" w:cs="Arial"/>
          <w:sz w:val="22"/>
          <w:szCs w:val="22"/>
        </w:rPr>
        <w:t>W terminie oznaczonym w ust. 1 Zamawiający zgłosi gotowość podpisania protokołu zdawczo-odbiorczego wy</w:t>
      </w:r>
      <w:r w:rsidR="006A5F3C" w:rsidRPr="00924E26">
        <w:rPr>
          <w:rStyle w:val="FontStyle12"/>
          <w:rFonts w:ascii="Arial" w:hAnsi="Arial" w:cs="Arial"/>
          <w:sz w:val="22"/>
          <w:szCs w:val="22"/>
        </w:rPr>
        <w:t>konanej przez Wykonawcę K</w:t>
      </w:r>
      <w:r w:rsidR="00524949" w:rsidRPr="00924E26">
        <w:rPr>
          <w:rStyle w:val="FontStyle12"/>
          <w:rFonts w:ascii="Arial" w:hAnsi="Arial" w:cs="Arial"/>
          <w:sz w:val="22"/>
          <w:szCs w:val="22"/>
        </w:rPr>
        <w:t xml:space="preserve">ompletnej </w:t>
      </w:r>
      <w:r w:rsidRPr="00924E26">
        <w:rPr>
          <w:rStyle w:val="FontStyle12"/>
          <w:rFonts w:ascii="Arial" w:hAnsi="Arial" w:cs="Arial"/>
          <w:sz w:val="22"/>
          <w:szCs w:val="22"/>
        </w:rPr>
        <w:t>Dokumentacji Projektowej</w:t>
      </w:r>
      <w:r w:rsidR="008B488C" w:rsidRPr="00924E26">
        <w:rPr>
          <w:rStyle w:val="FontStyle12"/>
          <w:rFonts w:ascii="Arial" w:hAnsi="Arial" w:cs="Arial"/>
          <w:sz w:val="22"/>
          <w:szCs w:val="22"/>
        </w:rPr>
        <w:t xml:space="preserve"> </w:t>
      </w:r>
      <w:r w:rsidR="00C32C7A" w:rsidRPr="00924E26">
        <w:rPr>
          <w:rStyle w:val="FontStyle12"/>
          <w:rFonts w:ascii="Arial" w:hAnsi="Arial" w:cs="Arial"/>
          <w:sz w:val="22"/>
          <w:szCs w:val="22"/>
        </w:rPr>
        <w:t>lub</w:t>
      </w:r>
      <w:r w:rsidRPr="00924E26">
        <w:rPr>
          <w:rStyle w:val="FontStyle12"/>
          <w:rFonts w:ascii="Arial" w:hAnsi="Arial" w:cs="Arial"/>
          <w:sz w:val="22"/>
          <w:szCs w:val="22"/>
        </w:rPr>
        <w:t xml:space="preserve"> zgłosi na piśmie ewentualne uwagi oraz zastrzeżenia. </w:t>
      </w:r>
    </w:p>
    <w:p w14:paraId="39885382" w14:textId="23C6421C" w:rsidR="00B12B91" w:rsidRPr="00924E26" w:rsidRDefault="00B12B91" w:rsidP="007C64AC">
      <w:pPr>
        <w:pStyle w:val="Style6"/>
        <w:widowControl/>
        <w:numPr>
          <w:ilvl w:val="0"/>
          <w:numId w:val="6"/>
        </w:numPr>
        <w:spacing w:line="320" w:lineRule="exact"/>
        <w:rPr>
          <w:rStyle w:val="FontStyle12"/>
          <w:rFonts w:ascii="Arial" w:hAnsi="Arial" w:cs="Arial"/>
          <w:sz w:val="22"/>
          <w:szCs w:val="22"/>
        </w:rPr>
      </w:pPr>
      <w:r w:rsidRPr="00924E26">
        <w:rPr>
          <w:rStyle w:val="FontStyle12"/>
          <w:rFonts w:ascii="Arial" w:hAnsi="Arial" w:cs="Arial"/>
          <w:sz w:val="22"/>
          <w:szCs w:val="22"/>
        </w:rPr>
        <w:t xml:space="preserve">W przypadku zgłoszenia przez Zamawiającego uwag oraz zastrzeżeń do wykonanej </w:t>
      </w:r>
      <w:r w:rsidR="00524949" w:rsidRPr="00924E26">
        <w:rPr>
          <w:rStyle w:val="FontStyle12"/>
          <w:rFonts w:ascii="Arial" w:hAnsi="Arial" w:cs="Arial"/>
          <w:sz w:val="22"/>
          <w:szCs w:val="22"/>
        </w:rPr>
        <w:t xml:space="preserve">Kompletnej </w:t>
      </w:r>
      <w:r w:rsidRPr="00924E26">
        <w:rPr>
          <w:rStyle w:val="FontStyle12"/>
          <w:rFonts w:ascii="Arial" w:hAnsi="Arial" w:cs="Arial"/>
          <w:sz w:val="22"/>
          <w:szCs w:val="22"/>
        </w:rPr>
        <w:t xml:space="preserve">Dokumentacji Projektowej, strony podpiszą protokół uwag, a Wykonawca będzie zobowiązany do poprawienia Dokumentacji Projektowej </w:t>
      </w:r>
      <w:r w:rsidR="00CF6DF2" w:rsidRPr="00924E26">
        <w:rPr>
          <w:rStyle w:val="FontStyle12"/>
          <w:rFonts w:ascii="Arial" w:hAnsi="Arial" w:cs="Arial"/>
          <w:sz w:val="22"/>
          <w:szCs w:val="22"/>
        </w:rPr>
        <w:t xml:space="preserve">lub odpowiednio jej części </w:t>
      </w:r>
      <w:r w:rsidR="001B0FC6" w:rsidRPr="00924E26">
        <w:rPr>
          <w:rStyle w:val="FontStyle12"/>
          <w:rFonts w:ascii="Arial" w:hAnsi="Arial" w:cs="Arial"/>
          <w:sz w:val="22"/>
          <w:szCs w:val="22"/>
        </w:rPr>
        <w:t xml:space="preserve">w ciągu </w:t>
      </w:r>
      <w:r w:rsidR="00F64D65" w:rsidRPr="00924E26">
        <w:rPr>
          <w:rStyle w:val="FontStyle12"/>
          <w:rFonts w:ascii="Arial" w:hAnsi="Arial" w:cs="Arial"/>
          <w:sz w:val="22"/>
          <w:szCs w:val="22"/>
        </w:rPr>
        <w:t>14</w:t>
      </w:r>
      <w:r w:rsidRPr="00924E26">
        <w:rPr>
          <w:rStyle w:val="FontStyle12"/>
          <w:rFonts w:ascii="Arial" w:hAnsi="Arial" w:cs="Arial"/>
          <w:sz w:val="22"/>
          <w:szCs w:val="22"/>
        </w:rPr>
        <w:t xml:space="preserve"> dni </w:t>
      </w:r>
      <w:r w:rsidR="00F64D65" w:rsidRPr="00924E26">
        <w:rPr>
          <w:rStyle w:val="FontStyle12"/>
          <w:rFonts w:ascii="Arial" w:hAnsi="Arial" w:cs="Arial"/>
          <w:sz w:val="22"/>
          <w:szCs w:val="22"/>
        </w:rPr>
        <w:t xml:space="preserve">roboczych </w:t>
      </w:r>
      <w:r w:rsidRPr="00924E26">
        <w:rPr>
          <w:rStyle w:val="FontStyle12"/>
          <w:rFonts w:ascii="Arial" w:hAnsi="Arial" w:cs="Arial"/>
          <w:sz w:val="22"/>
          <w:szCs w:val="22"/>
        </w:rPr>
        <w:t xml:space="preserve">od dnia </w:t>
      </w:r>
      <w:r w:rsidR="00F64D65" w:rsidRPr="00924E26">
        <w:rPr>
          <w:rStyle w:val="FontStyle12"/>
          <w:rFonts w:ascii="Arial" w:hAnsi="Arial" w:cs="Arial"/>
          <w:sz w:val="22"/>
          <w:szCs w:val="22"/>
        </w:rPr>
        <w:t xml:space="preserve">przekazania przez Zmawiającego </w:t>
      </w:r>
      <w:r w:rsidRPr="00924E26">
        <w:rPr>
          <w:rStyle w:val="FontStyle12"/>
          <w:rFonts w:ascii="Arial" w:hAnsi="Arial" w:cs="Arial"/>
          <w:sz w:val="22"/>
          <w:szCs w:val="22"/>
        </w:rPr>
        <w:t xml:space="preserve">uwag. </w:t>
      </w:r>
    </w:p>
    <w:p w14:paraId="3DF867E9" w14:textId="61DB7084" w:rsidR="00B12B91" w:rsidRPr="00924E26" w:rsidRDefault="00B12B91" w:rsidP="007C64AC">
      <w:pPr>
        <w:pStyle w:val="Style6"/>
        <w:widowControl/>
        <w:numPr>
          <w:ilvl w:val="0"/>
          <w:numId w:val="6"/>
        </w:numPr>
        <w:spacing w:line="320" w:lineRule="exact"/>
        <w:rPr>
          <w:rStyle w:val="FontStyle12"/>
          <w:rFonts w:ascii="Arial" w:hAnsi="Arial" w:cs="Arial"/>
          <w:sz w:val="22"/>
          <w:szCs w:val="22"/>
        </w:rPr>
      </w:pPr>
      <w:r w:rsidRPr="00924E26">
        <w:rPr>
          <w:rStyle w:val="FontStyle12"/>
          <w:rFonts w:ascii="Arial" w:hAnsi="Arial" w:cs="Arial"/>
          <w:sz w:val="22"/>
          <w:szCs w:val="22"/>
        </w:rPr>
        <w:t xml:space="preserve">W przypadku </w:t>
      </w:r>
      <w:r w:rsidR="00823154" w:rsidRPr="00924E26">
        <w:rPr>
          <w:rStyle w:val="FontStyle12"/>
          <w:rFonts w:ascii="Arial" w:hAnsi="Arial" w:cs="Arial"/>
          <w:sz w:val="22"/>
          <w:szCs w:val="22"/>
        </w:rPr>
        <w:t>zwłoki</w:t>
      </w:r>
      <w:r w:rsidR="006A5F3C" w:rsidRPr="00924E26">
        <w:rPr>
          <w:rStyle w:val="FontStyle12"/>
          <w:rFonts w:ascii="Arial" w:hAnsi="Arial" w:cs="Arial"/>
          <w:sz w:val="22"/>
          <w:szCs w:val="22"/>
        </w:rPr>
        <w:t xml:space="preserve"> Wykonawcy w usunięciu wad </w:t>
      </w:r>
      <w:r w:rsidR="00C938F4" w:rsidRPr="00924E26">
        <w:rPr>
          <w:rStyle w:val="FontStyle12"/>
          <w:rFonts w:ascii="Arial" w:hAnsi="Arial" w:cs="Arial"/>
          <w:sz w:val="22"/>
          <w:szCs w:val="22"/>
        </w:rPr>
        <w:t xml:space="preserve">Kompletnej </w:t>
      </w:r>
      <w:r w:rsidRPr="00924E26">
        <w:rPr>
          <w:rStyle w:val="FontStyle12"/>
          <w:rFonts w:ascii="Arial" w:hAnsi="Arial" w:cs="Arial"/>
          <w:sz w:val="22"/>
          <w:szCs w:val="22"/>
        </w:rPr>
        <w:t>Dokumentacji Projektowej</w:t>
      </w:r>
      <w:r w:rsidR="006A5F3C" w:rsidRPr="00924E26">
        <w:rPr>
          <w:rStyle w:val="FontStyle12"/>
          <w:rFonts w:ascii="Arial" w:hAnsi="Arial" w:cs="Arial"/>
          <w:sz w:val="22"/>
          <w:szCs w:val="22"/>
        </w:rPr>
        <w:t xml:space="preserve"> </w:t>
      </w:r>
      <w:r w:rsidR="00CF6DF2" w:rsidRPr="00924E26">
        <w:rPr>
          <w:rStyle w:val="FontStyle12"/>
          <w:rFonts w:ascii="Arial" w:hAnsi="Arial" w:cs="Arial"/>
          <w:sz w:val="22"/>
          <w:szCs w:val="22"/>
        </w:rPr>
        <w:t xml:space="preserve">lub odpowiednio jej części </w:t>
      </w:r>
      <w:r w:rsidRPr="00924E26">
        <w:rPr>
          <w:rStyle w:val="FontStyle12"/>
          <w:rFonts w:ascii="Arial" w:hAnsi="Arial" w:cs="Arial"/>
          <w:sz w:val="22"/>
          <w:szCs w:val="22"/>
        </w:rPr>
        <w:t>w</w:t>
      </w:r>
      <w:r w:rsidR="00CF6BD4" w:rsidRPr="00924E26">
        <w:rPr>
          <w:rStyle w:val="FontStyle12"/>
          <w:rFonts w:ascii="Arial" w:hAnsi="Arial" w:cs="Arial"/>
          <w:sz w:val="22"/>
          <w:szCs w:val="22"/>
        </w:rPr>
        <w:t>zględem</w:t>
      </w:r>
      <w:r w:rsidRPr="00924E26">
        <w:rPr>
          <w:rStyle w:val="FontStyle12"/>
          <w:rFonts w:ascii="Arial" w:hAnsi="Arial" w:cs="Arial"/>
          <w:sz w:val="22"/>
          <w:szCs w:val="22"/>
        </w:rPr>
        <w:t xml:space="preserve"> </w:t>
      </w:r>
      <w:r w:rsidR="00D30456" w:rsidRPr="00924E26">
        <w:rPr>
          <w:rStyle w:val="FontStyle12"/>
          <w:rFonts w:ascii="Arial" w:hAnsi="Arial" w:cs="Arial"/>
          <w:sz w:val="22"/>
          <w:szCs w:val="22"/>
        </w:rPr>
        <w:t>terminu, o którym</w:t>
      </w:r>
      <w:r w:rsidRPr="00924E26">
        <w:rPr>
          <w:rStyle w:val="FontStyle12"/>
          <w:rFonts w:ascii="Arial" w:hAnsi="Arial" w:cs="Arial"/>
          <w:sz w:val="22"/>
          <w:szCs w:val="22"/>
        </w:rPr>
        <w:t xml:space="preserve"> mowa w ust. 4, Zamawiający jest uprawniony do żądania kar umownych na zasadach opisanych w § 9 ust. 2 pkt 3</w:t>
      </w:r>
      <w:r w:rsidR="00DA7558" w:rsidRPr="00924E26">
        <w:rPr>
          <w:rStyle w:val="FontStyle12"/>
          <w:rFonts w:ascii="Arial" w:hAnsi="Arial" w:cs="Arial"/>
          <w:sz w:val="22"/>
          <w:szCs w:val="22"/>
        </w:rPr>
        <w:t>)</w:t>
      </w:r>
      <w:r w:rsidRPr="00924E26">
        <w:rPr>
          <w:rStyle w:val="FontStyle12"/>
          <w:rFonts w:ascii="Arial" w:hAnsi="Arial" w:cs="Arial"/>
          <w:sz w:val="22"/>
          <w:szCs w:val="22"/>
        </w:rPr>
        <w:t xml:space="preserve"> umowy.  </w:t>
      </w:r>
    </w:p>
    <w:p w14:paraId="7DB72CA2" w14:textId="304D80D4" w:rsidR="00B12B91" w:rsidRPr="00924E26" w:rsidRDefault="00B12B91" w:rsidP="007C64AC">
      <w:pPr>
        <w:pStyle w:val="Style6"/>
        <w:widowControl/>
        <w:numPr>
          <w:ilvl w:val="0"/>
          <w:numId w:val="6"/>
        </w:numPr>
        <w:spacing w:line="320" w:lineRule="exact"/>
        <w:rPr>
          <w:rStyle w:val="FontStyle12"/>
          <w:rFonts w:ascii="Arial" w:hAnsi="Arial" w:cs="Arial"/>
          <w:sz w:val="22"/>
          <w:szCs w:val="22"/>
        </w:rPr>
      </w:pPr>
      <w:r w:rsidRPr="00924E26">
        <w:rPr>
          <w:rStyle w:val="FontStyle12"/>
          <w:rFonts w:ascii="Arial" w:hAnsi="Arial" w:cs="Arial"/>
          <w:sz w:val="22"/>
          <w:szCs w:val="22"/>
        </w:rPr>
        <w:t xml:space="preserve">Strony zgodnie uznają, że odbiór </w:t>
      </w:r>
      <w:r w:rsidR="00DF535B" w:rsidRPr="00924E26">
        <w:rPr>
          <w:rStyle w:val="FontStyle12"/>
          <w:rFonts w:ascii="Arial" w:hAnsi="Arial" w:cs="Arial"/>
          <w:sz w:val="22"/>
          <w:szCs w:val="22"/>
        </w:rPr>
        <w:t xml:space="preserve">Kompletnej </w:t>
      </w:r>
      <w:r w:rsidRPr="00924E26">
        <w:rPr>
          <w:rStyle w:val="FontStyle12"/>
          <w:rFonts w:ascii="Arial" w:hAnsi="Arial" w:cs="Arial"/>
          <w:sz w:val="22"/>
          <w:szCs w:val="22"/>
        </w:rPr>
        <w:t>Dokumentacji Projektowej</w:t>
      </w:r>
      <w:r w:rsidR="00632A64" w:rsidRPr="00924E26">
        <w:rPr>
          <w:rStyle w:val="FontStyle12"/>
          <w:rFonts w:ascii="Arial" w:hAnsi="Arial" w:cs="Arial"/>
          <w:sz w:val="22"/>
          <w:szCs w:val="22"/>
        </w:rPr>
        <w:t xml:space="preserve"> </w:t>
      </w:r>
      <w:r w:rsidRPr="00924E26">
        <w:rPr>
          <w:rStyle w:val="FontStyle12"/>
          <w:rFonts w:ascii="Arial" w:hAnsi="Arial" w:cs="Arial"/>
          <w:sz w:val="22"/>
          <w:szCs w:val="22"/>
        </w:rPr>
        <w:t xml:space="preserve">w żadnym razie nie będzie zwalniał </w:t>
      </w:r>
      <w:r w:rsidR="00DF535B" w:rsidRPr="00924E26">
        <w:rPr>
          <w:rStyle w:val="FontStyle12"/>
          <w:rFonts w:ascii="Arial" w:hAnsi="Arial" w:cs="Arial"/>
          <w:sz w:val="22"/>
          <w:szCs w:val="22"/>
        </w:rPr>
        <w:t>Wykonawcy -</w:t>
      </w:r>
      <w:r w:rsidRPr="00924E26">
        <w:rPr>
          <w:rStyle w:val="FontStyle12"/>
          <w:rFonts w:ascii="Arial" w:hAnsi="Arial" w:cs="Arial"/>
          <w:sz w:val="22"/>
          <w:szCs w:val="22"/>
        </w:rPr>
        <w:t xml:space="preserve">Projektanta z odpowiedzialności za wady </w:t>
      </w:r>
      <w:r w:rsidR="00DF535B" w:rsidRPr="00924E26">
        <w:rPr>
          <w:rStyle w:val="FontStyle12"/>
          <w:rFonts w:ascii="Arial" w:hAnsi="Arial" w:cs="Arial"/>
          <w:sz w:val="22"/>
          <w:szCs w:val="22"/>
        </w:rPr>
        <w:t xml:space="preserve">Kompletnej </w:t>
      </w:r>
      <w:r w:rsidRPr="00924E26">
        <w:rPr>
          <w:rStyle w:val="FontStyle12"/>
          <w:rFonts w:ascii="Arial" w:hAnsi="Arial" w:cs="Arial"/>
          <w:sz w:val="22"/>
          <w:szCs w:val="22"/>
        </w:rPr>
        <w:t>Dokumentacji Projektowej, ani nie będzie oznaczał potwierdzenia prawidłowości i rzetelności jej wykonania.</w:t>
      </w:r>
    </w:p>
    <w:p w14:paraId="77383EA1" w14:textId="77777777" w:rsidR="00B12B91" w:rsidRPr="00924E26" w:rsidRDefault="00B12B91" w:rsidP="000723B8">
      <w:pPr>
        <w:pStyle w:val="Nagwek1"/>
        <w:spacing w:before="240" w:after="240" w:line="320" w:lineRule="exact"/>
        <w:ind w:left="0"/>
        <w:jc w:val="center"/>
        <w:rPr>
          <w:rFonts w:ascii="Arial" w:hAnsi="Arial" w:cs="Arial"/>
          <w:sz w:val="22"/>
          <w:szCs w:val="22"/>
        </w:rPr>
      </w:pPr>
      <w:r w:rsidRPr="00924E26">
        <w:rPr>
          <w:rFonts w:ascii="Arial" w:hAnsi="Arial" w:cs="Arial"/>
          <w:sz w:val="22"/>
          <w:szCs w:val="22"/>
        </w:rPr>
        <w:t>OBOWIĄZKI I PRAWA ZAMAWIAJĄCEGO</w:t>
      </w:r>
    </w:p>
    <w:p w14:paraId="43C7A963" w14:textId="2C622251" w:rsidR="00B12B91" w:rsidRPr="00924E26" w:rsidRDefault="00B12B91" w:rsidP="007C64AC">
      <w:pPr>
        <w:pStyle w:val="Style6"/>
        <w:widowControl/>
        <w:numPr>
          <w:ilvl w:val="0"/>
          <w:numId w:val="12"/>
        </w:numPr>
        <w:spacing w:line="320" w:lineRule="exact"/>
        <w:rPr>
          <w:rStyle w:val="FontStyle12"/>
          <w:rFonts w:ascii="Arial" w:hAnsi="Arial" w:cs="Arial"/>
          <w:sz w:val="22"/>
          <w:szCs w:val="22"/>
        </w:rPr>
      </w:pPr>
      <w:r w:rsidRPr="00924E26">
        <w:rPr>
          <w:rStyle w:val="FontStyle12"/>
          <w:rFonts w:ascii="Arial" w:hAnsi="Arial" w:cs="Arial"/>
          <w:sz w:val="22"/>
          <w:szCs w:val="22"/>
        </w:rPr>
        <w:t>Zamawiający zobowiązany jest dostarczyć Wykonawcy</w:t>
      </w:r>
      <w:r w:rsidR="00CF6BD4" w:rsidRPr="00924E26">
        <w:rPr>
          <w:rStyle w:val="FontStyle12"/>
          <w:rFonts w:ascii="Arial" w:hAnsi="Arial" w:cs="Arial"/>
          <w:sz w:val="22"/>
          <w:szCs w:val="22"/>
        </w:rPr>
        <w:t xml:space="preserve"> posiadane przez siebie</w:t>
      </w:r>
      <w:r w:rsidRPr="00924E26">
        <w:rPr>
          <w:rStyle w:val="FontStyle12"/>
          <w:rFonts w:ascii="Arial" w:hAnsi="Arial" w:cs="Arial"/>
          <w:sz w:val="22"/>
          <w:szCs w:val="22"/>
        </w:rPr>
        <w:t xml:space="preserve"> dokumenty potrzebne do wykonania niniejszej Umowy. Wykonawca każdorazowo wskaże Zamawiającemu na piśmie zestawienie dokumentów potrzebnych do wykonania niniejszej Umowy oraz udzieli Z</w:t>
      </w:r>
      <w:r w:rsidR="00CD4027" w:rsidRPr="00924E26">
        <w:rPr>
          <w:rStyle w:val="FontStyle12"/>
          <w:rFonts w:ascii="Arial" w:hAnsi="Arial" w:cs="Arial"/>
          <w:sz w:val="22"/>
          <w:szCs w:val="22"/>
        </w:rPr>
        <w:t xml:space="preserve">amawiającemu nie krótszego niż </w:t>
      </w:r>
      <w:r w:rsidR="00632A64" w:rsidRPr="00924E26">
        <w:rPr>
          <w:rStyle w:val="FontStyle12"/>
          <w:rFonts w:ascii="Arial" w:hAnsi="Arial" w:cs="Arial"/>
          <w:sz w:val="22"/>
          <w:szCs w:val="22"/>
        </w:rPr>
        <w:t>5</w:t>
      </w:r>
      <w:r w:rsidRPr="00924E26">
        <w:rPr>
          <w:rStyle w:val="FontStyle12"/>
          <w:rFonts w:ascii="Arial" w:hAnsi="Arial" w:cs="Arial"/>
          <w:sz w:val="22"/>
          <w:szCs w:val="22"/>
        </w:rPr>
        <w:t xml:space="preserve"> dni </w:t>
      </w:r>
      <w:r w:rsidR="007A67BE">
        <w:rPr>
          <w:rStyle w:val="FontStyle12"/>
          <w:rFonts w:ascii="Arial" w:hAnsi="Arial" w:cs="Arial"/>
          <w:sz w:val="22"/>
          <w:szCs w:val="22"/>
        </w:rPr>
        <w:t xml:space="preserve">roboczych </w:t>
      </w:r>
      <w:r w:rsidRPr="00924E26">
        <w:rPr>
          <w:rStyle w:val="FontStyle12"/>
          <w:rFonts w:ascii="Arial" w:hAnsi="Arial" w:cs="Arial"/>
          <w:sz w:val="22"/>
          <w:szCs w:val="22"/>
        </w:rPr>
        <w:t>terminu na ich przedstawienie. W przypadku braku posiadania wymaganych dokumentów przez Zamawiającego strony wspólnie uzgodnią dalszy tok postępowania.</w:t>
      </w:r>
    </w:p>
    <w:p w14:paraId="5DBA2164" w14:textId="182AC246" w:rsidR="00B12B91" w:rsidRPr="00924E26" w:rsidRDefault="00B12B91" w:rsidP="007C64AC">
      <w:pPr>
        <w:pStyle w:val="Style6"/>
        <w:widowControl/>
        <w:numPr>
          <w:ilvl w:val="0"/>
          <w:numId w:val="12"/>
        </w:numPr>
        <w:spacing w:line="320" w:lineRule="exact"/>
        <w:rPr>
          <w:rStyle w:val="FontStyle12"/>
          <w:rFonts w:ascii="Arial" w:hAnsi="Arial" w:cs="Arial"/>
          <w:sz w:val="22"/>
          <w:szCs w:val="22"/>
        </w:rPr>
      </w:pPr>
      <w:r w:rsidRPr="00924E26">
        <w:rPr>
          <w:rStyle w:val="FontStyle12"/>
          <w:rFonts w:ascii="Arial" w:hAnsi="Arial" w:cs="Arial"/>
          <w:sz w:val="22"/>
          <w:szCs w:val="22"/>
        </w:rPr>
        <w:t xml:space="preserve">Zamawiającemu przysługuje prawo zgłaszania uwag i zastrzeżeń do </w:t>
      </w:r>
      <w:r w:rsidR="00CC2D45" w:rsidRPr="00924E26">
        <w:rPr>
          <w:rStyle w:val="FontStyle12"/>
          <w:rFonts w:ascii="Arial" w:hAnsi="Arial" w:cs="Arial"/>
          <w:sz w:val="22"/>
          <w:szCs w:val="22"/>
        </w:rPr>
        <w:t xml:space="preserve">Kompletnej </w:t>
      </w:r>
      <w:r w:rsidRPr="00924E26">
        <w:rPr>
          <w:rStyle w:val="FontStyle12"/>
          <w:rFonts w:ascii="Arial" w:hAnsi="Arial" w:cs="Arial"/>
          <w:sz w:val="22"/>
          <w:szCs w:val="22"/>
        </w:rPr>
        <w:t>Dokumentacji Projektowe</w:t>
      </w:r>
      <w:r w:rsidR="00632A64" w:rsidRPr="00924E26">
        <w:rPr>
          <w:rStyle w:val="FontStyle12"/>
          <w:rFonts w:ascii="Arial" w:hAnsi="Arial" w:cs="Arial"/>
          <w:sz w:val="22"/>
          <w:szCs w:val="22"/>
        </w:rPr>
        <w:t>j</w:t>
      </w:r>
      <w:r w:rsidR="007A67BE">
        <w:rPr>
          <w:rStyle w:val="FontStyle12"/>
          <w:rFonts w:ascii="Arial" w:hAnsi="Arial" w:cs="Arial"/>
          <w:sz w:val="22"/>
          <w:szCs w:val="22"/>
        </w:rPr>
        <w:t xml:space="preserve"> lub jej części</w:t>
      </w:r>
      <w:r w:rsidR="00632A64" w:rsidRPr="00924E26">
        <w:rPr>
          <w:rStyle w:val="FontStyle12"/>
          <w:rFonts w:ascii="Arial" w:hAnsi="Arial" w:cs="Arial"/>
          <w:sz w:val="22"/>
          <w:szCs w:val="22"/>
        </w:rPr>
        <w:t>,</w:t>
      </w:r>
      <w:r w:rsidRPr="00924E26">
        <w:rPr>
          <w:rStyle w:val="FontStyle12"/>
          <w:rFonts w:ascii="Arial" w:hAnsi="Arial" w:cs="Arial"/>
          <w:sz w:val="22"/>
          <w:szCs w:val="22"/>
        </w:rPr>
        <w:t xml:space="preserve"> a Wykonawca ma obowiązek rozpatrzyć uwagi i zastrzeżenia oraz uwzględnić je w prowadzonych pracach projektowych, a w przypadku braku możliwości uwzględnienia ustosunkować się do nich na piśmie </w:t>
      </w:r>
      <w:r w:rsidR="00CD4027" w:rsidRPr="00924E26">
        <w:rPr>
          <w:rStyle w:val="FontStyle12"/>
          <w:rFonts w:ascii="Arial" w:hAnsi="Arial" w:cs="Arial"/>
          <w:sz w:val="22"/>
          <w:szCs w:val="22"/>
        </w:rPr>
        <w:t xml:space="preserve">w terminie 7 dni </w:t>
      </w:r>
      <w:r w:rsidRPr="00924E26">
        <w:rPr>
          <w:rStyle w:val="FontStyle12"/>
          <w:rFonts w:ascii="Arial" w:hAnsi="Arial" w:cs="Arial"/>
          <w:sz w:val="22"/>
          <w:szCs w:val="22"/>
        </w:rPr>
        <w:t>ze wskazaniem przyczyn niemożliwości.</w:t>
      </w:r>
    </w:p>
    <w:p w14:paraId="489FDEC8" w14:textId="77777777" w:rsidR="00B12B91" w:rsidRPr="00924E26" w:rsidRDefault="00B12B91" w:rsidP="000723B8">
      <w:pPr>
        <w:pStyle w:val="Nagwek1"/>
        <w:spacing w:before="240" w:after="240" w:line="320" w:lineRule="exact"/>
        <w:ind w:left="0"/>
        <w:jc w:val="center"/>
        <w:rPr>
          <w:rFonts w:ascii="Arial" w:hAnsi="Arial" w:cs="Arial"/>
          <w:sz w:val="22"/>
          <w:szCs w:val="22"/>
        </w:rPr>
      </w:pPr>
      <w:r w:rsidRPr="00924E26">
        <w:rPr>
          <w:rFonts w:ascii="Arial" w:hAnsi="Arial" w:cs="Arial"/>
          <w:sz w:val="22"/>
          <w:szCs w:val="22"/>
        </w:rPr>
        <w:t>OBOWIĄZKI I PRAWA WYKONAWCY</w:t>
      </w:r>
    </w:p>
    <w:p w14:paraId="38327640" w14:textId="6A6C79F5" w:rsidR="00B12B91" w:rsidRPr="00924E26" w:rsidRDefault="00B12B91" w:rsidP="007C64AC">
      <w:pPr>
        <w:pStyle w:val="WW-Tekstpodstawowy3"/>
        <w:numPr>
          <w:ilvl w:val="0"/>
          <w:numId w:val="13"/>
        </w:numPr>
        <w:tabs>
          <w:tab w:val="left" w:pos="852"/>
          <w:tab w:val="left" w:pos="2509"/>
        </w:tabs>
        <w:spacing w:line="320" w:lineRule="exact"/>
        <w:rPr>
          <w:rFonts w:ascii="Arial" w:hAnsi="Arial" w:cs="Arial"/>
          <w:sz w:val="22"/>
          <w:szCs w:val="22"/>
          <w:lang w:val="pl-PL"/>
        </w:rPr>
      </w:pPr>
      <w:r w:rsidRPr="00924E26">
        <w:rPr>
          <w:rFonts w:ascii="Arial" w:hAnsi="Arial" w:cs="Arial"/>
          <w:sz w:val="22"/>
          <w:szCs w:val="22"/>
          <w:lang w:val="pl-PL"/>
        </w:rPr>
        <w:t xml:space="preserve">Wykonawca oświadcza, iż posiada odpowiednie doświadczenie i jest należycie przygotowany </w:t>
      </w:r>
      <w:r w:rsidRPr="00924E26">
        <w:rPr>
          <w:rFonts w:ascii="Arial" w:hAnsi="Arial" w:cs="Arial"/>
          <w:sz w:val="22"/>
          <w:szCs w:val="22"/>
          <w:lang w:val="pl-PL"/>
        </w:rPr>
        <w:lastRenderedPageBreak/>
        <w:t>do wykonania przedmiotu niniejszej Umowy zgodnie z najlepszą wiedzą i obowiązującymi przepisami prawa w tym zakresie</w:t>
      </w:r>
      <w:r w:rsidR="00B973CF" w:rsidRPr="00924E26">
        <w:rPr>
          <w:rFonts w:ascii="Arial" w:hAnsi="Arial" w:cs="Arial"/>
          <w:sz w:val="22"/>
          <w:szCs w:val="22"/>
          <w:lang w:val="pl-PL"/>
        </w:rPr>
        <w:t>. Wykonawca</w:t>
      </w:r>
      <w:r w:rsidRPr="00924E26">
        <w:rPr>
          <w:rFonts w:ascii="Arial" w:hAnsi="Arial" w:cs="Arial"/>
          <w:sz w:val="22"/>
          <w:szCs w:val="22"/>
          <w:lang w:val="pl-PL"/>
        </w:rPr>
        <w:t xml:space="preserve"> posiada właściwe ubezpieczenie odpowiedzialnośc</w:t>
      </w:r>
      <w:r w:rsidR="00CC2D45" w:rsidRPr="00924E26">
        <w:rPr>
          <w:rFonts w:ascii="Arial" w:hAnsi="Arial" w:cs="Arial"/>
          <w:sz w:val="22"/>
          <w:szCs w:val="22"/>
          <w:lang w:val="pl-PL"/>
        </w:rPr>
        <w:t xml:space="preserve">i cywilnej na łączną kwotę </w:t>
      </w:r>
      <w:r w:rsidR="00A271FC" w:rsidRPr="00924E26">
        <w:rPr>
          <w:rFonts w:ascii="Arial" w:hAnsi="Arial" w:cs="Arial"/>
          <w:sz w:val="22"/>
          <w:szCs w:val="22"/>
          <w:lang w:val="pl-PL"/>
        </w:rPr>
        <w:t xml:space="preserve">50 </w:t>
      </w:r>
      <w:r w:rsidR="00CC2D45" w:rsidRPr="00924E26">
        <w:rPr>
          <w:rFonts w:ascii="Arial" w:hAnsi="Arial" w:cs="Arial"/>
          <w:sz w:val="22"/>
          <w:szCs w:val="22"/>
          <w:lang w:val="pl-PL"/>
        </w:rPr>
        <w:t xml:space="preserve">000 </w:t>
      </w:r>
      <w:r w:rsidR="00A271FC" w:rsidRPr="00924E26">
        <w:rPr>
          <w:rFonts w:ascii="Arial" w:hAnsi="Arial" w:cs="Arial"/>
          <w:sz w:val="22"/>
          <w:szCs w:val="22"/>
          <w:lang w:val="pl-PL"/>
        </w:rPr>
        <w:t xml:space="preserve">euro </w:t>
      </w:r>
      <w:r w:rsidR="00CC2D45" w:rsidRPr="00924E26">
        <w:rPr>
          <w:rFonts w:ascii="Arial" w:hAnsi="Arial" w:cs="Arial"/>
          <w:sz w:val="22"/>
          <w:szCs w:val="22"/>
          <w:lang w:val="pl-PL"/>
        </w:rPr>
        <w:t>(</w:t>
      </w:r>
      <w:r w:rsidR="00A271FC" w:rsidRPr="00924E26">
        <w:rPr>
          <w:rFonts w:ascii="Arial" w:hAnsi="Arial" w:cs="Arial"/>
          <w:sz w:val="22"/>
          <w:szCs w:val="22"/>
          <w:lang w:val="pl-PL"/>
        </w:rPr>
        <w:t xml:space="preserve">pięćdziesiąt </w:t>
      </w:r>
      <w:r w:rsidR="00CC2D45" w:rsidRPr="00924E26">
        <w:rPr>
          <w:rFonts w:ascii="Arial" w:hAnsi="Arial" w:cs="Arial"/>
          <w:sz w:val="22"/>
          <w:szCs w:val="22"/>
          <w:lang w:val="pl-PL"/>
        </w:rPr>
        <w:t>tysięcy</w:t>
      </w:r>
      <w:r w:rsidR="00A271FC" w:rsidRPr="00924E26">
        <w:rPr>
          <w:rFonts w:ascii="Arial" w:hAnsi="Arial" w:cs="Arial"/>
          <w:sz w:val="22"/>
          <w:szCs w:val="22"/>
          <w:lang w:val="pl-PL"/>
        </w:rPr>
        <w:t xml:space="preserve"> euro</w:t>
      </w:r>
      <w:r w:rsidRPr="00924E26">
        <w:rPr>
          <w:rFonts w:ascii="Arial" w:hAnsi="Arial" w:cs="Arial"/>
          <w:sz w:val="22"/>
          <w:szCs w:val="22"/>
          <w:lang w:val="pl-PL"/>
        </w:rPr>
        <w:t>) obejmujące swoim zakresem pokrycie szkód powstałych w związku i przy wykonywaniu prac będących przedmiotem zamówienia, a także obejmujące swoim zakresem pokrycie szkód, jakie mogą wyrządzić podmioty, którymi Wykonawca posługuje się przy wykonywaniu niniejszej umowy.</w:t>
      </w:r>
      <w:r w:rsidR="0012280D" w:rsidRPr="00924E26">
        <w:rPr>
          <w:rFonts w:ascii="Arial" w:hAnsi="Arial" w:cs="Arial"/>
          <w:sz w:val="22"/>
          <w:szCs w:val="22"/>
        </w:rPr>
        <w:t xml:space="preserve"> </w:t>
      </w:r>
      <w:r w:rsidR="0012280D" w:rsidRPr="00924E26">
        <w:rPr>
          <w:rFonts w:ascii="Arial" w:hAnsi="Arial" w:cs="Arial"/>
          <w:sz w:val="22"/>
          <w:szCs w:val="22"/>
          <w:lang w:val="pl-PL"/>
        </w:rPr>
        <w:t xml:space="preserve">Wykonawca zobowiązuje się do utrzymania przedmiotowej polisy w nie mniejszym zakresie ubezpieczenia oraz na łączną kwotę nie mniejszą niż </w:t>
      </w:r>
      <w:r w:rsidR="00A271FC" w:rsidRPr="00924E26">
        <w:rPr>
          <w:rFonts w:ascii="Arial" w:hAnsi="Arial" w:cs="Arial"/>
          <w:sz w:val="22"/>
          <w:szCs w:val="22"/>
          <w:lang w:val="pl-PL"/>
        </w:rPr>
        <w:t>50 000 euro (pięćdziesiąt tysięcy euro)</w:t>
      </w:r>
      <w:r w:rsidR="00CC2D45" w:rsidRPr="00924E26">
        <w:rPr>
          <w:rFonts w:ascii="Arial" w:hAnsi="Arial" w:cs="Arial"/>
          <w:sz w:val="22"/>
          <w:szCs w:val="22"/>
          <w:lang w:val="pl-PL"/>
        </w:rPr>
        <w:t xml:space="preserve"> </w:t>
      </w:r>
      <w:r w:rsidR="0012280D" w:rsidRPr="00924E26">
        <w:rPr>
          <w:rFonts w:ascii="Arial" w:hAnsi="Arial" w:cs="Arial"/>
          <w:sz w:val="22"/>
          <w:szCs w:val="22"/>
          <w:lang w:val="pl-PL"/>
        </w:rPr>
        <w:t xml:space="preserve">nie krócej niż do </w:t>
      </w:r>
      <w:r w:rsidR="001B0FC6" w:rsidRPr="00924E26">
        <w:rPr>
          <w:rFonts w:ascii="Arial" w:hAnsi="Arial" w:cs="Arial"/>
          <w:sz w:val="22"/>
          <w:szCs w:val="22"/>
          <w:lang w:val="pl-PL"/>
        </w:rPr>
        <w:t>31.</w:t>
      </w:r>
      <w:r w:rsidR="00A271FC" w:rsidRPr="00924E26">
        <w:rPr>
          <w:rFonts w:ascii="Arial" w:hAnsi="Arial" w:cs="Arial"/>
          <w:sz w:val="22"/>
          <w:szCs w:val="22"/>
          <w:lang w:val="pl-PL"/>
        </w:rPr>
        <w:t>01</w:t>
      </w:r>
      <w:r w:rsidR="001B0FC6" w:rsidRPr="00924E26">
        <w:rPr>
          <w:rFonts w:ascii="Arial" w:hAnsi="Arial" w:cs="Arial"/>
          <w:sz w:val="22"/>
          <w:szCs w:val="22"/>
          <w:lang w:val="pl-PL"/>
        </w:rPr>
        <w:t>.202</w:t>
      </w:r>
      <w:r w:rsidR="00A271FC" w:rsidRPr="00924E26">
        <w:rPr>
          <w:rFonts w:ascii="Arial" w:hAnsi="Arial" w:cs="Arial"/>
          <w:sz w:val="22"/>
          <w:szCs w:val="22"/>
          <w:lang w:val="pl-PL"/>
        </w:rPr>
        <w:t>6</w:t>
      </w:r>
      <w:r w:rsidR="0012280D" w:rsidRPr="00924E26">
        <w:rPr>
          <w:rFonts w:ascii="Arial" w:hAnsi="Arial" w:cs="Arial"/>
          <w:sz w:val="22"/>
          <w:szCs w:val="22"/>
          <w:lang w:val="pl-PL"/>
        </w:rPr>
        <w:t xml:space="preserve"> </w:t>
      </w:r>
      <w:proofErr w:type="gramStart"/>
      <w:r w:rsidR="0012280D" w:rsidRPr="00924E26">
        <w:rPr>
          <w:rFonts w:ascii="Arial" w:hAnsi="Arial" w:cs="Arial"/>
          <w:sz w:val="22"/>
          <w:szCs w:val="22"/>
          <w:lang w:val="pl-PL"/>
        </w:rPr>
        <w:t>r</w:t>
      </w:r>
      <w:proofErr w:type="gramEnd"/>
      <w:r w:rsidR="0012280D" w:rsidRPr="00924E26">
        <w:rPr>
          <w:rFonts w:ascii="Arial" w:hAnsi="Arial" w:cs="Arial"/>
          <w:sz w:val="22"/>
          <w:szCs w:val="22"/>
          <w:lang w:val="pl-PL"/>
        </w:rPr>
        <w:t>.</w:t>
      </w:r>
      <w:r w:rsidRPr="00924E26">
        <w:rPr>
          <w:rFonts w:ascii="Arial" w:hAnsi="Arial" w:cs="Arial"/>
          <w:sz w:val="22"/>
          <w:szCs w:val="22"/>
          <w:lang w:val="pl-PL"/>
        </w:rPr>
        <w:t xml:space="preserve"> </w:t>
      </w:r>
      <w:r w:rsidRPr="00924E26">
        <w:rPr>
          <w:rFonts w:ascii="Arial" w:hAnsi="Arial" w:cs="Arial"/>
          <w:sz w:val="22"/>
          <w:szCs w:val="22"/>
          <w:u w:val="single"/>
          <w:lang w:val="pl-PL"/>
        </w:rPr>
        <w:t>Polisa ubezpieczeniowa stanowi załącznik</w:t>
      </w:r>
      <w:r w:rsidR="008310B4" w:rsidRPr="00924E26">
        <w:rPr>
          <w:rFonts w:ascii="Arial" w:hAnsi="Arial" w:cs="Arial"/>
          <w:sz w:val="22"/>
          <w:szCs w:val="22"/>
          <w:u w:val="single"/>
          <w:lang w:val="pl-PL"/>
        </w:rPr>
        <w:t xml:space="preserve"> nr 1</w:t>
      </w:r>
      <w:r w:rsidRPr="00924E26">
        <w:rPr>
          <w:rFonts w:ascii="Arial" w:hAnsi="Arial" w:cs="Arial"/>
          <w:sz w:val="22"/>
          <w:szCs w:val="22"/>
          <w:u w:val="single"/>
          <w:lang w:val="pl-PL"/>
        </w:rPr>
        <w:t xml:space="preserve"> do niniejszej umowy</w:t>
      </w:r>
      <w:r w:rsidRPr="00924E26">
        <w:rPr>
          <w:rFonts w:ascii="Arial" w:hAnsi="Arial" w:cs="Arial"/>
          <w:sz w:val="22"/>
          <w:szCs w:val="22"/>
          <w:lang w:val="pl-PL"/>
        </w:rPr>
        <w:t>.</w:t>
      </w:r>
    </w:p>
    <w:p w14:paraId="02EF35B1" w14:textId="188A7C2C" w:rsidR="00B12B91" w:rsidRPr="00924E26" w:rsidRDefault="00B12B91" w:rsidP="007C64AC">
      <w:pPr>
        <w:pStyle w:val="WW-Tekstpodstawowy3"/>
        <w:numPr>
          <w:ilvl w:val="0"/>
          <w:numId w:val="13"/>
        </w:numPr>
        <w:tabs>
          <w:tab w:val="left" w:pos="852"/>
          <w:tab w:val="left" w:pos="2509"/>
        </w:tabs>
        <w:spacing w:line="320" w:lineRule="exact"/>
        <w:rPr>
          <w:rFonts w:ascii="Arial" w:hAnsi="Arial" w:cs="Arial"/>
          <w:sz w:val="22"/>
          <w:szCs w:val="22"/>
          <w:lang w:val="pl-PL"/>
        </w:rPr>
      </w:pPr>
      <w:r w:rsidRPr="00924E26">
        <w:rPr>
          <w:rFonts w:ascii="Arial" w:hAnsi="Arial" w:cs="Arial"/>
          <w:sz w:val="22"/>
          <w:szCs w:val="22"/>
          <w:lang w:val="pl-PL"/>
        </w:rPr>
        <w:t xml:space="preserve">Wykonawca zobowiązuje się wykonać </w:t>
      </w:r>
      <w:r w:rsidR="00513EA4" w:rsidRPr="00924E26">
        <w:rPr>
          <w:rFonts w:ascii="Arial" w:hAnsi="Arial" w:cs="Arial"/>
          <w:sz w:val="22"/>
          <w:szCs w:val="22"/>
          <w:lang w:val="pl-PL"/>
        </w:rPr>
        <w:t xml:space="preserve">Kompletną </w:t>
      </w:r>
      <w:r w:rsidRPr="00924E26">
        <w:rPr>
          <w:rFonts w:ascii="Arial" w:hAnsi="Arial" w:cs="Arial"/>
          <w:sz w:val="22"/>
          <w:szCs w:val="22"/>
          <w:lang w:val="pl-PL"/>
        </w:rPr>
        <w:t>Dokumentację Projektową zgodnie z warunkami niniejszej umowy, wymogami określonymi przez Zamawiającego, zasadami należytej staranności przyjętymi w obrocie profesjonalnym, zasadami współczesn</w:t>
      </w:r>
      <w:r w:rsidR="00FF4481" w:rsidRPr="00924E26">
        <w:rPr>
          <w:rFonts w:ascii="Arial" w:hAnsi="Arial" w:cs="Arial"/>
          <w:sz w:val="22"/>
          <w:szCs w:val="22"/>
          <w:lang w:val="pl-PL"/>
        </w:rPr>
        <w:t xml:space="preserve">ej wiedzy technicznej, a treść </w:t>
      </w:r>
      <w:r w:rsidR="00A07F41" w:rsidRPr="00924E26">
        <w:rPr>
          <w:rFonts w:ascii="Arial" w:hAnsi="Arial" w:cs="Arial"/>
          <w:sz w:val="22"/>
          <w:szCs w:val="22"/>
          <w:lang w:val="pl-PL"/>
        </w:rPr>
        <w:t xml:space="preserve">Kompletnej </w:t>
      </w:r>
      <w:r w:rsidR="00FF4481" w:rsidRPr="00924E26">
        <w:rPr>
          <w:rFonts w:ascii="Arial" w:hAnsi="Arial" w:cs="Arial"/>
          <w:sz w:val="22"/>
          <w:szCs w:val="22"/>
          <w:lang w:val="pl-PL"/>
        </w:rPr>
        <w:t>D</w:t>
      </w:r>
      <w:r w:rsidRPr="00924E26">
        <w:rPr>
          <w:rFonts w:ascii="Arial" w:hAnsi="Arial" w:cs="Arial"/>
          <w:sz w:val="22"/>
          <w:szCs w:val="22"/>
          <w:lang w:val="pl-PL"/>
        </w:rPr>
        <w:t xml:space="preserve">okumentacji </w:t>
      </w:r>
      <w:r w:rsidR="00FF4481" w:rsidRPr="00924E26">
        <w:rPr>
          <w:rFonts w:ascii="Arial" w:hAnsi="Arial" w:cs="Arial"/>
          <w:sz w:val="22"/>
          <w:szCs w:val="22"/>
          <w:lang w:val="pl-PL"/>
        </w:rPr>
        <w:t xml:space="preserve">Projektowej </w:t>
      </w:r>
      <w:r w:rsidRPr="00924E26">
        <w:rPr>
          <w:rFonts w:ascii="Arial" w:hAnsi="Arial" w:cs="Arial"/>
          <w:sz w:val="22"/>
          <w:szCs w:val="22"/>
          <w:lang w:val="pl-PL"/>
        </w:rPr>
        <w:t>winna być dostosowana d</w:t>
      </w:r>
      <w:r w:rsidR="00785B55" w:rsidRPr="00924E26">
        <w:rPr>
          <w:rFonts w:ascii="Arial" w:hAnsi="Arial" w:cs="Arial"/>
          <w:sz w:val="22"/>
          <w:szCs w:val="22"/>
          <w:lang w:val="pl-PL"/>
        </w:rPr>
        <w:t xml:space="preserve">o specyfiki i charakteru </w:t>
      </w:r>
      <w:r w:rsidR="00641061" w:rsidRPr="00924E26">
        <w:rPr>
          <w:rFonts w:ascii="Arial" w:hAnsi="Arial" w:cs="Arial"/>
          <w:sz w:val="22"/>
          <w:szCs w:val="22"/>
          <w:lang w:val="pl-PL"/>
        </w:rPr>
        <w:t>BOŚ</w:t>
      </w:r>
      <w:r w:rsidR="00C8171B" w:rsidRPr="00924E26">
        <w:rPr>
          <w:rFonts w:ascii="Arial" w:hAnsi="Arial" w:cs="Arial"/>
          <w:sz w:val="22"/>
          <w:szCs w:val="22"/>
          <w:lang w:val="pl-PL"/>
        </w:rPr>
        <w:t xml:space="preserve"> </w:t>
      </w:r>
      <w:r w:rsidR="00785B55" w:rsidRPr="00924E26">
        <w:rPr>
          <w:rFonts w:ascii="Arial" w:hAnsi="Arial" w:cs="Arial"/>
          <w:sz w:val="22"/>
          <w:szCs w:val="22"/>
          <w:lang w:val="pl-PL"/>
        </w:rPr>
        <w:t>oraz obiektów współtowarzyszących i</w:t>
      </w:r>
      <w:r w:rsidRPr="00924E26">
        <w:rPr>
          <w:rFonts w:ascii="Arial" w:hAnsi="Arial" w:cs="Arial"/>
          <w:sz w:val="22"/>
          <w:szCs w:val="22"/>
          <w:lang w:val="pl-PL"/>
        </w:rPr>
        <w:t xml:space="preserve"> stopnia skomplikowania robót budowlanych.</w:t>
      </w:r>
      <w:r w:rsidR="00686FCD" w:rsidRPr="00924E26">
        <w:rPr>
          <w:rFonts w:ascii="Arial" w:hAnsi="Arial" w:cs="Arial"/>
          <w:sz w:val="22"/>
          <w:szCs w:val="22"/>
          <w:lang w:val="pl-PL"/>
        </w:rPr>
        <w:t xml:space="preserve"> Wykonawca przy tym oświadcza, iż znane są mu dokumenty wskazane w niniejszej umowie jak i dotychczas wykonana dokumentacja i nie zgłasza do nich zastrzeżeń, jak i nie widzi przeszkód natury technicznej jak i prawnej do wykonania niniejszej umowy.</w:t>
      </w:r>
    </w:p>
    <w:p w14:paraId="2DEB82DF" w14:textId="0FE00014" w:rsidR="00B12B91" w:rsidRPr="00924E26" w:rsidRDefault="00B12B91" w:rsidP="007C64AC">
      <w:pPr>
        <w:pStyle w:val="WW-Tekstpodstawowy3"/>
        <w:numPr>
          <w:ilvl w:val="0"/>
          <w:numId w:val="13"/>
        </w:numPr>
        <w:tabs>
          <w:tab w:val="left" w:pos="852"/>
          <w:tab w:val="left" w:pos="2509"/>
        </w:tabs>
        <w:spacing w:line="320" w:lineRule="exact"/>
        <w:rPr>
          <w:rFonts w:ascii="Arial" w:hAnsi="Arial" w:cs="Arial"/>
          <w:sz w:val="22"/>
          <w:szCs w:val="22"/>
          <w:lang w:val="pl-PL"/>
        </w:rPr>
      </w:pPr>
      <w:r w:rsidRPr="00924E26">
        <w:rPr>
          <w:rFonts w:ascii="Arial" w:hAnsi="Arial" w:cs="Arial"/>
          <w:sz w:val="22"/>
          <w:szCs w:val="22"/>
          <w:lang w:val="pl-PL"/>
        </w:rPr>
        <w:t xml:space="preserve">Wykonawca zobowiązany jest do wykonania </w:t>
      </w:r>
      <w:r w:rsidR="00F53C27" w:rsidRPr="00924E26">
        <w:rPr>
          <w:rFonts w:ascii="Arial" w:hAnsi="Arial" w:cs="Arial"/>
          <w:sz w:val="22"/>
          <w:szCs w:val="22"/>
          <w:lang w:val="pl-PL"/>
        </w:rPr>
        <w:t xml:space="preserve">szczegółowych </w:t>
      </w:r>
      <w:r w:rsidR="000D2736" w:rsidRPr="00924E26">
        <w:rPr>
          <w:rFonts w:ascii="Arial" w:hAnsi="Arial" w:cs="Arial"/>
          <w:sz w:val="22"/>
          <w:szCs w:val="22"/>
          <w:lang w:val="pl-PL"/>
        </w:rPr>
        <w:t xml:space="preserve">przedmiarów robót, </w:t>
      </w:r>
      <w:r w:rsidR="00F53C27" w:rsidRPr="00924E26">
        <w:rPr>
          <w:rFonts w:ascii="Arial" w:hAnsi="Arial" w:cs="Arial"/>
          <w:sz w:val="22"/>
          <w:szCs w:val="22"/>
          <w:lang w:val="pl-PL"/>
        </w:rPr>
        <w:t xml:space="preserve">szczegółowych </w:t>
      </w:r>
      <w:r w:rsidRPr="00924E26">
        <w:rPr>
          <w:rFonts w:ascii="Arial" w:hAnsi="Arial" w:cs="Arial"/>
          <w:sz w:val="22"/>
          <w:szCs w:val="22"/>
          <w:lang w:val="pl-PL"/>
        </w:rPr>
        <w:t>kosztorysów inwestorskich</w:t>
      </w:r>
      <w:r w:rsidR="000D2736" w:rsidRPr="00924E26">
        <w:rPr>
          <w:rFonts w:ascii="Arial" w:hAnsi="Arial" w:cs="Arial"/>
          <w:sz w:val="22"/>
          <w:szCs w:val="22"/>
          <w:lang w:val="pl-PL"/>
        </w:rPr>
        <w:t xml:space="preserve"> i specyfikacji technicznych wykonania i odbioru robót</w:t>
      </w:r>
      <w:r w:rsidRPr="00924E26">
        <w:rPr>
          <w:rFonts w:ascii="Arial" w:hAnsi="Arial" w:cs="Arial"/>
          <w:sz w:val="22"/>
          <w:szCs w:val="22"/>
          <w:lang w:val="pl-PL"/>
        </w:rPr>
        <w:t xml:space="preserve"> wraz z pisemnym oświadczeniem o kompletności tych prac i zgodności kosztorysów inwestorskich i przedmiarów robót z zakresem robót wynikających z projektów technicznych. Dokumenty te będą stanowić integralną część </w:t>
      </w:r>
      <w:r w:rsidR="00F53C27" w:rsidRPr="00924E26">
        <w:rPr>
          <w:rFonts w:ascii="Arial" w:hAnsi="Arial" w:cs="Arial"/>
          <w:sz w:val="22"/>
          <w:szCs w:val="22"/>
          <w:lang w:val="pl-PL"/>
        </w:rPr>
        <w:t xml:space="preserve">Kompletnej </w:t>
      </w:r>
      <w:r w:rsidRPr="00924E26">
        <w:rPr>
          <w:rFonts w:ascii="Arial" w:hAnsi="Arial" w:cs="Arial"/>
          <w:sz w:val="22"/>
          <w:szCs w:val="22"/>
          <w:lang w:val="pl-PL"/>
        </w:rPr>
        <w:t>Dokumentacji Projektowej</w:t>
      </w:r>
      <w:r w:rsidR="00C8171B" w:rsidRPr="00924E26">
        <w:rPr>
          <w:rFonts w:ascii="Arial" w:hAnsi="Arial" w:cs="Arial"/>
          <w:sz w:val="22"/>
          <w:szCs w:val="22"/>
          <w:lang w:val="pl-PL"/>
        </w:rPr>
        <w:t>.</w:t>
      </w:r>
    </w:p>
    <w:p w14:paraId="3F086800" w14:textId="084D4C4B" w:rsidR="00B12B91" w:rsidRPr="00924E26" w:rsidRDefault="00B12B91" w:rsidP="007C64AC">
      <w:pPr>
        <w:pStyle w:val="WW-Tekstpodstawowy3"/>
        <w:numPr>
          <w:ilvl w:val="0"/>
          <w:numId w:val="13"/>
        </w:numPr>
        <w:tabs>
          <w:tab w:val="left" w:pos="852"/>
          <w:tab w:val="left" w:pos="2509"/>
        </w:tabs>
        <w:spacing w:line="320" w:lineRule="exact"/>
        <w:rPr>
          <w:rFonts w:ascii="Arial" w:hAnsi="Arial" w:cs="Arial"/>
          <w:sz w:val="22"/>
          <w:szCs w:val="22"/>
          <w:lang w:val="pl-PL"/>
        </w:rPr>
      </w:pPr>
      <w:r w:rsidRPr="00924E26">
        <w:rPr>
          <w:rFonts w:ascii="Arial" w:hAnsi="Arial" w:cs="Arial"/>
          <w:sz w:val="22"/>
          <w:szCs w:val="22"/>
          <w:lang w:val="pl-PL"/>
        </w:rPr>
        <w:t xml:space="preserve">Wykonawca zobowiązuje się na bieżąco dokonywać niezbędnych uzupełnień wynikających z procedur formalnych lub warunków wykonania </w:t>
      </w:r>
      <w:r w:rsidR="009419D6" w:rsidRPr="00924E26">
        <w:rPr>
          <w:rFonts w:ascii="Arial" w:hAnsi="Arial" w:cs="Arial"/>
          <w:sz w:val="22"/>
          <w:szCs w:val="22"/>
          <w:lang w:val="pl-PL"/>
        </w:rPr>
        <w:t xml:space="preserve">Kompletnej </w:t>
      </w:r>
      <w:r w:rsidRPr="00924E26">
        <w:rPr>
          <w:rFonts w:ascii="Arial" w:hAnsi="Arial" w:cs="Arial"/>
          <w:sz w:val="22"/>
          <w:szCs w:val="22"/>
          <w:lang w:val="pl-PL"/>
        </w:rPr>
        <w:t>Dokumentacji Projektowej</w:t>
      </w:r>
      <w:r w:rsidR="001B0FC6" w:rsidRPr="00924E26">
        <w:rPr>
          <w:rFonts w:ascii="Arial" w:hAnsi="Arial" w:cs="Arial"/>
          <w:sz w:val="22"/>
          <w:szCs w:val="22"/>
          <w:lang w:val="pl-PL"/>
        </w:rPr>
        <w:t xml:space="preserve"> </w:t>
      </w:r>
      <w:r w:rsidRPr="00924E26">
        <w:rPr>
          <w:rFonts w:ascii="Arial" w:hAnsi="Arial" w:cs="Arial"/>
          <w:sz w:val="22"/>
          <w:szCs w:val="22"/>
          <w:lang w:val="pl-PL"/>
        </w:rPr>
        <w:t xml:space="preserve">w terminie 7 dni od uzyskania od Zamawiającego lub właściwego organu informacji o takiej konieczności. </w:t>
      </w:r>
    </w:p>
    <w:p w14:paraId="408AA151" w14:textId="77777777" w:rsidR="00B12B91" w:rsidRPr="00924E26" w:rsidRDefault="00B12B91" w:rsidP="007C64AC">
      <w:pPr>
        <w:pStyle w:val="WW-Tekstpodstawowy3"/>
        <w:numPr>
          <w:ilvl w:val="0"/>
          <w:numId w:val="13"/>
        </w:numPr>
        <w:tabs>
          <w:tab w:val="left" w:pos="852"/>
          <w:tab w:val="left" w:pos="2509"/>
        </w:tabs>
        <w:spacing w:line="320" w:lineRule="exact"/>
        <w:rPr>
          <w:rFonts w:ascii="Arial" w:hAnsi="Arial" w:cs="Arial"/>
          <w:sz w:val="22"/>
          <w:szCs w:val="22"/>
          <w:lang w:val="pl-PL"/>
        </w:rPr>
      </w:pPr>
      <w:r w:rsidRPr="00924E26">
        <w:rPr>
          <w:rFonts w:ascii="Arial" w:hAnsi="Arial" w:cs="Arial"/>
          <w:sz w:val="22"/>
          <w:szCs w:val="22"/>
          <w:lang w:val="pl-PL"/>
        </w:rPr>
        <w:t xml:space="preserve">Wykonawca </w:t>
      </w:r>
      <w:r w:rsidRPr="00924E26">
        <w:rPr>
          <w:rFonts w:ascii="Arial" w:hAnsi="Arial" w:cs="Arial"/>
          <w:sz w:val="22"/>
          <w:szCs w:val="22"/>
          <w:u w:val="single"/>
          <w:lang w:val="pl-PL"/>
        </w:rPr>
        <w:t>po uzyskaniu zgody Zamawiającego</w:t>
      </w:r>
      <w:r w:rsidRPr="00924E26">
        <w:rPr>
          <w:rFonts w:ascii="Arial" w:hAnsi="Arial" w:cs="Arial"/>
          <w:sz w:val="22"/>
          <w:szCs w:val="22"/>
          <w:lang w:val="pl-PL"/>
        </w:rPr>
        <w:t xml:space="preserve">, w formie pisemnej pod rygorem nieważności, może powierzyć wykonanie części dokumentacji objętej niniejszą umową stronie trzeciej. W takim wypadku Wykonawca ponosi pełną odpowiedzialność za działania i zaniechania osób trzecich - w tym terminowe wykonanie </w:t>
      </w:r>
      <w:r w:rsidR="00D30456" w:rsidRPr="00924E26">
        <w:rPr>
          <w:rFonts w:ascii="Arial" w:hAnsi="Arial" w:cs="Arial"/>
          <w:sz w:val="22"/>
          <w:szCs w:val="22"/>
          <w:lang w:val="pl-PL"/>
        </w:rPr>
        <w:t>umowy - jak</w:t>
      </w:r>
      <w:r w:rsidRPr="00924E26">
        <w:rPr>
          <w:rFonts w:ascii="Arial" w:hAnsi="Arial" w:cs="Arial"/>
          <w:sz w:val="22"/>
          <w:szCs w:val="22"/>
          <w:lang w:val="pl-PL"/>
        </w:rPr>
        <w:t xml:space="preserve"> za własne działania i zaniechania, choćby nie można mu było przypisać winy w wyborze.</w:t>
      </w:r>
    </w:p>
    <w:p w14:paraId="215B67AF" w14:textId="6B9ADBCE" w:rsidR="00B12B91" w:rsidRPr="00924E26" w:rsidRDefault="00B12B91" w:rsidP="007C64AC">
      <w:pPr>
        <w:pStyle w:val="WW-Tekstpodstawowy3"/>
        <w:numPr>
          <w:ilvl w:val="0"/>
          <w:numId w:val="13"/>
        </w:numPr>
        <w:tabs>
          <w:tab w:val="left" w:pos="852"/>
          <w:tab w:val="left" w:pos="2509"/>
        </w:tabs>
        <w:spacing w:line="320" w:lineRule="exact"/>
        <w:rPr>
          <w:rFonts w:ascii="Arial" w:hAnsi="Arial" w:cs="Arial"/>
          <w:sz w:val="22"/>
          <w:szCs w:val="22"/>
          <w:lang w:val="pl-PL"/>
        </w:rPr>
      </w:pPr>
      <w:r w:rsidRPr="00924E26">
        <w:rPr>
          <w:rFonts w:ascii="Arial" w:hAnsi="Arial" w:cs="Arial"/>
          <w:sz w:val="22"/>
          <w:szCs w:val="22"/>
          <w:lang w:val="pl-PL"/>
        </w:rPr>
        <w:t xml:space="preserve">Wykonawca zobowiązuje się przekazać Zamawiającemu w ramach umowy </w:t>
      </w:r>
      <w:r w:rsidR="009419D6" w:rsidRPr="00924E26">
        <w:rPr>
          <w:rFonts w:ascii="Arial" w:hAnsi="Arial" w:cs="Arial"/>
          <w:sz w:val="22"/>
          <w:szCs w:val="22"/>
          <w:lang w:val="pl-PL"/>
        </w:rPr>
        <w:t xml:space="preserve">Kompletną </w:t>
      </w:r>
      <w:r w:rsidRPr="00924E26">
        <w:rPr>
          <w:rFonts w:ascii="Arial" w:hAnsi="Arial" w:cs="Arial"/>
          <w:sz w:val="22"/>
          <w:szCs w:val="22"/>
          <w:lang w:val="pl-PL"/>
        </w:rPr>
        <w:t>Dokumentację Projektową</w:t>
      </w:r>
      <w:r w:rsidR="0094168B" w:rsidRPr="00924E26">
        <w:rPr>
          <w:rFonts w:ascii="Arial" w:hAnsi="Arial" w:cs="Arial"/>
          <w:sz w:val="22"/>
          <w:szCs w:val="22"/>
          <w:lang w:val="pl-PL"/>
        </w:rPr>
        <w:t xml:space="preserve"> </w:t>
      </w:r>
      <w:r w:rsidRPr="00924E26">
        <w:rPr>
          <w:rFonts w:ascii="Arial" w:hAnsi="Arial" w:cs="Arial"/>
          <w:sz w:val="22"/>
          <w:szCs w:val="22"/>
          <w:lang w:val="pl-PL"/>
        </w:rPr>
        <w:t xml:space="preserve">w formie pisemnej </w:t>
      </w:r>
      <w:r w:rsidR="00D30456" w:rsidRPr="00924E26">
        <w:rPr>
          <w:rFonts w:ascii="Arial" w:hAnsi="Arial" w:cs="Arial"/>
          <w:sz w:val="22"/>
          <w:szCs w:val="22"/>
          <w:lang w:val="pl-PL"/>
        </w:rPr>
        <w:t>i w</w:t>
      </w:r>
      <w:r w:rsidR="00B75F77" w:rsidRPr="00924E26">
        <w:rPr>
          <w:rFonts w:ascii="Arial" w:hAnsi="Arial" w:cs="Arial"/>
          <w:sz w:val="22"/>
          <w:szCs w:val="22"/>
          <w:lang w:val="pl-PL"/>
        </w:rPr>
        <w:t xml:space="preserve"> wersji elektronicznej w ilości i rodzaju określonych w §1</w:t>
      </w:r>
      <w:r w:rsidRPr="00924E26">
        <w:rPr>
          <w:rFonts w:ascii="Arial" w:hAnsi="Arial" w:cs="Arial"/>
          <w:sz w:val="22"/>
          <w:szCs w:val="22"/>
          <w:lang w:val="pl-PL"/>
        </w:rPr>
        <w:t>. Dla zabezpieczenia przed ewentualną utratą zbiorów cyfrowych Wykonawca zobowiązuje się przechowywać ich zapis na nośnikach optycznych.</w:t>
      </w:r>
      <w:r w:rsidR="00B75F77" w:rsidRPr="00924E26">
        <w:rPr>
          <w:rFonts w:ascii="Arial" w:hAnsi="Arial" w:cs="Arial"/>
          <w:sz w:val="22"/>
          <w:szCs w:val="22"/>
          <w:lang w:val="pl-PL"/>
        </w:rPr>
        <w:t xml:space="preserve"> </w:t>
      </w:r>
    </w:p>
    <w:p w14:paraId="4AA57473" w14:textId="58E4EB0F" w:rsidR="00B12B91" w:rsidRPr="00924E26" w:rsidRDefault="00B12B91" w:rsidP="007C64AC">
      <w:pPr>
        <w:pStyle w:val="WW-Tekstpodstawowy3"/>
        <w:numPr>
          <w:ilvl w:val="0"/>
          <w:numId w:val="13"/>
        </w:numPr>
        <w:tabs>
          <w:tab w:val="left" w:pos="852"/>
          <w:tab w:val="left" w:pos="2509"/>
        </w:tabs>
        <w:spacing w:line="320" w:lineRule="exact"/>
        <w:rPr>
          <w:rFonts w:ascii="Arial" w:hAnsi="Arial" w:cs="Arial"/>
          <w:sz w:val="22"/>
          <w:szCs w:val="22"/>
          <w:lang w:val="pl-PL"/>
        </w:rPr>
      </w:pPr>
      <w:r w:rsidRPr="00924E26">
        <w:rPr>
          <w:rFonts w:ascii="Arial" w:hAnsi="Arial" w:cs="Arial"/>
          <w:sz w:val="22"/>
          <w:szCs w:val="22"/>
          <w:lang w:val="pl-PL"/>
        </w:rPr>
        <w:t xml:space="preserve">Wykonawca ponosi odpowiedzialność wobec Zamawiającego za wszelkie </w:t>
      </w:r>
      <w:r w:rsidR="00D30456" w:rsidRPr="00924E26">
        <w:rPr>
          <w:rFonts w:ascii="Arial" w:hAnsi="Arial" w:cs="Arial"/>
          <w:sz w:val="22"/>
          <w:szCs w:val="22"/>
          <w:lang w:val="pl-PL"/>
        </w:rPr>
        <w:t>nieprawidłowości przy</w:t>
      </w:r>
      <w:r w:rsidRPr="00924E26">
        <w:rPr>
          <w:rFonts w:ascii="Arial" w:hAnsi="Arial" w:cs="Arial"/>
          <w:sz w:val="22"/>
          <w:szCs w:val="22"/>
          <w:lang w:val="pl-PL"/>
        </w:rPr>
        <w:t xml:space="preserve"> realizacji robót budowlanych, a powstałych w wyniku wad w wykonaniu </w:t>
      </w:r>
      <w:r w:rsidR="009419D6" w:rsidRPr="00924E26">
        <w:rPr>
          <w:rFonts w:ascii="Arial" w:hAnsi="Arial" w:cs="Arial"/>
          <w:sz w:val="22"/>
          <w:szCs w:val="22"/>
          <w:lang w:val="pl-PL"/>
        </w:rPr>
        <w:t xml:space="preserve">Kompletnej </w:t>
      </w:r>
      <w:r w:rsidRPr="00924E26">
        <w:rPr>
          <w:rFonts w:ascii="Arial" w:hAnsi="Arial" w:cs="Arial"/>
          <w:sz w:val="22"/>
          <w:szCs w:val="22"/>
          <w:lang w:val="pl-PL"/>
        </w:rPr>
        <w:t>Dokumentacji Projektowej.</w:t>
      </w:r>
    </w:p>
    <w:p w14:paraId="48712B61" w14:textId="77777777" w:rsidR="00B12B91" w:rsidRPr="00924E26" w:rsidRDefault="00B12B91" w:rsidP="007C64AC">
      <w:pPr>
        <w:pStyle w:val="WW-Tekstpodstawowy3"/>
        <w:numPr>
          <w:ilvl w:val="0"/>
          <w:numId w:val="13"/>
        </w:numPr>
        <w:tabs>
          <w:tab w:val="left" w:pos="852"/>
          <w:tab w:val="left" w:pos="2509"/>
        </w:tabs>
        <w:spacing w:line="320" w:lineRule="exact"/>
        <w:rPr>
          <w:rFonts w:ascii="Arial" w:hAnsi="Arial" w:cs="Arial"/>
          <w:sz w:val="22"/>
          <w:szCs w:val="22"/>
          <w:lang w:val="pl-PL"/>
        </w:rPr>
      </w:pPr>
      <w:r w:rsidRPr="00924E26">
        <w:rPr>
          <w:rFonts w:ascii="Arial" w:hAnsi="Arial" w:cs="Arial"/>
          <w:sz w:val="22"/>
          <w:szCs w:val="22"/>
          <w:lang w:val="pl-PL"/>
        </w:rPr>
        <w:t xml:space="preserve">W przypadku ujawnienia nieprawidłowości, o których mowa w ust. 7, </w:t>
      </w:r>
      <w:r w:rsidR="00F03A48" w:rsidRPr="00924E26">
        <w:rPr>
          <w:rFonts w:ascii="Arial" w:hAnsi="Arial" w:cs="Arial"/>
          <w:sz w:val="22"/>
          <w:szCs w:val="22"/>
          <w:lang w:val="pl-PL"/>
        </w:rPr>
        <w:t>Wykonawca</w:t>
      </w:r>
      <w:r w:rsidR="002C70B7" w:rsidRPr="00924E26">
        <w:rPr>
          <w:rFonts w:ascii="Arial" w:hAnsi="Arial" w:cs="Arial"/>
          <w:sz w:val="22"/>
          <w:szCs w:val="22"/>
          <w:lang w:val="pl-PL"/>
        </w:rPr>
        <w:t>/</w:t>
      </w:r>
      <w:r w:rsidRPr="00924E26">
        <w:rPr>
          <w:rFonts w:ascii="Arial" w:hAnsi="Arial" w:cs="Arial"/>
          <w:sz w:val="22"/>
          <w:szCs w:val="22"/>
          <w:lang w:val="pl-PL"/>
        </w:rPr>
        <w:t>Projektant będzie zobowiązany do pokrycia wszystkich kosztów wynikłych z tego tytułu dla Zamawiającego.</w:t>
      </w:r>
    </w:p>
    <w:p w14:paraId="389A0CA5" w14:textId="26C6895B" w:rsidR="00B12B91" w:rsidRPr="00924E26" w:rsidRDefault="009419D6" w:rsidP="007C64AC">
      <w:pPr>
        <w:pStyle w:val="WW-Tekstpodstawowy3"/>
        <w:numPr>
          <w:ilvl w:val="0"/>
          <w:numId w:val="13"/>
        </w:numPr>
        <w:tabs>
          <w:tab w:val="left" w:pos="852"/>
          <w:tab w:val="left" w:pos="2509"/>
        </w:tabs>
        <w:spacing w:line="320" w:lineRule="exact"/>
        <w:rPr>
          <w:rFonts w:ascii="Arial" w:hAnsi="Arial" w:cs="Arial"/>
          <w:sz w:val="22"/>
          <w:szCs w:val="22"/>
          <w:lang w:val="pl-PL"/>
        </w:rPr>
      </w:pPr>
      <w:r w:rsidRPr="00924E26">
        <w:rPr>
          <w:rFonts w:ascii="Arial" w:hAnsi="Arial" w:cs="Arial"/>
          <w:sz w:val="22"/>
          <w:szCs w:val="22"/>
          <w:lang w:val="pl-PL"/>
        </w:rPr>
        <w:t xml:space="preserve">Kompletną </w:t>
      </w:r>
      <w:r w:rsidR="00497A81" w:rsidRPr="00924E26">
        <w:rPr>
          <w:rFonts w:ascii="Arial" w:hAnsi="Arial" w:cs="Arial"/>
          <w:sz w:val="22"/>
          <w:szCs w:val="22"/>
          <w:lang w:val="pl-PL"/>
        </w:rPr>
        <w:t>Dokumentację P</w:t>
      </w:r>
      <w:r w:rsidR="00CC1170" w:rsidRPr="00924E26">
        <w:rPr>
          <w:rFonts w:ascii="Arial" w:hAnsi="Arial" w:cs="Arial"/>
          <w:sz w:val="22"/>
          <w:szCs w:val="22"/>
          <w:lang w:val="pl-PL"/>
        </w:rPr>
        <w:t>rojektową</w:t>
      </w:r>
      <w:r w:rsidR="00497A81" w:rsidRPr="00924E26">
        <w:rPr>
          <w:rFonts w:ascii="Arial" w:hAnsi="Arial" w:cs="Arial"/>
          <w:sz w:val="22"/>
          <w:szCs w:val="22"/>
          <w:lang w:val="pl-PL"/>
        </w:rPr>
        <w:t xml:space="preserve"> </w:t>
      </w:r>
      <w:r w:rsidR="00CC1170" w:rsidRPr="00924E26">
        <w:rPr>
          <w:rFonts w:ascii="Arial" w:hAnsi="Arial" w:cs="Arial"/>
          <w:sz w:val="22"/>
          <w:szCs w:val="22"/>
          <w:lang w:val="pl-PL"/>
        </w:rPr>
        <w:t>należy</w:t>
      </w:r>
      <w:r w:rsidR="00B12B91" w:rsidRPr="00924E26">
        <w:rPr>
          <w:rFonts w:ascii="Arial" w:hAnsi="Arial" w:cs="Arial"/>
          <w:sz w:val="22"/>
          <w:szCs w:val="22"/>
          <w:lang w:val="pl-PL"/>
        </w:rPr>
        <w:t xml:space="preserve"> zaprojektować zgodnie z obowiązującymi przepisami, w tym </w:t>
      </w:r>
      <w:proofErr w:type="spellStart"/>
      <w:r w:rsidR="00B12B91" w:rsidRPr="00924E26">
        <w:rPr>
          <w:rFonts w:ascii="Arial" w:hAnsi="Arial" w:cs="Arial"/>
          <w:sz w:val="22"/>
          <w:szCs w:val="22"/>
          <w:lang w:val="pl-PL"/>
        </w:rPr>
        <w:t>techniczno</w:t>
      </w:r>
      <w:proofErr w:type="spellEnd"/>
      <w:r w:rsidR="00B12B91" w:rsidRPr="00924E26">
        <w:rPr>
          <w:rFonts w:ascii="Arial" w:hAnsi="Arial" w:cs="Arial"/>
          <w:sz w:val="22"/>
          <w:szCs w:val="22"/>
          <w:lang w:val="pl-PL"/>
        </w:rPr>
        <w:t xml:space="preserve"> – budowlanymi, obowiązującymi Polskimi Normami oraz zasadami wiedzy technicznej i wymaganiami właściwych organów, dlatego też, jeżeli wskazanie niniejszej umowy nie zawiera jakiekolwiek czynności, która jest niezbędna lub okaże się niezbędna dla realizacji celu niniejszej umowy tj. uzyskania przez Zamawiającego kompletnej i nadającej się do realizacji dokumentacji projektowej Projektant zobowiązany jest czynność taką wykonać w ramach wynagrodzenia ustalonego niniejszą umową.</w:t>
      </w:r>
    </w:p>
    <w:p w14:paraId="08E3D8B5" w14:textId="70B4F11D" w:rsidR="00B12B91" w:rsidRPr="00924E26" w:rsidRDefault="00B12B91" w:rsidP="007C64AC">
      <w:pPr>
        <w:pStyle w:val="WW-Tekstpodstawowy3"/>
        <w:numPr>
          <w:ilvl w:val="0"/>
          <w:numId w:val="13"/>
        </w:numPr>
        <w:tabs>
          <w:tab w:val="left" w:pos="852"/>
          <w:tab w:val="left" w:pos="2509"/>
        </w:tabs>
        <w:spacing w:line="320" w:lineRule="exact"/>
        <w:rPr>
          <w:rFonts w:ascii="Arial" w:hAnsi="Arial" w:cs="Arial"/>
          <w:sz w:val="22"/>
          <w:szCs w:val="22"/>
          <w:lang w:val="pl-PL"/>
        </w:rPr>
      </w:pPr>
      <w:r w:rsidRPr="00924E26">
        <w:rPr>
          <w:rFonts w:ascii="Arial" w:hAnsi="Arial" w:cs="Arial"/>
          <w:sz w:val="22"/>
          <w:szCs w:val="22"/>
          <w:lang w:val="pl-PL"/>
        </w:rPr>
        <w:t>Jeżeli powstanie wątpliwość strony zgodnie ustalają, że celem umowy jest</w:t>
      </w:r>
      <w:r w:rsidR="00160D96" w:rsidRPr="00924E26">
        <w:rPr>
          <w:rFonts w:ascii="Arial" w:hAnsi="Arial" w:cs="Arial"/>
          <w:sz w:val="22"/>
          <w:szCs w:val="22"/>
          <w:lang w:val="pl-PL"/>
        </w:rPr>
        <w:t xml:space="preserve"> przygotowanie przez </w:t>
      </w:r>
      <w:r w:rsidR="00160D96" w:rsidRPr="00924E26">
        <w:rPr>
          <w:rFonts w:ascii="Arial" w:hAnsi="Arial" w:cs="Arial"/>
          <w:sz w:val="22"/>
          <w:szCs w:val="22"/>
          <w:lang w:val="pl-PL"/>
        </w:rPr>
        <w:lastRenderedPageBreak/>
        <w:t xml:space="preserve">Wykonawcę </w:t>
      </w:r>
      <w:r w:rsidR="009419D6" w:rsidRPr="00924E26">
        <w:rPr>
          <w:rFonts w:ascii="Arial" w:hAnsi="Arial" w:cs="Arial"/>
          <w:sz w:val="22"/>
          <w:szCs w:val="22"/>
          <w:lang w:val="pl-PL"/>
        </w:rPr>
        <w:t xml:space="preserve">Kompletnej </w:t>
      </w:r>
      <w:r w:rsidR="00160D96" w:rsidRPr="00924E26">
        <w:rPr>
          <w:rFonts w:ascii="Arial" w:hAnsi="Arial" w:cs="Arial"/>
          <w:sz w:val="22"/>
          <w:szCs w:val="22"/>
          <w:lang w:val="pl-PL"/>
        </w:rPr>
        <w:t>D</w:t>
      </w:r>
      <w:r w:rsidR="00497A81" w:rsidRPr="00924E26">
        <w:rPr>
          <w:rFonts w:ascii="Arial" w:hAnsi="Arial" w:cs="Arial"/>
          <w:sz w:val="22"/>
          <w:szCs w:val="22"/>
          <w:lang w:val="pl-PL"/>
        </w:rPr>
        <w:t>okumentacji P</w:t>
      </w:r>
      <w:r w:rsidRPr="00924E26">
        <w:rPr>
          <w:rFonts w:ascii="Arial" w:hAnsi="Arial" w:cs="Arial"/>
          <w:sz w:val="22"/>
          <w:szCs w:val="22"/>
          <w:lang w:val="pl-PL"/>
        </w:rPr>
        <w:t>rojektowej</w:t>
      </w:r>
      <w:r w:rsidR="00C8171B" w:rsidRPr="00924E26">
        <w:rPr>
          <w:rFonts w:ascii="Arial" w:hAnsi="Arial" w:cs="Arial"/>
          <w:sz w:val="22"/>
          <w:szCs w:val="22"/>
          <w:lang w:val="pl-PL"/>
        </w:rPr>
        <w:t xml:space="preserve"> </w:t>
      </w:r>
      <w:r w:rsidRPr="00924E26">
        <w:rPr>
          <w:rFonts w:ascii="Arial" w:hAnsi="Arial" w:cs="Arial"/>
          <w:sz w:val="22"/>
          <w:szCs w:val="22"/>
          <w:lang w:val="pl-PL"/>
        </w:rPr>
        <w:t xml:space="preserve">i uzyskanie ostatecznej decyzji zatwierdzającej projekt budowlany i udzielającej pozwolenia na budowę oraz wykonanie wszelkich innych czynności i uzgodnień, jakie są niezbędne lub okażą się niezbędne dla budowy i uzyskania pozwolenia na </w:t>
      </w:r>
      <w:r w:rsidR="00160D96" w:rsidRPr="00924E26">
        <w:rPr>
          <w:rFonts w:ascii="Arial" w:hAnsi="Arial" w:cs="Arial"/>
          <w:sz w:val="22"/>
          <w:szCs w:val="22"/>
          <w:lang w:val="pl-PL"/>
        </w:rPr>
        <w:t xml:space="preserve">użytkowanie przez Zamawiającego </w:t>
      </w:r>
      <w:r w:rsidR="00497A81" w:rsidRPr="00924E26">
        <w:rPr>
          <w:rFonts w:ascii="Arial" w:hAnsi="Arial" w:cs="Arial"/>
          <w:sz w:val="22"/>
          <w:szCs w:val="22"/>
          <w:lang w:val="pl-PL"/>
        </w:rPr>
        <w:t xml:space="preserve">dla każdego etapu realizacji </w:t>
      </w:r>
      <w:r w:rsidR="00641061" w:rsidRPr="00924E26">
        <w:rPr>
          <w:rFonts w:ascii="Arial" w:hAnsi="Arial" w:cs="Arial"/>
          <w:sz w:val="22"/>
          <w:szCs w:val="22"/>
          <w:lang w:val="pl-PL"/>
        </w:rPr>
        <w:t>modernizacji BOŚ z urządzeniami towarzyszącymi.</w:t>
      </w:r>
    </w:p>
    <w:p w14:paraId="27FD452A" w14:textId="0FDD6BED" w:rsidR="00B12B91" w:rsidRPr="00924E26" w:rsidRDefault="00B12B91" w:rsidP="007C64AC">
      <w:pPr>
        <w:pStyle w:val="WW-Tekstpodstawowy3"/>
        <w:numPr>
          <w:ilvl w:val="0"/>
          <w:numId w:val="13"/>
        </w:numPr>
        <w:tabs>
          <w:tab w:val="left" w:pos="852"/>
          <w:tab w:val="left" w:pos="2509"/>
        </w:tabs>
        <w:spacing w:line="320" w:lineRule="exact"/>
        <w:rPr>
          <w:rFonts w:ascii="Arial" w:hAnsi="Arial" w:cs="Arial"/>
          <w:sz w:val="22"/>
          <w:szCs w:val="22"/>
          <w:lang w:val="pl-PL"/>
        </w:rPr>
      </w:pPr>
      <w:r w:rsidRPr="00924E26">
        <w:rPr>
          <w:rFonts w:ascii="Arial" w:hAnsi="Arial" w:cs="Arial"/>
          <w:sz w:val="22"/>
          <w:szCs w:val="22"/>
          <w:lang w:val="pl-PL"/>
        </w:rPr>
        <w:t xml:space="preserve">Jeżeli właściwe organy administracji zażądają od Zamawiającego lub Projektanta dokonania jakiejkolwiek czynności lub przedłożenia jakiegokolwiek dokumentu celem zaopiniowania </w:t>
      </w:r>
      <w:r w:rsidR="00E670BE" w:rsidRPr="00924E26">
        <w:rPr>
          <w:rFonts w:ascii="Arial" w:hAnsi="Arial" w:cs="Arial"/>
          <w:sz w:val="22"/>
          <w:szCs w:val="22"/>
          <w:lang w:val="pl-PL"/>
        </w:rPr>
        <w:t xml:space="preserve">Kompletnej </w:t>
      </w:r>
      <w:r w:rsidRPr="00924E26">
        <w:rPr>
          <w:rFonts w:ascii="Arial" w:hAnsi="Arial" w:cs="Arial"/>
          <w:sz w:val="22"/>
          <w:szCs w:val="22"/>
          <w:lang w:val="pl-PL"/>
        </w:rPr>
        <w:t>Dokumentacji Projektowej</w:t>
      </w:r>
      <w:r w:rsidR="001135E5" w:rsidRPr="00924E26">
        <w:rPr>
          <w:rFonts w:ascii="Arial" w:hAnsi="Arial" w:cs="Arial"/>
          <w:sz w:val="22"/>
          <w:szCs w:val="22"/>
          <w:lang w:val="pl-PL"/>
        </w:rPr>
        <w:t xml:space="preserve"> </w:t>
      </w:r>
      <w:r w:rsidRPr="00924E26">
        <w:rPr>
          <w:rFonts w:ascii="Arial" w:hAnsi="Arial" w:cs="Arial"/>
          <w:sz w:val="22"/>
          <w:szCs w:val="22"/>
          <w:lang w:val="pl-PL"/>
        </w:rPr>
        <w:t>lub wydania decyzji zatwierdzającej projekt budowlany i udzielającej pozwolenia na budowę lub decyzji o pozwoleniu na użytkowanie Projektant - bez względu na przyczynę i podstawę prawną takiego żądania, a nawet przy jej braku – zobowiązany będzie do spełnienia wymagań właściwego organu w ramach wynagrodzenia ustalonego niniejszą umową</w:t>
      </w:r>
      <w:r w:rsidR="00F67251" w:rsidRPr="00924E26">
        <w:rPr>
          <w:rFonts w:ascii="Arial" w:hAnsi="Arial" w:cs="Arial"/>
          <w:sz w:val="22"/>
          <w:szCs w:val="22"/>
          <w:lang w:val="pl-PL"/>
        </w:rPr>
        <w:t xml:space="preserve"> dla </w:t>
      </w:r>
      <w:r w:rsidR="001135E5" w:rsidRPr="00924E26">
        <w:rPr>
          <w:rFonts w:ascii="Arial" w:hAnsi="Arial" w:cs="Arial"/>
          <w:sz w:val="22"/>
          <w:szCs w:val="22"/>
          <w:lang w:val="pl-PL"/>
        </w:rPr>
        <w:t xml:space="preserve">Kompletnej </w:t>
      </w:r>
      <w:r w:rsidR="00F67251" w:rsidRPr="00924E26">
        <w:rPr>
          <w:rFonts w:ascii="Arial" w:hAnsi="Arial" w:cs="Arial"/>
          <w:sz w:val="22"/>
          <w:szCs w:val="22"/>
          <w:lang w:val="pl-PL"/>
        </w:rPr>
        <w:t xml:space="preserve">Dokumentacji </w:t>
      </w:r>
      <w:r w:rsidR="001135E5" w:rsidRPr="00924E26">
        <w:rPr>
          <w:rFonts w:ascii="Arial" w:hAnsi="Arial" w:cs="Arial"/>
          <w:sz w:val="22"/>
          <w:szCs w:val="22"/>
          <w:lang w:val="pl-PL"/>
        </w:rPr>
        <w:t>P</w:t>
      </w:r>
      <w:r w:rsidR="00F67251" w:rsidRPr="00924E26">
        <w:rPr>
          <w:rFonts w:ascii="Arial" w:hAnsi="Arial" w:cs="Arial"/>
          <w:sz w:val="22"/>
          <w:szCs w:val="22"/>
          <w:lang w:val="pl-PL"/>
        </w:rPr>
        <w:t>rojektowej</w:t>
      </w:r>
      <w:r w:rsidR="00C8171B" w:rsidRPr="00924E26">
        <w:rPr>
          <w:rFonts w:ascii="Arial" w:hAnsi="Arial" w:cs="Arial"/>
          <w:sz w:val="22"/>
          <w:szCs w:val="22"/>
          <w:lang w:val="pl-PL"/>
        </w:rPr>
        <w:t>.</w:t>
      </w:r>
    </w:p>
    <w:p w14:paraId="3A531295" w14:textId="77777777" w:rsidR="00B12B91" w:rsidRPr="00924E26" w:rsidRDefault="00B12B91" w:rsidP="007C64AC">
      <w:pPr>
        <w:pStyle w:val="WW-Tekstpodstawowy3"/>
        <w:numPr>
          <w:ilvl w:val="0"/>
          <w:numId w:val="13"/>
        </w:numPr>
        <w:tabs>
          <w:tab w:val="left" w:pos="852"/>
          <w:tab w:val="left" w:pos="2509"/>
        </w:tabs>
        <w:spacing w:line="320" w:lineRule="exact"/>
        <w:rPr>
          <w:rFonts w:ascii="Arial" w:hAnsi="Arial" w:cs="Arial"/>
          <w:sz w:val="22"/>
          <w:szCs w:val="22"/>
          <w:lang w:val="pl-PL"/>
        </w:rPr>
      </w:pPr>
      <w:r w:rsidRPr="00924E26">
        <w:rPr>
          <w:rFonts w:ascii="Arial" w:hAnsi="Arial" w:cs="Arial"/>
          <w:sz w:val="22"/>
          <w:szCs w:val="22"/>
          <w:lang w:val="pl-PL"/>
        </w:rPr>
        <w:t xml:space="preserve">Wykonawca ma obowiązek </w:t>
      </w:r>
      <w:r w:rsidR="001135E5" w:rsidRPr="00924E26">
        <w:rPr>
          <w:rFonts w:ascii="Arial" w:hAnsi="Arial" w:cs="Arial"/>
          <w:sz w:val="22"/>
          <w:szCs w:val="22"/>
          <w:lang w:val="pl-PL"/>
        </w:rPr>
        <w:t xml:space="preserve">pisemnego </w:t>
      </w:r>
      <w:r w:rsidRPr="00924E26">
        <w:rPr>
          <w:rFonts w:ascii="Arial" w:hAnsi="Arial" w:cs="Arial"/>
          <w:sz w:val="22"/>
          <w:szCs w:val="22"/>
          <w:lang w:val="pl-PL"/>
        </w:rPr>
        <w:t xml:space="preserve">uzgadniania z Zamawiającym doboru </w:t>
      </w:r>
      <w:r w:rsidR="001135E5" w:rsidRPr="00924E26">
        <w:rPr>
          <w:rFonts w:ascii="Arial" w:hAnsi="Arial" w:cs="Arial"/>
          <w:sz w:val="22"/>
          <w:szCs w:val="22"/>
          <w:lang w:val="pl-PL"/>
        </w:rPr>
        <w:t xml:space="preserve">technologii, </w:t>
      </w:r>
      <w:r w:rsidR="00B75F77" w:rsidRPr="00924E26">
        <w:rPr>
          <w:rFonts w:ascii="Arial" w:hAnsi="Arial" w:cs="Arial"/>
          <w:sz w:val="22"/>
          <w:szCs w:val="22"/>
          <w:lang w:val="pl-PL"/>
        </w:rPr>
        <w:t xml:space="preserve">urządzeń i </w:t>
      </w:r>
      <w:r w:rsidRPr="00924E26">
        <w:rPr>
          <w:rFonts w:ascii="Arial" w:hAnsi="Arial" w:cs="Arial"/>
          <w:sz w:val="22"/>
          <w:szCs w:val="22"/>
          <w:lang w:val="pl-PL"/>
        </w:rPr>
        <w:t>materiałów budowlanych</w:t>
      </w:r>
      <w:r w:rsidR="00B75F77" w:rsidRPr="00924E26">
        <w:rPr>
          <w:rFonts w:ascii="Arial" w:hAnsi="Arial" w:cs="Arial"/>
          <w:sz w:val="22"/>
          <w:szCs w:val="22"/>
          <w:lang w:val="pl-PL"/>
        </w:rPr>
        <w:t xml:space="preserve"> w rozwiązaniach projektowych, </w:t>
      </w:r>
      <w:r w:rsidR="001135E5" w:rsidRPr="00924E26">
        <w:rPr>
          <w:rFonts w:ascii="Arial" w:hAnsi="Arial" w:cs="Arial"/>
          <w:sz w:val="22"/>
          <w:szCs w:val="22"/>
          <w:u w:val="single"/>
          <w:lang w:val="pl-PL"/>
        </w:rPr>
        <w:t>w tym wykończeniowych</w:t>
      </w:r>
      <w:r w:rsidR="001135E5" w:rsidRPr="00924E26">
        <w:rPr>
          <w:rFonts w:ascii="Arial" w:hAnsi="Arial" w:cs="Arial"/>
          <w:sz w:val="22"/>
          <w:szCs w:val="22"/>
          <w:lang w:val="pl-PL"/>
        </w:rPr>
        <w:t xml:space="preserve"> z</w:t>
      </w:r>
      <w:r w:rsidR="00B75F77" w:rsidRPr="00924E26">
        <w:rPr>
          <w:rFonts w:ascii="Arial" w:hAnsi="Arial" w:cs="Arial"/>
          <w:sz w:val="22"/>
          <w:szCs w:val="22"/>
          <w:lang w:val="pl-PL"/>
        </w:rPr>
        <w:t xml:space="preserve"> strzeżeniem spełnienia wymogu</w:t>
      </w:r>
      <w:r w:rsidR="00920482" w:rsidRPr="00924E26">
        <w:rPr>
          <w:rFonts w:ascii="Arial" w:hAnsi="Arial" w:cs="Arial"/>
          <w:sz w:val="22"/>
          <w:szCs w:val="22"/>
          <w:lang w:val="pl-PL"/>
        </w:rPr>
        <w:t xml:space="preserve"> ich</w:t>
      </w:r>
      <w:r w:rsidR="00B75F77" w:rsidRPr="00924E26">
        <w:rPr>
          <w:rFonts w:ascii="Arial" w:hAnsi="Arial" w:cs="Arial"/>
          <w:sz w:val="22"/>
          <w:szCs w:val="22"/>
          <w:lang w:val="pl-PL"/>
        </w:rPr>
        <w:t xml:space="preserve"> </w:t>
      </w:r>
      <w:r w:rsidR="00920482" w:rsidRPr="00924E26">
        <w:rPr>
          <w:rFonts w:ascii="Arial" w:hAnsi="Arial" w:cs="Arial"/>
          <w:sz w:val="22"/>
          <w:szCs w:val="22"/>
          <w:lang w:val="pl-PL"/>
        </w:rPr>
        <w:t xml:space="preserve">dopuszczenia do stosowania przez jednostki badawczo-rozwojowej Państwowej Straży Pożarnej. </w:t>
      </w:r>
    </w:p>
    <w:p w14:paraId="1FFCAC0E" w14:textId="77777777" w:rsidR="00B12B91" w:rsidRPr="00924E26" w:rsidRDefault="00B12B91" w:rsidP="007C64AC">
      <w:pPr>
        <w:pStyle w:val="WW-Tekstpodstawowy3"/>
        <w:numPr>
          <w:ilvl w:val="0"/>
          <w:numId w:val="13"/>
        </w:numPr>
        <w:tabs>
          <w:tab w:val="left" w:pos="852"/>
          <w:tab w:val="left" w:pos="2509"/>
        </w:tabs>
        <w:spacing w:line="320" w:lineRule="exact"/>
        <w:rPr>
          <w:rFonts w:ascii="Arial" w:hAnsi="Arial" w:cs="Arial"/>
          <w:sz w:val="22"/>
          <w:szCs w:val="22"/>
          <w:lang w:val="pl-PL"/>
        </w:rPr>
      </w:pPr>
      <w:r w:rsidRPr="00924E26">
        <w:rPr>
          <w:rFonts w:ascii="Arial" w:hAnsi="Arial" w:cs="Arial"/>
          <w:sz w:val="22"/>
          <w:szCs w:val="22"/>
          <w:lang w:val="pl-PL"/>
        </w:rPr>
        <w:t>O ile dla realizacji umowy okaże się to konieczne</w:t>
      </w:r>
      <w:r w:rsidR="001135E5" w:rsidRPr="00924E26">
        <w:rPr>
          <w:rFonts w:ascii="Arial" w:hAnsi="Arial" w:cs="Arial"/>
          <w:sz w:val="22"/>
          <w:szCs w:val="22"/>
          <w:lang w:val="pl-PL"/>
        </w:rPr>
        <w:t>,</w:t>
      </w:r>
      <w:r w:rsidRPr="00924E26">
        <w:rPr>
          <w:rFonts w:ascii="Arial" w:hAnsi="Arial" w:cs="Arial"/>
          <w:sz w:val="22"/>
          <w:szCs w:val="22"/>
          <w:lang w:val="pl-PL"/>
        </w:rPr>
        <w:t xml:space="preserve"> </w:t>
      </w:r>
      <w:r w:rsidRPr="00924E26">
        <w:rPr>
          <w:rFonts w:ascii="Arial" w:hAnsi="Arial" w:cs="Arial"/>
          <w:sz w:val="22"/>
          <w:szCs w:val="22"/>
          <w:u w:val="single"/>
          <w:lang w:val="pl-PL"/>
        </w:rPr>
        <w:t xml:space="preserve">niezwłocznie po uzyskaniu od gestorów sieci warunków przyłączenia </w:t>
      </w:r>
      <w:r w:rsidRPr="00924E26">
        <w:rPr>
          <w:rFonts w:ascii="Arial" w:hAnsi="Arial" w:cs="Arial"/>
          <w:sz w:val="22"/>
          <w:szCs w:val="22"/>
          <w:lang w:val="pl-PL"/>
        </w:rPr>
        <w:t>Projektant przekaże je Zamawiającemu celem umożliwienia mu negocjacji zapisów umów przyłączeniowych.</w:t>
      </w:r>
    </w:p>
    <w:p w14:paraId="3B616B54" w14:textId="1231299E" w:rsidR="00B12B91" w:rsidRPr="00924E26" w:rsidRDefault="00B12B91" w:rsidP="007C64AC">
      <w:pPr>
        <w:pStyle w:val="WW-Tekstpodstawowy3"/>
        <w:numPr>
          <w:ilvl w:val="0"/>
          <w:numId w:val="13"/>
        </w:numPr>
        <w:tabs>
          <w:tab w:val="left" w:pos="852"/>
          <w:tab w:val="left" w:pos="2509"/>
        </w:tabs>
        <w:spacing w:line="320" w:lineRule="exact"/>
        <w:rPr>
          <w:rFonts w:ascii="Arial" w:hAnsi="Arial" w:cs="Arial"/>
          <w:sz w:val="22"/>
          <w:szCs w:val="22"/>
          <w:lang w:val="pl-PL"/>
        </w:rPr>
      </w:pPr>
      <w:r w:rsidRPr="00924E26">
        <w:rPr>
          <w:rFonts w:ascii="Arial" w:hAnsi="Arial" w:cs="Arial"/>
          <w:sz w:val="22"/>
          <w:szCs w:val="22"/>
          <w:lang w:val="pl-PL"/>
        </w:rPr>
        <w:t xml:space="preserve">Wszelkie koszty związane z uzgodnieniami, w tym w szczególności z uzyskaniem decyzji o pozwoleniu na budowę ponosi </w:t>
      </w:r>
      <w:r w:rsidR="00603988" w:rsidRPr="00924E26">
        <w:rPr>
          <w:rFonts w:ascii="Arial" w:hAnsi="Arial" w:cs="Arial"/>
          <w:sz w:val="22"/>
          <w:szCs w:val="22"/>
          <w:lang w:val="pl-PL"/>
        </w:rPr>
        <w:t>Wykonawca.</w:t>
      </w:r>
    </w:p>
    <w:p w14:paraId="235F51FB" w14:textId="4141ACCD" w:rsidR="00B12B91" w:rsidRPr="00924E26" w:rsidRDefault="00B12B91" w:rsidP="007C64AC">
      <w:pPr>
        <w:pStyle w:val="WW-Tekstpodstawowy3"/>
        <w:numPr>
          <w:ilvl w:val="0"/>
          <w:numId w:val="13"/>
        </w:numPr>
        <w:tabs>
          <w:tab w:val="left" w:pos="852"/>
          <w:tab w:val="left" w:pos="2509"/>
        </w:tabs>
        <w:spacing w:line="320" w:lineRule="exact"/>
        <w:rPr>
          <w:rFonts w:ascii="Arial" w:hAnsi="Arial" w:cs="Arial"/>
          <w:sz w:val="22"/>
          <w:szCs w:val="22"/>
          <w:lang w:val="pl-PL"/>
        </w:rPr>
      </w:pPr>
      <w:r w:rsidRPr="00924E26">
        <w:rPr>
          <w:rFonts w:ascii="Arial" w:hAnsi="Arial" w:cs="Arial"/>
          <w:sz w:val="22"/>
          <w:szCs w:val="22"/>
          <w:lang w:val="pl-PL"/>
        </w:rPr>
        <w:t xml:space="preserve">O ile dla wykonania </w:t>
      </w:r>
      <w:r w:rsidR="00603988" w:rsidRPr="00924E26">
        <w:rPr>
          <w:rFonts w:ascii="Arial" w:hAnsi="Arial" w:cs="Arial"/>
          <w:sz w:val="22"/>
          <w:szCs w:val="22"/>
          <w:lang w:val="pl-PL"/>
        </w:rPr>
        <w:t xml:space="preserve">Kompletnej Dokumentacji Projektowej </w:t>
      </w:r>
      <w:r w:rsidRPr="00924E26">
        <w:rPr>
          <w:rFonts w:ascii="Arial" w:hAnsi="Arial" w:cs="Arial"/>
          <w:sz w:val="22"/>
          <w:szCs w:val="22"/>
          <w:lang w:val="pl-PL"/>
        </w:rPr>
        <w:t>niezbędne jest uzyskanie uzgodnień lub opinii organów administracji</w:t>
      </w:r>
      <w:r w:rsidR="00BC1C30" w:rsidRPr="00924E26">
        <w:rPr>
          <w:rFonts w:ascii="Arial" w:hAnsi="Arial" w:cs="Arial"/>
          <w:sz w:val="22"/>
          <w:szCs w:val="22"/>
          <w:lang w:val="pl-PL"/>
        </w:rPr>
        <w:t>,</w:t>
      </w:r>
      <w:r w:rsidRPr="00924E26">
        <w:rPr>
          <w:rFonts w:ascii="Arial" w:hAnsi="Arial" w:cs="Arial"/>
          <w:sz w:val="22"/>
          <w:szCs w:val="22"/>
          <w:lang w:val="pl-PL"/>
        </w:rPr>
        <w:t xml:space="preserve"> czynności te Wykonawca wykonuje w imieniu Zamawiającego.</w:t>
      </w:r>
    </w:p>
    <w:p w14:paraId="1AD8C335" w14:textId="77777777" w:rsidR="00B12B91" w:rsidRPr="00924E26" w:rsidRDefault="00B12B91" w:rsidP="007C64AC">
      <w:pPr>
        <w:pStyle w:val="WW-Tekstpodstawowy3"/>
        <w:numPr>
          <w:ilvl w:val="0"/>
          <w:numId w:val="13"/>
        </w:numPr>
        <w:tabs>
          <w:tab w:val="left" w:pos="852"/>
          <w:tab w:val="left" w:pos="2509"/>
        </w:tabs>
        <w:spacing w:line="320" w:lineRule="exact"/>
        <w:rPr>
          <w:rFonts w:ascii="Arial" w:hAnsi="Arial" w:cs="Arial"/>
          <w:sz w:val="22"/>
          <w:szCs w:val="22"/>
          <w:lang w:val="pl-PL"/>
        </w:rPr>
      </w:pPr>
      <w:r w:rsidRPr="00924E26">
        <w:rPr>
          <w:rFonts w:ascii="Arial" w:hAnsi="Arial" w:cs="Arial"/>
          <w:sz w:val="22"/>
          <w:szCs w:val="22"/>
          <w:lang w:val="pl-PL"/>
        </w:rPr>
        <w:t>W żadnym przypadku Wykonawca nie jest uprawniony do zaciągania zobowiązań w imieniu Zamawiającego.</w:t>
      </w:r>
    </w:p>
    <w:p w14:paraId="08C58480" w14:textId="22719F0B" w:rsidR="00B12B91" w:rsidRPr="00924E26" w:rsidRDefault="00B12B91" w:rsidP="007C64AC">
      <w:pPr>
        <w:pStyle w:val="WW-Tekstpodstawowy3"/>
        <w:numPr>
          <w:ilvl w:val="0"/>
          <w:numId w:val="13"/>
        </w:numPr>
        <w:tabs>
          <w:tab w:val="left" w:pos="852"/>
          <w:tab w:val="left" w:pos="2509"/>
        </w:tabs>
        <w:spacing w:line="320" w:lineRule="exact"/>
        <w:rPr>
          <w:rFonts w:ascii="Arial" w:hAnsi="Arial" w:cs="Arial"/>
          <w:sz w:val="22"/>
          <w:szCs w:val="22"/>
          <w:lang w:val="pl-PL"/>
        </w:rPr>
      </w:pPr>
      <w:r w:rsidRPr="00924E26">
        <w:rPr>
          <w:rFonts w:ascii="Arial" w:hAnsi="Arial" w:cs="Arial"/>
          <w:sz w:val="22"/>
          <w:szCs w:val="22"/>
          <w:lang w:val="pl-PL"/>
        </w:rPr>
        <w:t>Wykonawca przygotuje i przekaże do podpisu Zamawiającemu pełnomocnictwa, których zakres będzie upoważniał wskazane przez Wykonawcę osoby fizyczne do dokonywania w imieniu i na rzecz Zamawiającego wszelkich uzgodnień wymaganych prawem lub wydaną przez organy administracji decyzją lub stanowiskiem organów opiniujących, które okażą się niezbędne dla uzyskania wszelkich prawem przewidzianych decyzji, uzgodnień, opinii dla tworzonej dokumentacji projektowej. Pełnomocnictwa będą obejmowały prawo zastępowania Zamawiającego przed organami administracji dla potrzeb postępowania o uzyskanie decyzji o pozwoleniu na budowę oraz innych post</w:t>
      </w:r>
      <w:r w:rsidR="00C8171B" w:rsidRPr="00924E26">
        <w:rPr>
          <w:rFonts w:ascii="Arial" w:hAnsi="Arial" w:cs="Arial"/>
          <w:sz w:val="22"/>
          <w:szCs w:val="22"/>
          <w:lang w:val="pl-PL"/>
        </w:rPr>
        <w:t>an</w:t>
      </w:r>
      <w:r w:rsidRPr="00924E26">
        <w:rPr>
          <w:rFonts w:ascii="Arial" w:hAnsi="Arial" w:cs="Arial"/>
          <w:sz w:val="22"/>
          <w:szCs w:val="22"/>
          <w:lang w:val="pl-PL"/>
        </w:rPr>
        <w:t>ow</w:t>
      </w:r>
      <w:r w:rsidR="00C8171B" w:rsidRPr="00924E26">
        <w:rPr>
          <w:rFonts w:ascii="Arial" w:hAnsi="Arial" w:cs="Arial"/>
          <w:sz w:val="22"/>
          <w:szCs w:val="22"/>
          <w:lang w:val="pl-PL"/>
        </w:rPr>
        <w:t>ień</w:t>
      </w:r>
      <w:r w:rsidRPr="00924E26">
        <w:rPr>
          <w:rFonts w:ascii="Arial" w:hAnsi="Arial" w:cs="Arial"/>
          <w:sz w:val="22"/>
          <w:szCs w:val="22"/>
          <w:lang w:val="pl-PL"/>
        </w:rPr>
        <w:t xml:space="preserve">, jakie okażą się niezbędne dla wykonania niniejszej umowy, w szczególności </w:t>
      </w:r>
      <w:r w:rsidR="00C8171B" w:rsidRPr="00924E26">
        <w:rPr>
          <w:rFonts w:ascii="Arial" w:hAnsi="Arial" w:cs="Arial"/>
          <w:sz w:val="22"/>
          <w:szCs w:val="22"/>
          <w:lang w:val="pl-PL"/>
        </w:rPr>
        <w:t xml:space="preserve">w </w:t>
      </w:r>
      <w:r w:rsidRPr="00924E26">
        <w:rPr>
          <w:rFonts w:ascii="Arial" w:hAnsi="Arial" w:cs="Arial"/>
          <w:sz w:val="22"/>
          <w:szCs w:val="22"/>
          <w:lang w:val="pl-PL"/>
        </w:rPr>
        <w:t>postępowaniach w sprawie przeprowadzenia uzgodnień powstającej dokumentacji projektowej. Pełnomocnictwa nie będą upoważniały do zaciągania żadnych zobowiązań w imieniu Zamawiającego.</w:t>
      </w:r>
    </w:p>
    <w:p w14:paraId="1C78D77A" w14:textId="77777777" w:rsidR="00B12B91" w:rsidRPr="00924E26" w:rsidRDefault="00B12B91" w:rsidP="007C64AC">
      <w:pPr>
        <w:pStyle w:val="WW-Tekstpodstawowy3"/>
        <w:numPr>
          <w:ilvl w:val="0"/>
          <w:numId w:val="13"/>
        </w:numPr>
        <w:tabs>
          <w:tab w:val="left" w:pos="852"/>
          <w:tab w:val="left" w:pos="2509"/>
        </w:tabs>
        <w:spacing w:line="320" w:lineRule="exact"/>
        <w:rPr>
          <w:rFonts w:ascii="Arial" w:hAnsi="Arial" w:cs="Arial"/>
          <w:sz w:val="22"/>
          <w:szCs w:val="22"/>
          <w:lang w:val="pl-PL"/>
        </w:rPr>
      </w:pPr>
      <w:r w:rsidRPr="00924E26">
        <w:rPr>
          <w:rFonts w:ascii="Arial" w:hAnsi="Arial" w:cs="Arial"/>
          <w:sz w:val="22"/>
          <w:szCs w:val="22"/>
          <w:lang w:val="pl-PL"/>
        </w:rPr>
        <w:t>Wykonawca każdorazowo przygotuje i przedstawi Zamawiającemu do podpisu oświadczenia, jakie niezbędne będą Projektantowi dla prawidłowego i terminowego wykonania niniejszej umowy.</w:t>
      </w:r>
    </w:p>
    <w:p w14:paraId="0FC25080" w14:textId="6B7574B5" w:rsidR="00B12B91" w:rsidRPr="00924E26" w:rsidRDefault="00B12B91" w:rsidP="007C64AC">
      <w:pPr>
        <w:pStyle w:val="WW-Tekstpodstawowy3"/>
        <w:numPr>
          <w:ilvl w:val="0"/>
          <w:numId w:val="13"/>
        </w:numPr>
        <w:tabs>
          <w:tab w:val="left" w:pos="852"/>
          <w:tab w:val="left" w:pos="2509"/>
        </w:tabs>
        <w:spacing w:line="320" w:lineRule="exact"/>
        <w:rPr>
          <w:rFonts w:ascii="Arial" w:hAnsi="Arial" w:cs="Arial"/>
          <w:sz w:val="22"/>
          <w:szCs w:val="22"/>
          <w:lang w:val="pl-PL"/>
        </w:rPr>
      </w:pPr>
      <w:r w:rsidRPr="00924E26">
        <w:rPr>
          <w:rFonts w:ascii="Arial" w:hAnsi="Arial" w:cs="Arial"/>
          <w:sz w:val="22"/>
          <w:szCs w:val="22"/>
          <w:lang w:val="pl-PL"/>
        </w:rPr>
        <w:t xml:space="preserve">W trakcie postępowania mającego na celu wybór wykonawcy robót budowlanych Wykonawca zobowiązany będzie – o ile Zamawiający wyrazi takie oczekiwanie - do udzielenia odpowiedzi na pytania zainteresowanych wykonawców dotyczące </w:t>
      </w:r>
      <w:r w:rsidR="00B5540A" w:rsidRPr="00924E26">
        <w:rPr>
          <w:rFonts w:ascii="Arial" w:hAnsi="Arial" w:cs="Arial"/>
          <w:sz w:val="22"/>
          <w:szCs w:val="22"/>
          <w:lang w:val="pl-PL"/>
        </w:rPr>
        <w:t>Kompletnej dokumentacji Projektowej</w:t>
      </w:r>
      <w:r w:rsidR="00F03A48" w:rsidRPr="00924E26">
        <w:rPr>
          <w:rFonts w:ascii="Arial" w:hAnsi="Arial" w:cs="Arial"/>
          <w:sz w:val="22"/>
          <w:szCs w:val="22"/>
          <w:lang w:val="pl-PL"/>
        </w:rPr>
        <w:t xml:space="preserve"> </w:t>
      </w:r>
      <w:r w:rsidRPr="00924E26">
        <w:rPr>
          <w:rFonts w:ascii="Arial" w:hAnsi="Arial" w:cs="Arial"/>
          <w:sz w:val="22"/>
          <w:szCs w:val="22"/>
          <w:lang w:val="pl-PL"/>
        </w:rPr>
        <w:t>oraz do uzupełnienia ewentualnych braków w tymże projekcie i w przedmiarach robót.</w:t>
      </w:r>
    </w:p>
    <w:p w14:paraId="2C9708E8" w14:textId="77777777" w:rsidR="00A91563" w:rsidRPr="00924E26" w:rsidRDefault="00A91563" w:rsidP="007C64AC">
      <w:pPr>
        <w:numPr>
          <w:ilvl w:val="0"/>
          <w:numId w:val="13"/>
        </w:numPr>
        <w:spacing w:line="360" w:lineRule="auto"/>
        <w:rPr>
          <w:rFonts w:ascii="Arial" w:eastAsia="Arial" w:hAnsi="Arial" w:cs="Arial"/>
          <w:sz w:val="22"/>
          <w:szCs w:val="22"/>
        </w:rPr>
      </w:pPr>
      <w:r w:rsidRPr="00924E26">
        <w:rPr>
          <w:rFonts w:ascii="Arial" w:eastAsia="Arial" w:hAnsi="Arial" w:cs="Arial"/>
          <w:sz w:val="22"/>
          <w:szCs w:val="22"/>
        </w:rPr>
        <w:t xml:space="preserve">W przypadku zastosowania w dokumentacji stanowiącej przedmiot umowy przez Wykonawcę: odniesień lub nazw specyfikacji technicznych, aprobat, technologii, funkcjonalności lub norm, znaków towarowych, znaków handlowych, nazw własnych (handlowych), patentów czy </w:t>
      </w:r>
      <w:r w:rsidRPr="00924E26">
        <w:rPr>
          <w:rFonts w:ascii="Arial" w:eastAsia="Arial" w:hAnsi="Arial" w:cs="Arial"/>
          <w:sz w:val="22"/>
          <w:szCs w:val="22"/>
        </w:rPr>
        <w:lastRenderedPageBreak/>
        <w:t xml:space="preserve">pochodzenia określonych wyrobów, Wykonawca zobowiązany jest do zamieszczenia w dokumentacji jednoznacznych zapisów o dopuszczeniu </w:t>
      </w:r>
      <w:r w:rsidR="00C65D43" w:rsidRPr="00924E26">
        <w:rPr>
          <w:rFonts w:ascii="Arial" w:eastAsia="Arial" w:hAnsi="Arial" w:cs="Arial"/>
          <w:sz w:val="22"/>
          <w:szCs w:val="22"/>
        </w:rPr>
        <w:t>rozwiązań, co</w:t>
      </w:r>
      <w:r w:rsidRPr="00924E26">
        <w:rPr>
          <w:rFonts w:ascii="Arial" w:eastAsia="Arial" w:hAnsi="Arial" w:cs="Arial"/>
          <w:sz w:val="22"/>
          <w:szCs w:val="22"/>
        </w:rPr>
        <w:t xml:space="preserve"> najmniej równoważnych z podaniem warunków uznania alternatywnych </w:t>
      </w:r>
      <w:r w:rsidR="00C65D43" w:rsidRPr="00924E26">
        <w:rPr>
          <w:rFonts w:ascii="Arial" w:eastAsia="Arial" w:hAnsi="Arial" w:cs="Arial"/>
          <w:sz w:val="22"/>
          <w:szCs w:val="22"/>
        </w:rPr>
        <w:t>rozwiązań, za co</w:t>
      </w:r>
      <w:r w:rsidRPr="00924E26">
        <w:rPr>
          <w:rFonts w:ascii="Arial" w:eastAsia="Arial" w:hAnsi="Arial" w:cs="Arial"/>
          <w:sz w:val="22"/>
          <w:szCs w:val="22"/>
        </w:rPr>
        <w:t xml:space="preserve"> najmniej równoważne.</w:t>
      </w:r>
    </w:p>
    <w:p w14:paraId="393D6DEB" w14:textId="77777777" w:rsidR="00B12B91" w:rsidRPr="00924E26" w:rsidRDefault="00D30456" w:rsidP="000723B8">
      <w:pPr>
        <w:pStyle w:val="Nagwek1"/>
        <w:spacing w:before="240" w:after="240" w:line="320" w:lineRule="exact"/>
        <w:ind w:left="0"/>
        <w:jc w:val="center"/>
        <w:rPr>
          <w:rFonts w:ascii="Arial" w:hAnsi="Arial" w:cs="Arial"/>
          <w:sz w:val="22"/>
          <w:szCs w:val="22"/>
        </w:rPr>
      </w:pPr>
      <w:r w:rsidRPr="00924E26">
        <w:rPr>
          <w:rFonts w:ascii="Arial" w:hAnsi="Arial" w:cs="Arial"/>
          <w:sz w:val="22"/>
          <w:szCs w:val="22"/>
        </w:rPr>
        <w:t>PRAWA AUTORSKIE</w:t>
      </w:r>
    </w:p>
    <w:p w14:paraId="04AEAEB6" w14:textId="24DB14B6" w:rsidR="00B12B91" w:rsidRPr="00924E26" w:rsidRDefault="00C46A4C" w:rsidP="007C64AC">
      <w:pPr>
        <w:pStyle w:val="Domy"/>
        <w:numPr>
          <w:ilvl w:val="0"/>
          <w:numId w:val="9"/>
        </w:numPr>
        <w:spacing w:line="320" w:lineRule="exact"/>
        <w:jc w:val="both"/>
        <w:rPr>
          <w:rFonts w:ascii="Arial" w:hAnsi="Arial" w:cs="Arial"/>
          <w:sz w:val="22"/>
          <w:szCs w:val="22"/>
        </w:rPr>
      </w:pPr>
      <w:r w:rsidRPr="00924E26">
        <w:rPr>
          <w:rFonts w:ascii="Arial" w:hAnsi="Arial" w:cs="Arial"/>
          <w:sz w:val="22"/>
          <w:szCs w:val="22"/>
        </w:rPr>
        <w:t>Wykonawca</w:t>
      </w:r>
      <w:r w:rsidR="00B12B91" w:rsidRPr="00924E26">
        <w:rPr>
          <w:rFonts w:ascii="Arial" w:hAnsi="Arial" w:cs="Arial"/>
          <w:sz w:val="22"/>
          <w:szCs w:val="22"/>
        </w:rPr>
        <w:t xml:space="preserve"> oświadcza, że przysługują mu, bądź przysługiwać będą z chwilą wykonania pełne autorskie prawa majątkowe do </w:t>
      </w:r>
      <w:r w:rsidR="001E6217" w:rsidRPr="00924E26">
        <w:rPr>
          <w:rFonts w:ascii="Arial" w:hAnsi="Arial" w:cs="Arial"/>
          <w:sz w:val="22"/>
          <w:szCs w:val="22"/>
        </w:rPr>
        <w:t xml:space="preserve">Kompletnej </w:t>
      </w:r>
      <w:r w:rsidR="00B12B91" w:rsidRPr="00924E26">
        <w:rPr>
          <w:rFonts w:ascii="Arial" w:hAnsi="Arial" w:cs="Arial"/>
          <w:sz w:val="22"/>
          <w:szCs w:val="22"/>
        </w:rPr>
        <w:t>Dokumentacji Projektowej, przy czym prawa te nie będą niczym ograniczone i wolne od obciążeń na rzecz stron trzecich mogących skutkować uniemożliwieniem Wykonawcy realizację jego zobowiązań w ramach niniejszej Umowy.</w:t>
      </w:r>
    </w:p>
    <w:p w14:paraId="3C712388" w14:textId="339CFF07" w:rsidR="00B12B91" w:rsidRPr="00924E26" w:rsidRDefault="00B12B91" w:rsidP="007C64AC">
      <w:pPr>
        <w:pStyle w:val="Domy"/>
        <w:numPr>
          <w:ilvl w:val="0"/>
          <w:numId w:val="9"/>
        </w:numPr>
        <w:spacing w:line="320" w:lineRule="exact"/>
        <w:jc w:val="both"/>
        <w:rPr>
          <w:rFonts w:ascii="Arial" w:hAnsi="Arial" w:cs="Arial"/>
          <w:sz w:val="22"/>
          <w:szCs w:val="22"/>
        </w:rPr>
      </w:pPr>
      <w:r w:rsidRPr="00924E26">
        <w:rPr>
          <w:rFonts w:ascii="Arial" w:hAnsi="Arial" w:cs="Arial"/>
          <w:sz w:val="22"/>
          <w:szCs w:val="22"/>
        </w:rPr>
        <w:t xml:space="preserve">Projektant przenosi na Zamawiającego autorskie prawa majątkowe i prawa pokrewne do nieograniczonego w czasie i przestrzeni korzystania i rozporządzania </w:t>
      </w:r>
      <w:r w:rsidR="001E6217" w:rsidRPr="00924E26">
        <w:rPr>
          <w:rFonts w:ascii="Arial" w:hAnsi="Arial" w:cs="Arial"/>
          <w:sz w:val="22"/>
          <w:szCs w:val="22"/>
        </w:rPr>
        <w:t xml:space="preserve">Kompletną </w:t>
      </w:r>
      <w:r w:rsidRPr="00924E26">
        <w:rPr>
          <w:rFonts w:ascii="Arial" w:hAnsi="Arial" w:cs="Arial"/>
          <w:sz w:val="22"/>
          <w:szCs w:val="22"/>
        </w:rPr>
        <w:t>Dokumentacją Projektową</w:t>
      </w:r>
      <w:r w:rsidR="001F2553" w:rsidRPr="00924E26">
        <w:rPr>
          <w:rFonts w:ascii="Arial" w:hAnsi="Arial" w:cs="Arial"/>
          <w:sz w:val="22"/>
          <w:szCs w:val="22"/>
        </w:rPr>
        <w:t xml:space="preserve"> </w:t>
      </w:r>
      <w:r w:rsidRPr="00924E26">
        <w:rPr>
          <w:rFonts w:ascii="Arial" w:hAnsi="Arial" w:cs="Arial"/>
          <w:sz w:val="22"/>
          <w:szCs w:val="22"/>
        </w:rPr>
        <w:t xml:space="preserve">w całości lub we fragmentach w kraju i za granicą oraz udziela Zamawiającemu prawa do zezwalania na wykonywanie oraz wykonywania praw zależnych. Przeniesienie praw autorskich nastąpi z chwilą wydania egzemplarza </w:t>
      </w:r>
      <w:r w:rsidR="001E6217" w:rsidRPr="00924E26">
        <w:rPr>
          <w:rFonts w:ascii="Arial" w:hAnsi="Arial" w:cs="Arial"/>
          <w:sz w:val="22"/>
          <w:szCs w:val="22"/>
        </w:rPr>
        <w:t xml:space="preserve">Kompletnej </w:t>
      </w:r>
      <w:r w:rsidRPr="00924E26">
        <w:rPr>
          <w:rFonts w:ascii="Arial" w:hAnsi="Arial" w:cs="Arial"/>
          <w:sz w:val="22"/>
          <w:szCs w:val="22"/>
        </w:rPr>
        <w:t>Dokumentacji Projektowej</w:t>
      </w:r>
      <w:r w:rsidR="001F2553" w:rsidRPr="00924E26">
        <w:rPr>
          <w:rFonts w:ascii="Arial" w:hAnsi="Arial" w:cs="Arial"/>
          <w:sz w:val="22"/>
          <w:szCs w:val="22"/>
        </w:rPr>
        <w:t xml:space="preserve"> </w:t>
      </w:r>
      <w:r w:rsidR="001E6217" w:rsidRPr="00924E26">
        <w:rPr>
          <w:rFonts w:ascii="Arial" w:hAnsi="Arial" w:cs="Arial"/>
          <w:sz w:val="22"/>
          <w:szCs w:val="22"/>
        </w:rPr>
        <w:t>lub jej części</w:t>
      </w:r>
      <w:r w:rsidRPr="00924E26">
        <w:rPr>
          <w:rFonts w:ascii="Arial" w:hAnsi="Arial" w:cs="Arial"/>
          <w:sz w:val="22"/>
          <w:szCs w:val="22"/>
        </w:rPr>
        <w:t xml:space="preserve"> Zamawiającemu. Z tą samą chwilą Projektant przenosi na Zamawiającego własność egzemplarzy </w:t>
      </w:r>
      <w:r w:rsidR="00123CB7" w:rsidRPr="00924E26">
        <w:rPr>
          <w:rFonts w:ascii="Arial" w:hAnsi="Arial" w:cs="Arial"/>
          <w:sz w:val="22"/>
          <w:szCs w:val="22"/>
        </w:rPr>
        <w:t xml:space="preserve">Kompletnej </w:t>
      </w:r>
      <w:r w:rsidRPr="00924E26">
        <w:rPr>
          <w:rFonts w:ascii="Arial" w:hAnsi="Arial" w:cs="Arial"/>
          <w:sz w:val="22"/>
          <w:szCs w:val="22"/>
        </w:rPr>
        <w:t>Dokumentacji Projektowe</w:t>
      </w:r>
      <w:r w:rsidR="0031027A" w:rsidRPr="00924E26">
        <w:rPr>
          <w:rFonts w:ascii="Arial" w:hAnsi="Arial" w:cs="Arial"/>
          <w:sz w:val="22"/>
          <w:szCs w:val="22"/>
        </w:rPr>
        <w:t>j.</w:t>
      </w:r>
    </w:p>
    <w:p w14:paraId="5B6CE0B6" w14:textId="327451BB" w:rsidR="00B12B91" w:rsidRPr="00924E26" w:rsidRDefault="00B12B91" w:rsidP="007C64AC">
      <w:pPr>
        <w:pStyle w:val="Domy"/>
        <w:numPr>
          <w:ilvl w:val="0"/>
          <w:numId w:val="9"/>
        </w:numPr>
        <w:spacing w:line="320" w:lineRule="exact"/>
        <w:jc w:val="both"/>
        <w:rPr>
          <w:rFonts w:ascii="Arial" w:hAnsi="Arial" w:cs="Arial"/>
          <w:sz w:val="22"/>
          <w:szCs w:val="22"/>
        </w:rPr>
      </w:pPr>
      <w:r w:rsidRPr="00924E26">
        <w:rPr>
          <w:rFonts w:ascii="Arial" w:hAnsi="Arial" w:cs="Arial"/>
          <w:sz w:val="22"/>
          <w:szCs w:val="22"/>
        </w:rPr>
        <w:t xml:space="preserve">W ramach wykonywania majątkowych praw autorskich Zamawiający może korzystać z </w:t>
      </w:r>
      <w:r w:rsidR="003D7FDD" w:rsidRPr="00924E26">
        <w:rPr>
          <w:rFonts w:ascii="Arial" w:hAnsi="Arial" w:cs="Arial"/>
          <w:sz w:val="22"/>
          <w:szCs w:val="22"/>
        </w:rPr>
        <w:t>Kompletnej</w:t>
      </w:r>
      <w:r w:rsidR="00123CB7" w:rsidRPr="00924E26">
        <w:rPr>
          <w:rFonts w:ascii="Arial" w:hAnsi="Arial" w:cs="Arial"/>
          <w:sz w:val="22"/>
          <w:szCs w:val="22"/>
        </w:rPr>
        <w:t xml:space="preserve"> </w:t>
      </w:r>
      <w:r w:rsidRPr="00924E26">
        <w:rPr>
          <w:rFonts w:ascii="Arial" w:hAnsi="Arial" w:cs="Arial"/>
          <w:sz w:val="22"/>
          <w:szCs w:val="22"/>
        </w:rPr>
        <w:t>Dokumentacji Projektowej</w:t>
      </w:r>
      <w:r w:rsidR="003D7FDD" w:rsidRPr="00924E26">
        <w:rPr>
          <w:rFonts w:ascii="Arial" w:hAnsi="Arial" w:cs="Arial"/>
          <w:sz w:val="22"/>
          <w:szCs w:val="22"/>
        </w:rPr>
        <w:t xml:space="preserve"> </w:t>
      </w:r>
      <w:r w:rsidRPr="00924E26">
        <w:rPr>
          <w:rFonts w:ascii="Arial" w:hAnsi="Arial" w:cs="Arial"/>
          <w:sz w:val="22"/>
          <w:szCs w:val="22"/>
        </w:rPr>
        <w:t xml:space="preserve">na następujących polach eksploatacji:  </w:t>
      </w:r>
    </w:p>
    <w:p w14:paraId="7AF58AD1" w14:textId="77777777" w:rsidR="00B12B91" w:rsidRPr="00924E26" w:rsidRDefault="00B12B91" w:rsidP="007C64AC">
      <w:pPr>
        <w:pStyle w:val="WW-Tekstpodstawowy3"/>
        <w:numPr>
          <w:ilvl w:val="0"/>
          <w:numId w:val="10"/>
        </w:numPr>
        <w:tabs>
          <w:tab w:val="left" w:pos="1134"/>
        </w:tabs>
        <w:spacing w:line="320" w:lineRule="exact"/>
        <w:rPr>
          <w:rFonts w:ascii="Arial" w:hAnsi="Arial" w:cs="Arial"/>
          <w:sz w:val="22"/>
          <w:szCs w:val="22"/>
          <w:lang w:val="pl-PL"/>
        </w:rPr>
      </w:pPr>
      <w:proofErr w:type="gramStart"/>
      <w:r w:rsidRPr="00924E26">
        <w:rPr>
          <w:rFonts w:ascii="Arial" w:hAnsi="Arial" w:cs="Arial"/>
          <w:sz w:val="22"/>
          <w:szCs w:val="22"/>
          <w:lang w:val="pl-PL"/>
        </w:rPr>
        <w:t>utrwalanie</w:t>
      </w:r>
      <w:proofErr w:type="gramEnd"/>
      <w:r w:rsidRPr="00924E26">
        <w:rPr>
          <w:rFonts w:ascii="Arial" w:hAnsi="Arial" w:cs="Arial"/>
          <w:sz w:val="22"/>
          <w:szCs w:val="22"/>
          <w:lang w:val="pl-PL"/>
        </w:rPr>
        <w:t>, w tym w postaci cyfrowej</w:t>
      </w:r>
    </w:p>
    <w:p w14:paraId="38DB78ED" w14:textId="77777777" w:rsidR="00B12B91" w:rsidRPr="00924E26" w:rsidRDefault="00B12B91" w:rsidP="007C64AC">
      <w:pPr>
        <w:pStyle w:val="WW-Tekstpodstawowy3"/>
        <w:numPr>
          <w:ilvl w:val="0"/>
          <w:numId w:val="10"/>
        </w:numPr>
        <w:tabs>
          <w:tab w:val="left" w:pos="1134"/>
        </w:tabs>
        <w:spacing w:line="320" w:lineRule="exact"/>
        <w:rPr>
          <w:rFonts w:ascii="Arial" w:hAnsi="Arial" w:cs="Arial"/>
          <w:sz w:val="22"/>
          <w:szCs w:val="22"/>
          <w:lang w:val="pl-PL"/>
        </w:rPr>
      </w:pPr>
      <w:proofErr w:type="gramStart"/>
      <w:r w:rsidRPr="00924E26">
        <w:rPr>
          <w:rFonts w:ascii="Arial" w:hAnsi="Arial" w:cs="Arial"/>
          <w:sz w:val="22"/>
          <w:szCs w:val="22"/>
          <w:lang w:val="pl-PL"/>
        </w:rPr>
        <w:t>publikowanie</w:t>
      </w:r>
      <w:proofErr w:type="gramEnd"/>
      <w:r w:rsidRPr="00924E26">
        <w:rPr>
          <w:rFonts w:ascii="Arial" w:hAnsi="Arial" w:cs="Arial"/>
          <w:sz w:val="22"/>
          <w:szCs w:val="22"/>
          <w:lang w:val="pl-PL"/>
        </w:rPr>
        <w:t xml:space="preserve">, </w:t>
      </w:r>
    </w:p>
    <w:p w14:paraId="56BADF75" w14:textId="77777777" w:rsidR="00B12B91" w:rsidRPr="00924E26" w:rsidRDefault="00B12B91" w:rsidP="007C64AC">
      <w:pPr>
        <w:pStyle w:val="WW-Tekstpodstawowy3"/>
        <w:numPr>
          <w:ilvl w:val="0"/>
          <w:numId w:val="10"/>
        </w:numPr>
        <w:tabs>
          <w:tab w:val="left" w:pos="1134"/>
        </w:tabs>
        <w:spacing w:line="320" w:lineRule="exact"/>
        <w:rPr>
          <w:rFonts w:ascii="Arial" w:hAnsi="Arial" w:cs="Arial"/>
          <w:sz w:val="22"/>
          <w:szCs w:val="22"/>
          <w:lang w:val="pl-PL"/>
        </w:rPr>
      </w:pPr>
      <w:proofErr w:type="gramStart"/>
      <w:r w:rsidRPr="00924E26">
        <w:rPr>
          <w:rFonts w:ascii="Arial" w:hAnsi="Arial" w:cs="Arial"/>
          <w:sz w:val="22"/>
          <w:szCs w:val="22"/>
          <w:lang w:val="pl-PL"/>
        </w:rPr>
        <w:t>umieszczanie</w:t>
      </w:r>
      <w:proofErr w:type="gramEnd"/>
      <w:r w:rsidRPr="00924E26">
        <w:rPr>
          <w:rFonts w:ascii="Arial" w:hAnsi="Arial" w:cs="Arial"/>
          <w:sz w:val="22"/>
          <w:szCs w:val="22"/>
          <w:lang w:val="pl-PL"/>
        </w:rPr>
        <w:t xml:space="preserve"> w Internecie, w szczególności celem dystrybucji (emisji) Dokumentacji Projektowej za pomocą tychże sieci w sposób pozwalający wszystkim na swobodny dostęp do nich w wybranym czasie i miejscu;</w:t>
      </w:r>
    </w:p>
    <w:p w14:paraId="5A1B70A8" w14:textId="77777777" w:rsidR="00B12B91" w:rsidRPr="00924E26" w:rsidRDefault="00B12B91" w:rsidP="007C64AC">
      <w:pPr>
        <w:pStyle w:val="WW-Tekstpodstawowy3"/>
        <w:numPr>
          <w:ilvl w:val="0"/>
          <w:numId w:val="10"/>
        </w:numPr>
        <w:tabs>
          <w:tab w:val="left" w:pos="1134"/>
        </w:tabs>
        <w:spacing w:line="320" w:lineRule="exact"/>
        <w:rPr>
          <w:rFonts w:ascii="Arial" w:hAnsi="Arial" w:cs="Arial"/>
          <w:sz w:val="22"/>
          <w:szCs w:val="22"/>
          <w:lang w:val="pl-PL"/>
        </w:rPr>
      </w:pPr>
      <w:proofErr w:type="gramStart"/>
      <w:r w:rsidRPr="00924E26">
        <w:rPr>
          <w:rFonts w:ascii="Arial" w:hAnsi="Arial" w:cs="Arial"/>
          <w:sz w:val="22"/>
          <w:szCs w:val="22"/>
          <w:lang w:val="pl-PL"/>
        </w:rPr>
        <w:t>zwielokrotnianie</w:t>
      </w:r>
      <w:proofErr w:type="gramEnd"/>
      <w:r w:rsidRPr="00924E26">
        <w:rPr>
          <w:rFonts w:ascii="Arial" w:hAnsi="Arial" w:cs="Arial"/>
          <w:sz w:val="22"/>
          <w:szCs w:val="22"/>
          <w:lang w:val="pl-PL"/>
        </w:rPr>
        <w:t xml:space="preserve"> jakąkolwiek </w:t>
      </w:r>
      <w:r w:rsidR="00C65D43" w:rsidRPr="00924E26">
        <w:rPr>
          <w:rFonts w:ascii="Arial" w:hAnsi="Arial" w:cs="Arial"/>
          <w:sz w:val="22"/>
          <w:szCs w:val="22"/>
          <w:lang w:val="pl-PL"/>
        </w:rPr>
        <w:t>techniką, w</w:t>
      </w:r>
      <w:r w:rsidRPr="00924E26">
        <w:rPr>
          <w:rFonts w:ascii="Arial" w:hAnsi="Arial" w:cs="Arial"/>
          <w:sz w:val="22"/>
          <w:szCs w:val="22"/>
          <w:lang w:val="pl-PL"/>
        </w:rPr>
        <w:t xml:space="preserve"> tym techniką magnetyczną na kasetach video, taśmie światłoczułej, magnetycznej i dysku komputerowym oraz wprowadzanie kopii Dokumentacji Projektowej do obrotu;</w:t>
      </w:r>
    </w:p>
    <w:p w14:paraId="69BDBF1C" w14:textId="77777777" w:rsidR="00B12B91" w:rsidRPr="00924E26" w:rsidRDefault="00B12B91" w:rsidP="007C64AC">
      <w:pPr>
        <w:pStyle w:val="WW-Tekstpodstawowy3"/>
        <w:numPr>
          <w:ilvl w:val="0"/>
          <w:numId w:val="10"/>
        </w:numPr>
        <w:tabs>
          <w:tab w:val="left" w:pos="1134"/>
        </w:tabs>
        <w:spacing w:line="320" w:lineRule="exact"/>
        <w:rPr>
          <w:rFonts w:ascii="Arial" w:hAnsi="Arial" w:cs="Arial"/>
          <w:sz w:val="22"/>
          <w:szCs w:val="22"/>
          <w:lang w:val="pl-PL"/>
        </w:rPr>
      </w:pPr>
      <w:proofErr w:type="gramStart"/>
      <w:r w:rsidRPr="00924E26">
        <w:rPr>
          <w:rFonts w:ascii="Arial" w:hAnsi="Arial" w:cs="Arial"/>
          <w:sz w:val="22"/>
          <w:szCs w:val="22"/>
          <w:lang w:val="pl-PL"/>
        </w:rPr>
        <w:t>prawo</w:t>
      </w:r>
      <w:proofErr w:type="gramEnd"/>
      <w:r w:rsidRPr="00924E26">
        <w:rPr>
          <w:rFonts w:ascii="Arial" w:hAnsi="Arial" w:cs="Arial"/>
          <w:sz w:val="22"/>
          <w:szCs w:val="22"/>
          <w:lang w:val="pl-PL"/>
        </w:rPr>
        <w:t xml:space="preserve"> obrotu w kraju i za granicą,</w:t>
      </w:r>
    </w:p>
    <w:p w14:paraId="2F598C76" w14:textId="77777777" w:rsidR="00B12B91" w:rsidRPr="00924E26" w:rsidRDefault="00B12B91" w:rsidP="007C64AC">
      <w:pPr>
        <w:pStyle w:val="WW-Tekstpodstawowy3"/>
        <w:numPr>
          <w:ilvl w:val="0"/>
          <w:numId w:val="10"/>
        </w:numPr>
        <w:tabs>
          <w:tab w:val="left" w:pos="1134"/>
        </w:tabs>
        <w:spacing w:line="320" w:lineRule="exact"/>
        <w:rPr>
          <w:rFonts w:ascii="Arial" w:hAnsi="Arial" w:cs="Arial"/>
          <w:sz w:val="22"/>
          <w:szCs w:val="22"/>
          <w:lang w:val="pl-PL"/>
        </w:rPr>
      </w:pPr>
      <w:proofErr w:type="gramStart"/>
      <w:r w:rsidRPr="00924E26">
        <w:rPr>
          <w:rFonts w:ascii="Arial" w:hAnsi="Arial" w:cs="Arial"/>
          <w:sz w:val="22"/>
          <w:szCs w:val="22"/>
          <w:lang w:val="pl-PL"/>
        </w:rPr>
        <w:t>wprowadzanie</w:t>
      </w:r>
      <w:proofErr w:type="gramEnd"/>
      <w:r w:rsidRPr="00924E26">
        <w:rPr>
          <w:rFonts w:ascii="Arial" w:hAnsi="Arial" w:cs="Arial"/>
          <w:sz w:val="22"/>
          <w:szCs w:val="22"/>
          <w:lang w:val="pl-PL"/>
        </w:rPr>
        <w:t xml:space="preserve"> i zapisywanie do pamięci komputera i do sieci multimedialnej, celem dystrybucji (emisji) Dokumentacji Projektowej za pomocą tychże sieci w sposób pozwalający wszystkim na swobodny dostęp do nich w wybranym czasie i miejscu;</w:t>
      </w:r>
    </w:p>
    <w:p w14:paraId="196E44F0" w14:textId="77777777" w:rsidR="00B12B91" w:rsidRPr="00924E26" w:rsidRDefault="00B12B91" w:rsidP="007C64AC">
      <w:pPr>
        <w:pStyle w:val="WW-Tekstpodstawowy3"/>
        <w:numPr>
          <w:ilvl w:val="0"/>
          <w:numId w:val="10"/>
        </w:numPr>
        <w:tabs>
          <w:tab w:val="left" w:pos="1134"/>
        </w:tabs>
        <w:spacing w:line="320" w:lineRule="exact"/>
        <w:rPr>
          <w:rFonts w:ascii="Arial" w:hAnsi="Arial" w:cs="Arial"/>
          <w:sz w:val="22"/>
          <w:szCs w:val="22"/>
          <w:lang w:val="pl-PL"/>
        </w:rPr>
      </w:pPr>
      <w:proofErr w:type="gramStart"/>
      <w:r w:rsidRPr="00924E26">
        <w:rPr>
          <w:rFonts w:ascii="Arial" w:hAnsi="Arial" w:cs="Arial"/>
          <w:sz w:val="22"/>
          <w:szCs w:val="22"/>
          <w:lang w:val="pl-PL"/>
        </w:rPr>
        <w:t>wystawianie</w:t>
      </w:r>
      <w:proofErr w:type="gramEnd"/>
      <w:r w:rsidRPr="00924E26">
        <w:rPr>
          <w:rFonts w:ascii="Arial" w:hAnsi="Arial" w:cs="Arial"/>
          <w:sz w:val="22"/>
          <w:szCs w:val="22"/>
          <w:lang w:val="pl-PL"/>
        </w:rPr>
        <w:t>.</w:t>
      </w:r>
    </w:p>
    <w:p w14:paraId="36577C43" w14:textId="13C07C2D" w:rsidR="00B12B91" w:rsidRPr="00924E26" w:rsidRDefault="00B12B91" w:rsidP="007C64AC">
      <w:pPr>
        <w:pStyle w:val="WW-Tekstpodstawowy3"/>
        <w:numPr>
          <w:ilvl w:val="0"/>
          <w:numId w:val="10"/>
        </w:numPr>
        <w:tabs>
          <w:tab w:val="left" w:pos="1134"/>
        </w:tabs>
        <w:spacing w:line="320" w:lineRule="exact"/>
        <w:rPr>
          <w:rFonts w:ascii="Arial" w:hAnsi="Arial" w:cs="Arial"/>
          <w:sz w:val="22"/>
          <w:szCs w:val="22"/>
          <w:lang w:val="pl-PL"/>
        </w:rPr>
      </w:pPr>
      <w:proofErr w:type="gramStart"/>
      <w:r w:rsidRPr="00924E26">
        <w:rPr>
          <w:rFonts w:ascii="Arial" w:hAnsi="Arial" w:cs="Arial"/>
          <w:sz w:val="22"/>
          <w:szCs w:val="22"/>
          <w:lang w:val="pl-PL"/>
        </w:rPr>
        <w:t>wykorzystanie</w:t>
      </w:r>
      <w:proofErr w:type="gramEnd"/>
      <w:r w:rsidRPr="00924E26">
        <w:rPr>
          <w:rFonts w:ascii="Arial" w:hAnsi="Arial" w:cs="Arial"/>
          <w:sz w:val="22"/>
          <w:szCs w:val="22"/>
          <w:lang w:val="pl-PL"/>
        </w:rPr>
        <w:t xml:space="preserve"> przez Zamawiającego w części lub w całości dla potrzeb prowadzenia inwestycji budowlanej opisanej w §1 oraz do każdej kolejnej budowy, remontu, przebudowy, adaptacji obiektów Zamawiającego</w:t>
      </w:r>
      <w:r w:rsidR="00281B97" w:rsidRPr="00924E26">
        <w:rPr>
          <w:rFonts w:ascii="Arial" w:hAnsi="Arial" w:cs="Arial"/>
          <w:sz w:val="22"/>
          <w:szCs w:val="22"/>
          <w:lang w:val="pl-PL"/>
        </w:rPr>
        <w:t>.</w:t>
      </w:r>
    </w:p>
    <w:p w14:paraId="5546DE58" w14:textId="77777777" w:rsidR="00823154" w:rsidRPr="00924E26" w:rsidRDefault="00823154" w:rsidP="007C64AC">
      <w:pPr>
        <w:pStyle w:val="WW-Tekstpodstawowy3"/>
        <w:numPr>
          <w:ilvl w:val="0"/>
          <w:numId w:val="10"/>
        </w:numPr>
        <w:tabs>
          <w:tab w:val="left" w:pos="1134"/>
        </w:tabs>
        <w:spacing w:line="320" w:lineRule="exact"/>
        <w:rPr>
          <w:rFonts w:ascii="Arial" w:hAnsi="Arial" w:cs="Arial"/>
          <w:sz w:val="22"/>
          <w:szCs w:val="22"/>
          <w:lang w:val="pl-PL"/>
        </w:rPr>
      </w:pPr>
      <w:r w:rsidRPr="00924E26">
        <w:rPr>
          <w:rFonts w:ascii="Arial" w:hAnsi="Arial" w:cs="Arial"/>
          <w:sz w:val="22"/>
          <w:szCs w:val="22"/>
          <w:lang w:val="pl-PL"/>
        </w:rPr>
        <w:t>W przypadkach szczególnych, gdy strony nie uzgodnią sposobu wprowadzenia rozwiązań projektowych zamiennych w trybie przewidzianym §7 ust. 19 pkt 2) ÷ 4) niezbędnych dla uzyskania pozwolenia na użytkowanie, Projektant wyrazi zgodę na wprowadzenie zmian przez innego, uprawnionego projektanta.</w:t>
      </w:r>
    </w:p>
    <w:p w14:paraId="1ACCC52A" w14:textId="77777777" w:rsidR="00B12B91" w:rsidRPr="00924E26" w:rsidRDefault="00B12B91" w:rsidP="007C64AC">
      <w:pPr>
        <w:pStyle w:val="WW-Tekstpodstawowy3"/>
        <w:numPr>
          <w:ilvl w:val="0"/>
          <w:numId w:val="10"/>
        </w:numPr>
        <w:tabs>
          <w:tab w:val="left" w:pos="1134"/>
        </w:tabs>
        <w:spacing w:line="320" w:lineRule="exact"/>
        <w:rPr>
          <w:rFonts w:ascii="Arial" w:hAnsi="Arial" w:cs="Arial"/>
          <w:sz w:val="22"/>
          <w:szCs w:val="22"/>
          <w:lang w:val="pl-PL"/>
        </w:rPr>
      </w:pPr>
      <w:proofErr w:type="gramStart"/>
      <w:r w:rsidRPr="00924E26">
        <w:rPr>
          <w:rFonts w:ascii="Arial" w:hAnsi="Arial" w:cs="Arial"/>
          <w:sz w:val="22"/>
          <w:szCs w:val="22"/>
          <w:lang w:val="pl-PL"/>
        </w:rPr>
        <w:t>wypożyczanie</w:t>
      </w:r>
      <w:proofErr w:type="gramEnd"/>
      <w:r w:rsidRPr="00924E26">
        <w:rPr>
          <w:rFonts w:ascii="Arial" w:hAnsi="Arial" w:cs="Arial"/>
          <w:sz w:val="22"/>
          <w:szCs w:val="22"/>
          <w:lang w:val="pl-PL"/>
        </w:rPr>
        <w:t xml:space="preserve"> oryginałów bądź kopii celem wykorzystania bądź dzierżawy; </w:t>
      </w:r>
    </w:p>
    <w:p w14:paraId="3CB4A504" w14:textId="01E6BAD8" w:rsidR="00B12B91" w:rsidRPr="00924E26" w:rsidRDefault="00B12B91" w:rsidP="007C64AC">
      <w:pPr>
        <w:pStyle w:val="WW-Tekstpodstawowy3"/>
        <w:numPr>
          <w:ilvl w:val="0"/>
          <w:numId w:val="10"/>
        </w:numPr>
        <w:tabs>
          <w:tab w:val="left" w:pos="1134"/>
        </w:tabs>
        <w:spacing w:line="320" w:lineRule="exact"/>
        <w:rPr>
          <w:rFonts w:ascii="Arial" w:hAnsi="Arial" w:cs="Arial"/>
          <w:sz w:val="22"/>
          <w:szCs w:val="22"/>
          <w:lang w:val="pl-PL"/>
        </w:rPr>
      </w:pPr>
      <w:proofErr w:type="gramStart"/>
      <w:r w:rsidRPr="00924E26">
        <w:rPr>
          <w:rFonts w:ascii="Arial" w:hAnsi="Arial" w:cs="Arial"/>
          <w:sz w:val="22"/>
          <w:szCs w:val="22"/>
          <w:lang w:val="pl-PL"/>
        </w:rPr>
        <w:t>wykorzystanie</w:t>
      </w:r>
      <w:proofErr w:type="gramEnd"/>
      <w:r w:rsidRPr="00924E26">
        <w:rPr>
          <w:rFonts w:ascii="Arial" w:hAnsi="Arial" w:cs="Arial"/>
          <w:sz w:val="22"/>
          <w:szCs w:val="22"/>
          <w:lang w:val="pl-PL"/>
        </w:rPr>
        <w:t xml:space="preserve"> celem wy</w:t>
      </w:r>
      <w:r w:rsidR="00A60BFF" w:rsidRPr="00924E26">
        <w:rPr>
          <w:rFonts w:ascii="Arial" w:hAnsi="Arial" w:cs="Arial"/>
          <w:sz w:val="22"/>
          <w:szCs w:val="22"/>
          <w:lang w:val="pl-PL"/>
        </w:rPr>
        <w:t>konania prac naprawczych i obiektów współtowarzyszących</w:t>
      </w:r>
      <w:r w:rsidRPr="00924E26">
        <w:rPr>
          <w:rFonts w:ascii="Arial" w:hAnsi="Arial" w:cs="Arial"/>
          <w:sz w:val="22"/>
          <w:szCs w:val="22"/>
          <w:lang w:val="pl-PL"/>
        </w:rPr>
        <w:t xml:space="preserve">, bądź utrzymania </w:t>
      </w:r>
      <w:r w:rsidR="00F03A48" w:rsidRPr="00924E26">
        <w:rPr>
          <w:rFonts w:ascii="Arial" w:hAnsi="Arial" w:cs="Arial"/>
          <w:sz w:val="22"/>
          <w:szCs w:val="22"/>
          <w:lang w:val="pl-PL"/>
        </w:rPr>
        <w:t>ich we</w:t>
      </w:r>
      <w:r w:rsidRPr="00924E26">
        <w:rPr>
          <w:rFonts w:ascii="Arial" w:hAnsi="Arial" w:cs="Arial"/>
          <w:sz w:val="22"/>
          <w:szCs w:val="22"/>
          <w:lang w:val="pl-PL"/>
        </w:rPr>
        <w:t xml:space="preserve"> właściwym stanie technicznym; </w:t>
      </w:r>
    </w:p>
    <w:p w14:paraId="792B4C3D" w14:textId="77777777" w:rsidR="00B12B91" w:rsidRPr="00924E26" w:rsidRDefault="00B12B91" w:rsidP="007C64AC">
      <w:pPr>
        <w:pStyle w:val="WW-Tekstpodstawowy3"/>
        <w:numPr>
          <w:ilvl w:val="0"/>
          <w:numId w:val="10"/>
        </w:numPr>
        <w:tabs>
          <w:tab w:val="left" w:pos="1134"/>
        </w:tabs>
        <w:spacing w:line="320" w:lineRule="exact"/>
        <w:rPr>
          <w:rFonts w:ascii="Arial" w:hAnsi="Arial" w:cs="Arial"/>
          <w:sz w:val="22"/>
          <w:szCs w:val="22"/>
          <w:lang w:val="pl-PL"/>
        </w:rPr>
      </w:pPr>
      <w:proofErr w:type="gramStart"/>
      <w:r w:rsidRPr="00924E26">
        <w:rPr>
          <w:rFonts w:ascii="Arial" w:hAnsi="Arial" w:cs="Arial"/>
          <w:sz w:val="22"/>
          <w:szCs w:val="22"/>
          <w:lang w:val="pl-PL"/>
        </w:rPr>
        <w:t>wykorzystanie</w:t>
      </w:r>
      <w:proofErr w:type="gramEnd"/>
      <w:r w:rsidRPr="00924E26">
        <w:rPr>
          <w:rFonts w:ascii="Arial" w:hAnsi="Arial" w:cs="Arial"/>
          <w:sz w:val="22"/>
          <w:szCs w:val="22"/>
          <w:lang w:val="pl-PL"/>
        </w:rPr>
        <w:t xml:space="preserve"> dzieła dla celów promocyjnych, reklamowych i marketingowych, w szczególności dla promocji działalności Zamawiającego</w:t>
      </w:r>
      <w:r w:rsidR="00823154" w:rsidRPr="00924E26">
        <w:rPr>
          <w:rFonts w:ascii="Arial" w:hAnsi="Arial" w:cs="Arial"/>
          <w:sz w:val="22"/>
          <w:szCs w:val="22"/>
          <w:lang w:val="pl-PL"/>
        </w:rPr>
        <w:t>;</w:t>
      </w:r>
    </w:p>
    <w:p w14:paraId="0D18AC6F" w14:textId="77777777" w:rsidR="00823154" w:rsidRPr="00924E26" w:rsidRDefault="00823154" w:rsidP="007C64AC">
      <w:pPr>
        <w:pStyle w:val="WW-Tekstpodstawowy3"/>
        <w:numPr>
          <w:ilvl w:val="0"/>
          <w:numId w:val="10"/>
        </w:numPr>
        <w:tabs>
          <w:tab w:val="left" w:pos="1134"/>
        </w:tabs>
        <w:spacing w:line="320" w:lineRule="exact"/>
        <w:rPr>
          <w:rFonts w:ascii="Arial" w:hAnsi="Arial" w:cs="Arial"/>
          <w:sz w:val="22"/>
          <w:szCs w:val="22"/>
          <w:lang w:val="pl-PL"/>
        </w:rPr>
      </w:pPr>
      <w:proofErr w:type="gramStart"/>
      <w:r w:rsidRPr="00924E26">
        <w:rPr>
          <w:rFonts w:ascii="Arial" w:hAnsi="Arial" w:cs="Arial"/>
          <w:sz w:val="22"/>
          <w:szCs w:val="22"/>
          <w:lang w:val="pl-PL"/>
        </w:rPr>
        <w:t>publikowania</w:t>
      </w:r>
      <w:proofErr w:type="gramEnd"/>
      <w:r w:rsidRPr="00924E26">
        <w:rPr>
          <w:rFonts w:ascii="Arial" w:hAnsi="Arial" w:cs="Arial"/>
          <w:sz w:val="22"/>
          <w:szCs w:val="22"/>
          <w:lang w:val="pl-PL"/>
        </w:rPr>
        <w:t xml:space="preserve"> w opracowaniu projektowym każdorazowo logo i nazwy Wykonawcy przy powielaniu, publikowaniu, wystawianiu, przetwarzaniu, zapisywaniu, utrwalaniu i wystawianiu w Internecie.</w:t>
      </w:r>
    </w:p>
    <w:p w14:paraId="069BE3F0" w14:textId="28436A63" w:rsidR="00B12B91" w:rsidRPr="00924E26" w:rsidRDefault="00B12B91" w:rsidP="007C64AC">
      <w:pPr>
        <w:pStyle w:val="Domy"/>
        <w:numPr>
          <w:ilvl w:val="0"/>
          <w:numId w:val="9"/>
        </w:numPr>
        <w:spacing w:line="320" w:lineRule="exact"/>
        <w:jc w:val="both"/>
        <w:rPr>
          <w:rFonts w:ascii="Arial" w:hAnsi="Arial" w:cs="Arial"/>
          <w:sz w:val="22"/>
          <w:szCs w:val="22"/>
        </w:rPr>
      </w:pPr>
      <w:r w:rsidRPr="00924E26">
        <w:rPr>
          <w:rFonts w:ascii="Arial" w:hAnsi="Arial" w:cs="Arial"/>
          <w:sz w:val="22"/>
          <w:szCs w:val="22"/>
        </w:rPr>
        <w:lastRenderedPageBreak/>
        <w:t xml:space="preserve">Wykonawca oświadcza, iż korzystanie przez Zamawiającego z </w:t>
      </w:r>
      <w:r w:rsidR="008F47D1" w:rsidRPr="00924E26">
        <w:rPr>
          <w:rFonts w:ascii="Arial" w:hAnsi="Arial" w:cs="Arial"/>
          <w:sz w:val="22"/>
          <w:szCs w:val="22"/>
        </w:rPr>
        <w:t xml:space="preserve">Kompletnej </w:t>
      </w:r>
      <w:r w:rsidRPr="00924E26">
        <w:rPr>
          <w:rFonts w:ascii="Arial" w:hAnsi="Arial" w:cs="Arial"/>
          <w:sz w:val="22"/>
          <w:szCs w:val="22"/>
        </w:rPr>
        <w:t>Dokumentacji Projektowej</w:t>
      </w:r>
      <w:r w:rsidR="008F47D1" w:rsidRPr="00924E26">
        <w:rPr>
          <w:rFonts w:ascii="Arial" w:hAnsi="Arial" w:cs="Arial"/>
          <w:sz w:val="22"/>
          <w:szCs w:val="22"/>
        </w:rPr>
        <w:t xml:space="preserve"> </w:t>
      </w:r>
      <w:r w:rsidRPr="00924E26">
        <w:rPr>
          <w:rFonts w:ascii="Arial" w:hAnsi="Arial" w:cs="Arial"/>
          <w:sz w:val="22"/>
          <w:szCs w:val="22"/>
        </w:rPr>
        <w:t>na wymienionych w ust. 3 polach eksploatacji nie narusza praw osób trzecich.</w:t>
      </w:r>
    </w:p>
    <w:p w14:paraId="258417D9" w14:textId="77777777" w:rsidR="00B12B91" w:rsidRPr="00924E26" w:rsidRDefault="00B12B91" w:rsidP="007C64AC">
      <w:pPr>
        <w:pStyle w:val="Domy"/>
        <w:numPr>
          <w:ilvl w:val="0"/>
          <w:numId w:val="9"/>
        </w:numPr>
        <w:spacing w:line="320" w:lineRule="exact"/>
        <w:jc w:val="both"/>
        <w:rPr>
          <w:rFonts w:ascii="Arial" w:hAnsi="Arial" w:cs="Arial"/>
          <w:sz w:val="22"/>
          <w:szCs w:val="22"/>
        </w:rPr>
      </w:pPr>
      <w:bookmarkStart w:id="6" w:name="_Ref270502677"/>
      <w:r w:rsidRPr="00924E26">
        <w:rPr>
          <w:rFonts w:ascii="Arial" w:hAnsi="Arial" w:cs="Arial"/>
          <w:sz w:val="22"/>
          <w:szCs w:val="22"/>
        </w:rPr>
        <w:t>Strony potwierdzają, że Zamawiający może wykorzystywać dzieło objęte powyższym prawem autorskim dla celów związanych z adaptacją pomieszczeń bez dodatkowych kosztów dla Zamawiającego. W przypadku, gdy dane prawo autorskie Projektantowi nie przysługuje, zobowiązany on jest zapewnić przeniesienie takowego na Zamawiającego w zakresie określonym w niniejszej Umowie.</w:t>
      </w:r>
      <w:bookmarkEnd w:id="6"/>
    </w:p>
    <w:p w14:paraId="5793B95F" w14:textId="77777777" w:rsidR="00B12B91" w:rsidRPr="00924E26" w:rsidRDefault="00B12B91" w:rsidP="007C64AC">
      <w:pPr>
        <w:pStyle w:val="Domy"/>
        <w:numPr>
          <w:ilvl w:val="0"/>
          <w:numId w:val="9"/>
        </w:numPr>
        <w:spacing w:line="320" w:lineRule="exact"/>
        <w:jc w:val="both"/>
        <w:rPr>
          <w:rFonts w:ascii="Arial" w:hAnsi="Arial" w:cs="Arial"/>
          <w:sz w:val="22"/>
          <w:szCs w:val="22"/>
        </w:rPr>
      </w:pPr>
      <w:r w:rsidRPr="00924E26">
        <w:rPr>
          <w:rFonts w:ascii="Arial" w:hAnsi="Arial" w:cs="Arial"/>
          <w:sz w:val="22"/>
          <w:szCs w:val="22"/>
        </w:rPr>
        <w:t>Wykonawca zapewni, aby żadna osoba fizyczna nie wykonywała przysługujących jej osobistych praw autorskich w sposób, który wstrzymywałby, przeszkadzał, opóźniał lub w inny sposób zagrażał terminowej realizacji zamierzeń Zamawiającego. Projektant ponosi pełną odpowiedzialność za wykonywanie osobistych praw autorskich przez przywołane wyżej osoby fizyczne w sposób, który byłby szkodliwy dla realizacji zamierzeń Zamawiającego.</w:t>
      </w:r>
    </w:p>
    <w:p w14:paraId="593B4DAC" w14:textId="77777777" w:rsidR="00B12B91" w:rsidRPr="00924E26" w:rsidRDefault="00B12B91" w:rsidP="007C64AC">
      <w:pPr>
        <w:pStyle w:val="Domy"/>
        <w:numPr>
          <w:ilvl w:val="0"/>
          <w:numId w:val="9"/>
        </w:numPr>
        <w:spacing w:line="320" w:lineRule="exact"/>
        <w:jc w:val="both"/>
        <w:rPr>
          <w:rFonts w:ascii="Arial" w:hAnsi="Arial" w:cs="Arial"/>
          <w:sz w:val="22"/>
          <w:szCs w:val="22"/>
        </w:rPr>
      </w:pPr>
      <w:r w:rsidRPr="00924E26">
        <w:rPr>
          <w:rFonts w:ascii="Arial" w:hAnsi="Arial" w:cs="Arial"/>
          <w:sz w:val="22"/>
          <w:szCs w:val="22"/>
        </w:rPr>
        <w:t>Wykonawca</w:t>
      </w:r>
      <w:bookmarkStart w:id="7" w:name="_Ref270506041"/>
      <w:r w:rsidRPr="00924E26">
        <w:rPr>
          <w:rFonts w:ascii="Arial" w:hAnsi="Arial" w:cs="Arial"/>
          <w:sz w:val="22"/>
          <w:szCs w:val="22"/>
        </w:rPr>
        <w:t xml:space="preserve"> wyrówna Zamawiającemu wszelkie straty poniesione z tytułu zasądzonych prawomocnym wyrokiem sądu odszkodowań na rzecz osób trzecich w przypadku wniesienia przez osoby trzecie roszczeń tytułem naruszenia praw autorskich, patentów, zarejestrowanych wzorów, znaków i nazw handlowych oraz innych praw własności intelektualnej bądź przemysłowej, jeżeli roszczenia takie bądź pozwy wynikną z dzieła w jego kształcie z daty przekazania Zamawiającemu. Wykonawca zostanie niezwłocznie poinformowany o wszelkich roszczeniach i powództwach wniesionych przeciw Zamawiającemu w zakresie ujętym w niniejszym paragrafie. Na żądanie Zamawiającego, Wykonawca wspierał będzie Zamawiającego w odpieraniu wszelkich roszczeń lub powództw.</w:t>
      </w:r>
      <w:bookmarkEnd w:id="7"/>
    </w:p>
    <w:p w14:paraId="531FA95B" w14:textId="77777777" w:rsidR="00B12B91" w:rsidRPr="00924E26" w:rsidRDefault="00B12B91" w:rsidP="007C64AC">
      <w:pPr>
        <w:pStyle w:val="Domy"/>
        <w:numPr>
          <w:ilvl w:val="0"/>
          <w:numId w:val="9"/>
        </w:numPr>
        <w:spacing w:line="320" w:lineRule="exact"/>
        <w:jc w:val="both"/>
        <w:rPr>
          <w:rFonts w:ascii="Arial" w:hAnsi="Arial" w:cs="Arial"/>
          <w:sz w:val="22"/>
          <w:szCs w:val="22"/>
        </w:rPr>
      </w:pPr>
      <w:r w:rsidRPr="00924E26">
        <w:rPr>
          <w:rFonts w:ascii="Arial" w:hAnsi="Arial" w:cs="Arial"/>
          <w:sz w:val="22"/>
          <w:szCs w:val="22"/>
        </w:rPr>
        <w:t>Zamawiającemu wolno przenieść, po ich skutecznym nabyciu, wszelkie autorskie prawa majątkowe opisane w niniejszym paragrafie na wszelki inny podmiot, Wykonawca zaś potwierdza niniejszym, że przeniesienie takowe nie wymaga jego zgody.</w:t>
      </w:r>
    </w:p>
    <w:p w14:paraId="00B0FB27" w14:textId="77777777" w:rsidR="000B6B9B" w:rsidRPr="00924E26" w:rsidRDefault="000B6B9B" w:rsidP="007C64AC">
      <w:pPr>
        <w:pStyle w:val="Domy"/>
        <w:numPr>
          <w:ilvl w:val="0"/>
          <w:numId w:val="9"/>
        </w:numPr>
        <w:spacing w:line="320" w:lineRule="exact"/>
        <w:jc w:val="both"/>
        <w:rPr>
          <w:rFonts w:ascii="Arial" w:hAnsi="Arial" w:cs="Arial"/>
          <w:sz w:val="22"/>
          <w:szCs w:val="22"/>
        </w:rPr>
      </w:pPr>
      <w:r w:rsidRPr="00924E26">
        <w:rPr>
          <w:rFonts w:ascii="Arial" w:hAnsi="Arial" w:cs="Arial"/>
          <w:sz w:val="22"/>
          <w:szCs w:val="22"/>
        </w:rPr>
        <w:t>W przypadku rozwiązania niniejszej Umowy bez względu na przyczynę Zamawiający zachowa wszystkie prawa nabyte z mocy niniejszego paragrafu w zakresie wykonanych przez Wykonawcę opracowań do chwili rozwiązania Umowy, tj. wyłącznie prawa do części, za którą Wykonawcy należy się zapłata zgodnie z niniejszą Umową.</w:t>
      </w:r>
    </w:p>
    <w:p w14:paraId="209FBAA5" w14:textId="1A9C7257" w:rsidR="000B6B9B" w:rsidRPr="00924E26" w:rsidRDefault="000B6B9B" w:rsidP="007C64AC">
      <w:pPr>
        <w:pStyle w:val="Domy"/>
        <w:numPr>
          <w:ilvl w:val="0"/>
          <w:numId w:val="9"/>
        </w:numPr>
        <w:spacing w:line="320" w:lineRule="exact"/>
        <w:jc w:val="both"/>
        <w:rPr>
          <w:rFonts w:ascii="Arial" w:hAnsi="Arial" w:cs="Arial"/>
          <w:sz w:val="22"/>
          <w:szCs w:val="22"/>
        </w:rPr>
      </w:pPr>
      <w:r w:rsidRPr="00924E26">
        <w:rPr>
          <w:rFonts w:ascii="Arial" w:hAnsi="Arial" w:cs="Arial"/>
          <w:sz w:val="22"/>
          <w:szCs w:val="22"/>
        </w:rPr>
        <w:t>Wykonawca zobowiązuje się do współpracy z Zamawiającym celem dostosowanie Kompletnej Dokumentacji Projektowej w przypadku konieczności wprowadzenia zmian w dokumentacji projektowej zgodnych z potrzebami Zamawiającego.</w:t>
      </w:r>
    </w:p>
    <w:p w14:paraId="2AC81D9E" w14:textId="5A22101D" w:rsidR="00B12B91" w:rsidRPr="00924E26" w:rsidRDefault="000B6B9B" w:rsidP="007C64AC">
      <w:pPr>
        <w:pStyle w:val="Domy"/>
        <w:numPr>
          <w:ilvl w:val="0"/>
          <w:numId w:val="9"/>
        </w:numPr>
        <w:spacing w:line="320" w:lineRule="exact"/>
        <w:jc w:val="both"/>
        <w:rPr>
          <w:rFonts w:ascii="Arial" w:hAnsi="Arial" w:cs="Arial"/>
          <w:sz w:val="22"/>
          <w:szCs w:val="22"/>
        </w:rPr>
      </w:pPr>
      <w:r w:rsidRPr="00924E26">
        <w:rPr>
          <w:rFonts w:ascii="Arial" w:hAnsi="Arial" w:cs="Arial"/>
          <w:sz w:val="22"/>
          <w:szCs w:val="22"/>
        </w:rPr>
        <w:t>W przypadku wprowadzenia zmian w Kompletnej Dokumentacji Projektowej, szczególnie w cz. architektonicznej, przez Zamawiającego, innego projektanta lub jednostkę projektową, Wykonawca jest zwolniony z odpowiedzialności za skutki ww. zmian, gdzie wyłączną odpowiedzialność za wprowadzone zmiany ponosi autor zmian. Wykonawca nie ponosi również odpowiedzialności w przypadku wypożyczenia Dokumentacji Projektowej w celu jej wykorzystania przy innym projekcie.</w:t>
      </w:r>
    </w:p>
    <w:p w14:paraId="5A24F4ED" w14:textId="77777777" w:rsidR="00B12B91" w:rsidRPr="00924E26" w:rsidRDefault="00B12B91" w:rsidP="000723B8">
      <w:pPr>
        <w:pStyle w:val="Nagwek1"/>
        <w:spacing w:before="240" w:after="240" w:line="320" w:lineRule="exact"/>
        <w:ind w:left="0"/>
        <w:jc w:val="center"/>
        <w:rPr>
          <w:rFonts w:ascii="Arial" w:hAnsi="Arial" w:cs="Arial"/>
          <w:sz w:val="22"/>
          <w:szCs w:val="22"/>
        </w:rPr>
      </w:pPr>
      <w:r w:rsidRPr="00924E26">
        <w:rPr>
          <w:rFonts w:ascii="Arial" w:hAnsi="Arial" w:cs="Arial"/>
          <w:sz w:val="22"/>
          <w:szCs w:val="22"/>
        </w:rPr>
        <w:t>KARY UMOWNE</w:t>
      </w:r>
    </w:p>
    <w:p w14:paraId="56D504F8" w14:textId="77777777" w:rsidR="00B12B91" w:rsidRPr="00924E26" w:rsidRDefault="00B12B91" w:rsidP="007C64AC">
      <w:pPr>
        <w:pStyle w:val="Domy"/>
        <w:numPr>
          <w:ilvl w:val="0"/>
          <w:numId w:val="2"/>
        </w:numPr>
        <w:spacing w:line="320" w:lineRule="exact"/>
        <w:jc w:val="both"/>
        <w:rPr>
          <w:rFonts w:ascii="Arial" w:hAnsi="Arial" w:cs="Arial"/>
          <w:sz w:val="22"/>
          <w:szCs w:val="22"/>
        </w:rPr>
      </w:pPr>
      <w:r w:rsidRPr="00924E26">
        <w:rPr>
          <w:rFonts w:ascii="Arial" w:hAnsi="Arial" w:cs="Arial"/>
          <w:sz w:val="22"/>
          <w:szCs w:val="22"/>
        </w:rPr>
        <w:t>Wykonawca ponosi odpowiedzialność za wszelkie szkody poniesione przez Zamawiającego pozostające w związku z niewykonaniem lub nienależytym wykonaniem przedmiotu umowy.</w:t>
      </w:r>
    </w:p>
    <w:p w14:paraId="452C9096" w14:textId="77777777" w:rsidR="00B12B91" w:rsidRPr="00924E26" w:rsidRDefault="00AB4098" w:rsidP="007C64AC">
      <w:pPr>
        <w:pStyle w:val="Domy"/>
        <w:numPr>
          <w:ilvl w:val="0"/>
          <w:numId w:val="2"/>
        </w:numPr>
        <w:spacing w:line="320" w:lineRule="exact"/>
        <w:jc w:val="both"/>
        <w:rPr>
          <w:rFonts w:ascii="Arial" w:hAnsi="Arial" w:cs="Arial"/>
          <w:sz w:val="22"/>
          <w:szCs w:val="22"/>
        </w:rPr>
      </w:pPr>
      <w:r w:rsidRPr="00924E26">
        <w:rPr>
          <w:rFonts w:ascii="Arial" w:hAnsi="Arial" w:cs="Arial"/>
          <w:sz w:val="22"/>
          <w:szCs w:val="22"/>
        </w:rPr>
        <w:t>Zamawiający jest uprawniony do obciążeni</w:t>
      </w:r>
      <w:r w:rsidR="00362013" w:rsidRPr="00924E26">
        <w:rPr>
          <w:rFonts w:ascii="Arial" w:hAnsi="Arial" w:cs="Arial"/>
          <w:sz w:val="22"/>
          <w:szCs w:val="22"/>
        </w:rPr>
        <w:t>a Wykonawcy karą</w:t>
      </w:r>
      <w:r w:rsidRPr="00924E26">
        <w:rPr>
          <w:rFonts w:ascii="Arial" w:hAnsi="Arial" w:cs="Arial"/>
          <w:sz w:val="22"/>
          <w:szCs w:val="22"/>
        </w:rPr>
        <w:t xml:space="preserve"> umowną w razie</w:t>
      </w:r>
      <w:r w:rsidR="00B12B91" w:rsidRPr="00924E26">
        <w:rPr>
          <w:rFonts w:ascii="Arial" w:hAnsi="Arial" w:cs="Arial"/>
          <w:sz w:val="22"/>
          <w:szCs w:val="22"/>
        </w:rPr>
        <w:t>:</w:t>
      </w:r>
    </w:p>
    <w:p w14:paraId="59B392F2" w14:textId="77777777" w:rsidR="00B12B91" w:rsidRPr="00924E26" w:rsidRDefault="00B12B91" w:rsidP="007C64AC">
      <w:pPr>
        <w:pStyle w:val="WW-Tekstpodstawowy3"/>
        <w:numPr>
          <w:ilvl w:val="0"/>
          <w:numId w:val="3"/>
        </w:numPr>
        <w:tabs>
          <w:tab w:val="left" w:pos="1134"/>
        </w:tabs>
        <w:spacing w:line="320" w:lineRule="exact"/>
        <w:rPr>
          <w:rFonts w:ascii="Arial" w:hAnsi="Arial" w:cs="Arial"/>
          <w:sz w:val="22"/>
          <w:szCs w:val="22"/>
          <w:lang w:val="pl-PL"/>
        </w:rPr>
      </w:pPr>
      <w:proofErr w:type="gramStart"/>
      <w:r w:rsidRPr="00924E26">
        <w:rPr>
          <w:rFonts w:ascii="Arial" w:hAnsi="Arial" w:cs="Arial"/>
          <w:sz w:val="22"/>
          <w:szCs w:val="22"/>
          <w:lang w:val="pl-PL"/>
        </w:rPr>
        <w:t>odstąpienia</w:t>
      </w:r>
      <w:proofErr w:type="gramEnd"/>
      <w:r w:rsidRPr="00924E26">
        <w:rPr>
          <w:rFonts w:ascii="Arial" w:hAnsi="Arial" w:cs="Arial"/>
          <w:sz w:val="22"/>
          <w:szCs w:val="22"/>
          <w:lang w:val="pl-PL"/>
        </w:rPr>
        <w:t xml:space="preserve"> od umowy przez Zamawiającego z przyczyn, za które ponosi odpowiedzi</w:t>
      </w:r>
      <w:r w:rsidR="004C7B91" w:rsidRPr="00924E26">
        <w:rPr>
          <w:rFonts w:ascii="Arial" w:hAnsi="Arial" w:cs="Arial"/>
          <w:sz w:val="22"/>
          <w:szCs w:val="22"/>
          <w:lang w:val="pl-PL"/>
        </w:rPr>
        <w:t>alność Wy</w:t>
      </w:r>
      <w:r w:rsidR="007F0CD2" w:rsidRPr="00924E26">
        <w:rPr>
          <w:rFonts w:ascii="Arial" w:hAnsi="Arial" w:cs="Arial"/>
          <w:sz w:val="22"/>
          <w:szCs w:val="22"/>
          <w:lang w:val="pl-PL"/>
        </w:rPr>
        <w:t>konawca - w wysokości 1</w:t>
      </w:r>
      <w:r w:rsidRPr="00924E26">
        <w:rPr>
          <w:rFonts w:ascii="Arial" w:hAnsi="Arial" w:cs="Arial"/>
          <w:sz w:val="22"/>
          <w:szCs w:val="22"/>
          <w:lang w:val="pl-PL"/>
        </w:rPr>
        <w:t xml:space="preserve">0% wynagrodzenia </w:t>
      </w:r>
      <w:r w:rsidR="00803E00" w:rsidRPr="00924E26">
        <w:rPr>
          <w:rFonts w:ascii="Arial" w:hAnsi="Arial" w:cs="Arial"/>
          <w:sz w:val="22"/>
          <w:szCs w:val="22"/>
          <w:lang w:val="pl-PL"/>
        </w:rPr>
        <w:t xml:space="preserve">netto </w:t>
      </w:r>
      <w:r w:rsidRPr="00924E26">
        <w:rPr>
          <w:rFonts w:ascii="Arial" w:hAnsi="Arial" w:cs="Arial"/>
          <w:sz w:val="22"/>
          <w:szCs w:val="22"/>
          <w:lang w:val="pl-PL"/>
        </w:rPr>
        <w:t xml:space="preserve">określonego w § 4 </w:t>
      </w:r>
      <w:r w:rsidR="007F0CD2" w:rsidRPr="00924E26">
        <w:rPr>
          <w:rFonts w:ascii="Arial" w:hAnsi="Arial" w:cs="Arial"/>
          <w:sz w:val="22"/>
          <w:szCs w:val="22"/>
          <w:lang w:val="pl-PL"/>
        </w:rPr>
        <w:t>ust. 1</w:t>
      </w:r>
      <w:r w:rsidRPr="00924E26">
        <w:rPr>
          <w:rFonts w:ascii="Arial" w:hAnsi="Arial" w:cs="Arial"/>
          <w:sz w:val="22"/>
          <w:szCs w:val="22"/>
          <w:lang w:val="pl-PL"/>
        </w:rPr>
        <w:t xml:space="preserve"> umowy,</w:t>
      </w:r>
    </w:p>
    <w:p w14:paraId="5919408E" w14:textId="1D08C0FA" w:rsidR="00B12B91" w:rsidRPr="00924E26" w:rsidRDefault="00B12B91" w:rsidP="007C64AC">
      <w:pPr>
        <w:pStyle w:val="WW-Tekstpodstawowy3"/>
        <w:numPr>
          <w:ilvl w:val="0"/>
          <w:numId w:val="3"/>
        </w:numPr>
        <w:tabs>
          <w:tab w:val="left" w:pos="852"/>
          <w:tab w:val="left" w:pos="2509"/>
        </w:tabs>
        <w:spacing w:line="320" w:lineRule="exact"/>
        <w:rPr>
          <w:rFonts w:ascii="Arial" w:hAnsi="Arial" w:cs="Arial"/>
          <w:sz w:val="22"/>
          <w:szCs w:val="22"/>
          <w:lang w:val="pl-PL"/>
        </w:rPr>
      </w:pPr>
      <w:proofErr w:type="gramStart"/>
      <w:r w:rsidRPr="00924E26">
        <w:rPr>
          <w:rFonts w:ascii="Arial" w:hAnsi="Arial" w:cs="Arial"/>
          <w:sz w:val="22"/>
          <w:szCs w:val="22"/>
          <w:lang w:val="pl-PL"/>
        </w:rPr>
        <w:t>opóźnienia</w:t>
      </w:r>
      <w:proofErr w:type="gramEnd"/>
      <w:r w:rsidRPr="00924E26">
        <w:rPr>
          <w:rFonts w:ascii="Arial" w:hAnsi="Arial" w:cs="Arial"/>
          <w:sz w:val="22"/>
          <w:szCs w:val="22"/>
          <w:lang w:val="pl-PL"/>
        </w:rPr>
        <w:t xml:space="preserve"> w wykonaniu przedmiotu umowy </w:t>
      </w:r>
      <w:r w:rsidR="007F0CD2" w:rsidRPr="00924E26">
        <w:rPr>
          <w:rFonts w:ascii="Arial" w:hAnsi="Arial" w:cs="Arial"/>
          <w:sz w:val="22"/>
          <w:szCs w:val="22"/>
          <w:lang w:val="pl-PL"/>
        </w:rPr>
        <w:t xml:space="preserve">w stosunku do terminów określonych </w:t>
      </w:r>
      <w:r w:rsidR="00D30456" w:rsidRPr="00924E26">
        <w:rPr>
          <w:rFonts w:ascii="Arial" w:hAnsi="Arial" w:cs="Arial"/>
          <w:sz w:val="22"/>
          <w:szCs w:val="22"/>
          <w:lang w:val="pl-PL"/>
        </w:rPr>
        <w:t xml:space="preserve">w § 3 </w:t>
      </w:r>
      <w:r w:rsidR="00D30456" w:rsidRPr="00924E26">
        <w:rPr>
          <w:rFonts w:ascii="Arial" w:hAnsi="Arial" w:cs="Arial"/>
          <w:sz w:val="22"/>
          <w:szCs w:val="22"/>
          <w:lang w:val="pl-PL"/>
        </w:rPr>
        <w:lastRenderedPageBreak/>
        <w:t>umowy</w:t>
      </w:r>
      <w:r w:rsidRPr="00924E26">
        <w:rPr>
          <w:rFonts w:ascii="Arial" w:hAnsi="Arial" w:cs="Arial"/>
          <w:sz w:val="22"/>
          <w:szCs w:val="22"/>
          <w:lang w:val="pl-PL"/>
        </w:rPr>
        <w:t xml:space="preserve"> w wysokości </w:t>
      </w:r>
      <w:r w:rsidR="00F64D65" w:rsidRPr="00924E26">
        <w:rPr>
          <w:rFonts w:ascii="Arial" w:hAnsi="Arial" w:cs="Arial"/>
          <w:sz w:val="22"/>
          <w:szCs w:val="22"/>
          <w:lang w:val="pl-PL"/>
        </w:rPr>
        <w:t>0,5</w:t>
      </w:r>
      <w:r w:rsidR="005D3BC3" w:rsidRPr="00924E26">
        <w:rPr>
          <w:rFonts w:ascii="Arial" w:hAnsi="Arial" w:cs="Arial"/>
          <w:sz w:val="22"/>
          <w:szCs w:val="22"/>
          <w:lang w:val="pl-PL"/>
        </w:rPr>
        <w:t xml:space="preserve"> </w:t>
      </w:r>
      <w:r w:rsidRPr="00924E26">
        <w:rPr>
          <w:rFonts w:ascii="Arial" w:hAnsi="Arial" w:cs="Arial"/>
          <w:sz w:val="22"/>
          <w:szCs w:val="22"/>
          <w:lang w:val="pl-PL"/>
        </w:rPr>
        <w:t xml:space="preserve">% wynagrodzenia </w:t>
      </w:r>
      <w:r w:rsidR="00803E00" w:rsidRPr="00924E26">
        <w:rPr>
          <w:rFonts w:ascii="Arial" w:hAnsi="Arial" w:cs="Arial"/>
          <w:sz w:val="22"/>
          <w:szCs w:val="22"/>
          <w:lang w:val="pl-PL"/>
        </w:rPr>
        <w:t xml:space="preserve">netto </w:t>
      </w:r>
      <w:r w:rsidRPr="00924E26">
        <w:rPr>
          <w:rFonts w:ascii="Arial" w:hAnsi="Arial" w:cs="Arial"/>
          <w:sz w:val="22"/>
          <w:szCs w:val="22"/>
          <w:lang w:val="pl-PL"/>
        </w:rPr>
        <w:t xml:space="preserve">określonego w § 4 </w:t>
      </w:r>
      <w:r w:rsidR="00FC605B" w:rsidRPr="00924E26">
        <w:rPr>
          <w:rFonts w:ascii="Arial" w:hAnsi="Arial" w:cs="Arial"/>
          <w:sz w:val="22"/>
          <w:szCs w:val="22"/>
          <w:lang w:val="pl-PL"/>
        </w:rPr>
        <w:t>ust. 1 za każdy dzień opóźnienia, po u</w:t>
      </w:r>
      <w:r w:rsidR="003D3BDA" w:rsidRPr="00924E26">
        <w:rPr>
          <w:rFonts w:ascii="Arial" w:hAnsi="Arial" w:cs="Arial"/>
          <w:sz w:val="22"/>
          <w:szCs w:val="22"/>
          <w:lang w:val="pl-PL"/>
        </w:rPr>
        <w:t>pływie terminu na usunięcie wad</w:t>
      </w:r>
      <w:r w:rsidR="00FC605B" w:rsidRPr="00924E26">
        <w:rPr>
          <w:rFonts w:ascii="Arial" w:hAnsi="Arial" w:cs="Arial"/>
          <w:sz w:val="22"/>
          <w:szCs w:val="22"/>
          <w:lang w:val="pl-PL"/>
        </w:rPr>
        <w:t>.</w:t>
      </w:r>
      <w:r w:rsidR="00861BC3" w:rsidRPr="00924E26">
        <w:rPr>
          <w:rFonts w:ascii="Arial" w:hAnsi="Arial" w:cs="Arial"/>
          <w:sz w:val="22"/>
          <w:szCs w:val="22"/>
          <w:lang w:val="pl-PL"/>
        </w:rPr>
        <w:t xml:space="preserve"> </w:t>
      </w:r>
    </w:p>
    <w:p w14:paraId="38CE5DFB" w14:textId="7AECF261" w:rsidR="006C1D90" w:rsidRPr="00924E26" w:rsidRDefault="00D30456" w:rsidP="007C64AC">
      <w:pPr>
        <w:pStyle w:val="WW-Tekstpodstawowy3"/>
        <w:numPr>
          <w:ilvl w:val="0"/>
          <w:numId w:val="3"/>
        </w:numPr>
        <w:tabs>
          <w:tab w:val="left" w:pos="852"/>
          <w:tab w:val="left" w:pos="2509"/>
        </w:tabs>
        <w:spacing w:line="320" w:lineRule="exact"/>
        <w:rPr>
          <w:rFonts w:ascii="Arial" w:hAnsi="Arial" w:cs="Arial"/>
          <w:sz w:val="22"/>
          <w:szCs w:val="22"/>
          <w:lang w:val="pl-PL"/>
        </w:rPr>
      </w:pPr>
      <w:proofErr w:type="gramStart"/>
      <w:r w:rsidRPr="00924E26">
        <w:rPr>
          <w:rFonts w:ascii="Arial" w:hAnsi="Arial" w:cs="Arial"/>
          <w:sz w:val="22"/>
          <w:szCs w:val="22"/>
          <w:lang w:val="pl-PL"/>
        </w:rPr>
        <w:t>opóźnienia</w:t>
      </w:r>
      <w:proofErr w:type="gramEnd"/>
      <w:r w:rsidRPr="00924E26">
        <w:rPr>
          <w:rFonts w:ascii="Arial" w:hAnsi="Arial" w:cs="Arial"/>
          <w:sz w:val="22"/>
          <w:szCs w:val="22"/>
          <w:lang w:val="pl-PL"/>
        </w:rPr>
        <w:t xml:space="preserve"> w</w:t>
      </w:r>
      <w:r w:rsidR="00B12B91" w:rsidRPr="00924E26">
        <w:rPr>
          <w:rFonts w:ascii="Arial" w:hAnsi="Arial" w:cs="Arial"/>
          <w:sz w:val="22"/>
          <w:szCs w:val="22"/>
          <w:lang w:val="pl-PL"/>
        </w:rPr>
        <w:t xml:space="preserve"> usunięciu stw</w:t>
      </w:r>
      <w:r w:rsidR="004C7B91" w:rsidRPr="00924E26">
        <w:rPr>
          <w:rFonts w:ascii="Arial" w:hAnsi="Arial" w:cs="Arial"/>
          <w:sz w:val="22"/>
          <w:szCs w:val="22"/>
          <w:lang w:val="pl-PL"/>
        </w:rPr>
        <w:t>ierdzonych wad - w wysokości</w:t>
      </w:r>
      <w:r w:rsidR="003D3BDA" w:rsidRPr="00924E26">
        <w:rPr>
          <w:rFonts w:ascii="Arial" w:hAnsi="Arial" w:cs="Arial"/>
          <w:sz w:val="22"/>
          <w:szCs w:val="22"/>
          <w:lang w:val="pl-PL"/>
        </w:rPr>
        <w:t xml:space="preserve"> </w:t>
      </w:r>
      <w:r w:rsidR="00F64D65" w:rsidRPr="00924E26">
        <w:rPr>
          <w:rFonts w:ascii="Arial" w:hAnsi="Arial" w:cs="Arial"/>
          <w:sz w:val="22"/>
          <w:szCs w:val="22"/>
          <w:lang w:val="pl-PL"/>
        </w:rPr>
        <w:t>0,5</w:t>
      </w:r>
      <w:r w:rsidR="00B12B91" w:rsidRPr="00924E26">
        <w:rPr>
          <w:rFonts w:ascii="Arial" w:hAnsi="Arial" w:cs="Arial"/>
          <w:sz w:val="22"/>
          <w:szCs w:val="22"/>
          <w:lang w:val="pl-PL"/>
        </w:rPr>
        <w:t xml:space="preserve">% wynagrodzenia </w:t>
      </w:r>
      <w:r w:rsidR="00803E00" w:rsidRPr="00924E26">
        <w:rPr>
          <w:rFonts w:ascii="Arial" w:hAnsi="Arial" w:cs="Arial"/>
          <w:sz w:val="22"/>
          <w:szCs w:val="22"/>
          <w:lang w:val="pl-PL"/>
        </w:rPr>
        <w:t xml:space="preserve">netto </w:t>
      </w:r>
      <w:r w:rsidR="00B12B91" w:rsidRPr="00924E26">
        <w:rPr>
          <w:rFonts w:ascii="Arial" w:hAnsi="Arial" w:cs="Arial"/>
          <w:sz w:val="22"/>
          <w:szCs w:val="22"/>
          <w:lang w:val="pl-PL"/>
        </w:rPr>
        <w:t xml:space="preserve">określonego w § 4 </w:t>
      </w:r>
      <w:r w:rsidR="00FC605B" w:rsidRPr="00924E26">
        <w:rPr>
          <w:rFonts w:ascii="Arial" w:hAnsi="Arial" w:cs="Arial"/>
          <w:sz w:val="22"/>
          <w:szCs w:val="22"/>
          <w:lang w:val="pl-PL"/>
        </w:rPr>
        <w:t>ust. 1 umowy za każdy dzień</w:t>
      </w:r>
      <w:r w:rsidR="00B12B91" w:rsidRPr="00924E26">
        <w:rPr>
          <w:rFonts w:ascii="Arial" w:hAnsi="Arial" w:cs="Arial"/>
          <w:sz w:val="22"/>
          <w:szCs w:val="22"/>
          <w:lang w:val="pl-PL"/>
        </w:rPr>
        <w:t xml:space="preserve"> opóźnienia, po u</w:t>
      </w:r>
      <w:r w:rsidR="005D3BC3" w:rsidRPr="00924E26">
        <w:rPr>
          <w:rFonts w:ascii="Arial" w:hAnsi="Arial" w:cs="Arial"/>
          <w:sz w:val="22"/>
          <w:szCs w:val="22"/>
          <w:lang w:val="pl-PL"/>
        </w:rPr>
        <w:t>pływie terminu na usunięcie wad,.</w:t>
      </w:r>
    </w:p>
    <w:p w14:paraId="5FF82A38" w14:textId="77777777" w:rsidR="00B12B91" w:rsidRPr="00924E26" w:rsidRDefault="00B12B91" w:rsidP="007C64AC">
      <w:pPr>
        <w:pStyle w:val="Domy"/>
        <w:numPr>
          <w:ilvl w:val="0"/>
          <w:numId w:val="2"/>
        </w:numPr>
        <w:spacing w:line="320" w:lineRule="exact"/>
        <w:jc w:val="both"/>
        <w:rPr>
          <w:rFonts w:ascii="Arial" w:hAnsi="Arial" w:cs="Arial"/>
          <w:sz w:val="22"/>
          <w:szCs w:val="22"/>
        </w:rPr>
      </w:pPr>
      <w:r w:rsidRPr="00924E26">
        <w:rPr>
          <w:rFonts w:ascii="Arial" w:hAnsi="Arial" w:cs="Arial"/>
          <w:sz w:val="22"/>
          <w:szCs w:val="22"/>
        </w:rPr>
        <w:t>W przypadku poniesienia szkody przewyższającej karę umowną, Zamawiający zastrzega sobie prawo dochodzenia odszkodowania uzupełniającego.</w:t>
      </w:r>
    </w:p>
    <w:p w14:paraId="4E787D7C" w14:textId="77777777" w:rsidR="00B12B91" w:rsidRPr="00924E26" w:rsidRDefault="00B12B91" w:rsidP="007C64AC">
      <w:pPr>
        <w:pStyle w:val="Domy"/>
        <w:numPr>
          <w:ilvl w:val="0"/>
          <w:numId w:val="2"/>
        </w:numPr>
        <w:spacing w:line="320" w:lineRule="exact"/>
        <w:jc w:val="both"/>
        <w:rPr>
          <w:rFonts w:ascii="Arial" w:hAnsi="Arial" w:cs="Arial"/>
          <w:sz w:val="22"/>
          <w:szCs w:val="22"/>
        </w:rPr>
      </w:pPr>
      <w:r w:rsidRPr="00924E26">
        <w:rPr>
          <w:rFonts w:ascii="Arial" w:hAnsi="Arial" w:cs="Arial"/>
          <w:sz w:val="22"/>
          <w:szCs w:val="22"/>
        </w:rPr>
        <w:t xml:space="preserve">Zamawiający uprawiony jest do potrącenia kar umownych z wynagrodzenia należnego Wykonawcy. </w:t>
      </w:r>
    </w:p>
    <w:p w14:paraId="7F72E166" w14:textId="77777777" w:rsidR="00BC1C30" w:rsidRPr="00924E26" w:rsidRDefault="00BC1C30" w:rsidP="007C64AC">
      <w:pPr>
        <w:pStyle w:val="Domy"/>
        <w:numPr>
          <w:ilvl w:val="0"/>
          <w:numId w:val="2"/>
        </w:numPr>
        <w:spacing w:line="320" w:lineRule="exact"/>
        <w:jc w:val="both"/>
        <w:rPr>
          <w:rFonts w:ascii="Arial" w:hAnsi="Arial" w:cs="Arial"/>
          <w:sz w:val="22"/>
          <w:szCs w:val="22"/>
        </w:rPr>
      </w:pPr>
      <w:r w:rsidRPr="00924E26">
        <w:rPr>
          <w:rFonts w:ascii="Arial" w:hAnsi="Arial" w:cs="Arial"/>
          <w:sz w:val="22"/>
          <w:szCs w:val="22"/>
        </w:rPr>
        <w:t>Kary umowne stają się wymagalne w dniu uprawniającym do ich naliczenia.</w:t>
      </w:r>
    </w:p>
    <w:p w14:paraId="753E00B6" w14:textId="77777777" w:rsidR="00B12B91" w:rsidRPr="00924E26" w:rsidRDefault="00B12B91" w:rsidP="000723B8">
      <w:pPr>
        <w:pStyle w:val="Nagwek1"/>
        <w:spacing w:before="240" w:after="240" w:line="320" w:lineRule="exact"/>
        <w:ind w:left="0"/>
        <w:jc w:val="center"/>
        <w:rPr>
          <w:rFonts w:ascii="Arial" w:hAnsi="Arial" w:cs="Arial"/>
          <w:sz w:val="22"/>
          <w:szCs w:val="22"/>
        </w:rPr>
      </w:pPr>
      <w:r w:rsidRPr="00924E26">
        <w:rPr>
          <w:rFonts w:ascii="Arial" w:hAnsi="Arial" w:cs="Arial"/>
          <w:sz w:val="22"/>
          <w:szCs w:val="22"/>
        </w:rPr>
        <w:t xml:space="preserve">ODPOWIEDZIALNOŚĆ ZA WADY </w:t>
      </w:r>
    </w:p>
    <w:p w14:paraId="66AE2D4B" w14:textId="764551EE" w:rsidR="00B12B91" w:rsidRPr="00924E26" w:rsidRDefault="00B12B91" w:rsidP="007C64AC">
      <w:pPr>
        <w:pStyle w:val="Domy"/>
        <w:numPr>
          <w:ilvl w:val="0"/>
          <w:numId w:val="4"/>
        </w:numPr>
        <w:spacing w:line="320" w:lineRule="exact"/>
        <w:ind w:left="426" w:hanging="426"/>
        <w:jc w:val="both"/>
        <w:rPr>
          <w:rFonts w:ascii="Arial" w:hAnsi="Arial" w:cs="Arial"/>
          <w:sz w:val="22"/>
          <w:szCs w:val="22"/>
        </w:rPr>
      </w:pPr>
      <w:r w:rsidRPr="00924E26">
        <w:rPr>
          <w:rFonts w:ascii="Arial" w:hAnsi="Arial" w:cs="Arial"/>
          <w:sz w:val="22"/>
          <w:szCs w:val="22"/>
        </w:rPr>
        <w:t xml:space="preserve">Wykonawca ponosi odpowiedzialność za wady w wykonaniu </w:t>
      </w:r>
      <w:r w:rsidR="004D40E8" w:rsidRPr="00924E26">
        <w:rPr>
          <w:rFonts w:ascii="Arial" w:hAnsi="Arial" w:cs="Arial"/>
          <w:sz w:val="22"/>
          <w:szCs w:val="22"/>
        </w:rPr>
        <w:t xml:space="preserve">Kompletnej </w:t>
      </w:r>
      <w:r w:rsidRPr="00924E26">
        <w:rPr>
          <w:rFonts w:ascii="Arial" w:hAnsi="Arial" w:cs="Arial"/>
          <w:sz w:val="22"/>
          <w:szCs w:val="22"/>
        </w:rPr>
        <w:t xml:space="preserve">Dokumentacji Projektowej. </w:t>
      </w:r>
    </w:p>
    <w:p w14:paraId="430C74BB" w14:textId="03F4DE0F" w:rsidR="00B12B91" w:rsidRPr="00924E26" w:rsidRDefault="00B12B91" w:rsidP="007C64AC">
      <w:pPr>
        <w:pStyle w:val="Domy"/>
        <w:numPr>
          <w:ilvl w:val="0"/>
          <w:numId w:val="4"/>
        </w:numPr>
        <w:spacing w:line="320" w:lineRule="exact"/>
        <w:ind w:left="426" w:hanging="426"/>
        <w:jc w:val="both"/>
        <w:rPr>
          <w:rFonts w:ascii="Arial" w:hAnsi="Arial" w:cs="Arial"/>
          <w:sz w:val="22"/>
          <w:szCs w:val="22"/>
        </w:rPr>
      </w:pPr>
      <w:r w:rsidRPr="00924E26">
        <w:rPr>
          <w:rFonts w:ascii="Arial" w:hAnsi="Arial" w:cs="Arial"/>
          <w:sz w:val="22"/>
          <w:szCs w:val="22"/>
        </w:rPr>
        <w:t>W przypadku stwierdzenia wad, o których mowa w ust. 1, Wykonawca zobowiązany jest do ich usunięcia w terminie wyznaczonym przez Zamawiaj</w:t>
      </w:r>
      <w:r w:rsidR="004D40E8" w:rsidRPr="00924E26">
        <w:rPr>
          <w:rFonts w:ascii="Arial" w:hAnsi="Arial" w:cs="Arial"/>
          <w:sz w:val="22"/>
          <w:szCs w:val="22"/>
        </w:rPr>
        <w:t xml:space="preserve">ącego, jednak nie dłuższym niż </w:t>
      </w:r>
      <w:r w:rsidR="00583134" w:rsidRPr="00924E26">
        <w:rPr>
          <w:rFonts w:ascii="Arial" w:hAnsi="Arial" w:cs="Arial"/>
          <w:sz w:val="22"/>
          <w:szCs w:val="22"/>
        </w:rPr>
        <w:t>7</w:t>
      </w:r>
      <w:r w:rsidRPr="00924E26">
        <w:rPr>
          <w:rFonts w:ascii="Arial" w:hAnsi="Arial" w:cs="Arial"/>
          <w:sz w:val="22"/>
          <w:szCs w:val="22"/>
        </w:rPr>
        <w:t xml:space="preserve"> dni</w:t>
      </w:r>
      <w:r w:rsidR="003D3BDA" w:rsidRPr="00924E26">
        <w:rPr>
          <w:rFonts w:ascii="Arial" w:hAnsi="Arial" w:cs="Arial"/>
          <w:sz w:val="22"/>
          <w:szCs w:val="22"/>
        </w:rPr>
        <w:t xml:space="preserve"> lub w uzasadnionych przypadkach innym, uzgodnionym przez Strony.</w:t>
      </w:r>
    </w:p>
    <w:p w14:paraId="4FE705A5" w14:textId="77777777" w:rsidR="00B12B91" w:rsidRPr="00924E26" w:rsidRDefault="00B12B91" w:rsidP="007C64AC">
      <w:pPr>
        <w:pStyle w:val="Domy"/>
        <w:numPr>
          <w:ilvl w:val="0"/>
          <w:numId w:val="4"/>
        </w:numPr>
        <w:spacing w:line="320" w:lineRule="exact"/>
        <w:ind w:left="426" w:hanging="426"/>
        <w:jc w:val="both"/>
        <w:rPr>
          <w:rFonts w:ascii="Arial" w:hAnsi="Arial" w:cs="Arial"/>
          <w:sz w:val="22"/>
          <w:szCs w:val="22"/>
        </w:rPr>
      </w:pPr>
      <w:r w:rsidRPr="00924E26">
        <w:rPr>
          <w:rFonts w:ascii="Arial" w:hAnsi="Arial" w:cs="Arial"/>
          <w:sz w:val="22"/>
          <w:szCs w:val="22"/>
        </w:rPr>
        <w:t>W przypadku uchybienia terminowi, o którym mowa w ust. 2 Zamawiający będzie uprawniony do powierzenia usunięcia wad osobie trzeciej na koszt i ryzyko Wykonawcy albo do naliczania kar umownych, o których mowa w § 9 ust. 2 pkt 3 umowy. Wykonawca zrzeka się przy tym prawa kwestionowania kosztów.</w:t>
      </w:r>
    </w:p>
    <w:p w14:paraId="6CD0715E" w14:textId="77777777" w:rsidR="00B12B91" w:rsidRPr="00924E26" w:rsidRDefault="003D3BDA" w:rsidP="007C64AC">
      <w:pPr>
        <w:pStyle w:val="Domy"/>
        <w:numPr>
          <w:ilvl w:val="0"/>
          <w:numId w:val="4"/>
        </w:numPr>
        <w:spacing w:line="320" w:lineRule="exact"/>
        <w:ind w:left="426" w:hanging="426"/>
        <w:jc w:val="both"/>
        <w:rPr>
          <w:rFonts w:ascii="Arial" w:hAnsi="Arial" w:cs="Arial"/>
          <w:sz w:val="22"/>
          <w:szCs w:val="22"/>
        </w:rPr>
      </w:pPr>
      <w:r w:rsidRPr="00924E26">
        <w:rPr>
          <w:rFonts w:ascii="Arial" w:hAnsi="Arial" w:cs="Arial"/>
          <w:sz w:val="22"/>
          <w:szCs w:val="22"/>
        </w:rPr>
        <w:t>Jeżeli w trakcie realizacji inwestycji opisanej w §1 lub po zakończeniu tej realizacji wszczęte zostanie postępowanie administracyjne zmierzające do stwierdzenia nieważności ostatecznej decyzji zatwierdzającej projekt budowlany i udzielającej pozwolenia na budowę albo wszczęte zostanie postępowanie administracyjne zmierzające do wznowienia postępowania w sprawie zakończonej ostateczną decyzją zatwierdzającą projekt budowlany i udzielającą pozwolenia na budowę Wykonawca zobowiązany będzie do aktywnego wspierania Zamawiającego w takim postępowaniu. Celem działań Projektanta będzie wówczas utrzymanie uzyskanej przez Wykonawcę decyzji zatwierdzającej projekt budowlany i udzielającej pozwolenia na budowę.</w:t>
      </w:r>
    </w:p>
    <w:p w14:paraId="139A089B" w14:textId="761D9046" w:rsidR="00B12B91" w:rsidRPr="00924E26" w:rsidRDefault="003D3BDA" w:rsidP="007C64AC">
      <w:pPr>
        <w:pStyle w:val="Domy"/>
        <w:numPr>
          <w:ilvl w:val="0"/>
          <w:numId w:val="4"/>
        </w:numPr>
        <w:spacing w:line="320" w:lineRule="exact"/>
        <w:ind w:left="426" w:hanging="426"/>
        <w:jc w:val="both"/>
        <w:rPr>
          <w:rFonts w:ascii="Arial" w:hAnsi="Arial" w:cs="Arial"/>
          <w:sz w:val="22"/>
          <w:szCs w:val="22"/>
        </w:rPr>
      </w:pPr>
      <w:r w:rsidRPr="00924E26">
        <w:rPr>
          <w:rFonts w:ascii="Arial" w:hAnsi="Arial" w:cs="Arial"/>
          <w:sz w:val="22"/>
          <w:szCs w:val="22"/>
        </w:rPr>
        <w:t xml:space="preserve">Jeżeli z przyczyn dotyczących Kompletnej Dokumentacji Projektowej właściwe organy wstrzymają wykonanie prowadzonych </w:t>
      </w:r>
      <w:r w:rsidR="00055F00" w:rsidRPr="00924E26">
        <w:rPr>
          <w:rFonts w:ascii="Arial" w:hAnsi="Arial" w:cs="Arial"/>
          <w:sz w:val="22"/>
          <w:szCs w:val="22"/>
        </w:rPr>
        <w:t xml:space="preserve">robót budowlanych </w:t>
      </w:r>
      <w:r w:rsidRPr="00924E26">
        <w:rPr>
          <w:rFonts w:ascii="Arial" w:hAnsi="Arial" w:cs="Arial"/>
          <w:sz w:val="22"/>
          <w:szCs w:val="22"/>
        </w:rPr>
        <w:t>Projektant podejmie działania mające na celu wznowienie robót i uzyskanie decyzji udzielającej pozwolenia na użytkowanie</w:t>
      </w:r>
      <w:r w:rsidR="00B12B91" w:rsidRPr="00924E26">
        <w:rPr>
          <w:rFonts w:ascii="Arial" w:hAnsi="Arial" w:cs="Arial"/>
          <w:sz w:val="22"/>
          <w:szCs w:val="22"/>
        </w:rPr>
        <w:t>.</w:t>
      </w:r>
    </w:p>
    <w:p w14:paraId="1748D3B0" w14:textId="77777777" w:rsidR="00A565F2" w:rsidRPr="00924E26" w:rsidRDefault="00A565F2" w:rsidP="00A565F2">
      <w:pPr>
        <w:pStyle w:val="Akapitzlist"/>
        <w:tabs>
          <w:tab w:val="left" w:pos="852"/>
        </w:tabs>
        <w:spacing w:line="320" w:lineRule="exact"/>
        <w:ind w:left="1080"/>
        <w:jc w:val="center"/>
        <w:rPr>
          <w:rFonts w:ascii="Arial" w:hAnsi="Arial" w:cs="Arial"/>
          <w:sz w:val="22"/>
          <w:szCs w:val="22"/>
        </w:rPr>
      </w:pPr>
    </w:p>
    <w:p w14:paraId="5FEDD550" w14:textId="77777777" w:rsidR="00A565F2" w:rsidRPr="00924E26" w:rsidRDefault="00A565F2" w:rsidP="00A565F2">
      <w:pPr>
        <w:pStyle w:val="Akapitzlist"/>
        <w:tabs>
          <w:tab w:val="left" w:pos="852"/>
        </w:tabs>
        <w:spacing w:line="320" w:lineRule="exact"/>
        <w:ind w:left="1080"/>
        <w:jc w:val="center"/>
        <w:rPr>
          <w:rFonts w:ascii="Arial" w:hAnsi="Arial" w:cs="Arial"/>
          <w:b/>
          <w:sz w:val="22"/>
          <w:szCs w:val="22"/>
        </w:rPr>
      </w:pPr>
      <w:r w:rsidRPr="00924E26">
        <w:rPr>
          <w:rFonts w:ascii="Arial" w:hAnsi="Arial" w:cs="Arial"/>
          <w:b/>
          <w:sz w:val="22"/>
          <w:szCs w:val="22"/>
        </w:rPr>
        <w:t xml:space="preserve">§11. </w:t>
      </w:r>
      <w:r w:rsidR="00362013" w:rsidRPr="00924E26">
        <w:rPr>
          <w:rFonts w:ascii="Arial" w:hAnsi="Arial" w:cs="Arial"/>
          <w:b/>
          <w:sz w:val="22"/>
          <w:szCs w:val="22"/>
        </w:rPr>
        <w:t>POWIERZENIE PRZETWARZANIA DANYCH OSOBOWYCH</w:t>
      </w:r>
    </w:p>
    <w:p w14:paraId="421D37C0" w14:textId="77777777" w:rsidR="007F1C8A" w:rsidRPr="00924E26" w:rsidRDefault="007F1C8A" w:rsidP="00A565F2">
      <w:pPr>
        <w:pStyle w:val="Akapitzlist"/>
        <w:tabs>
          <w:tab w:val="left" w:pos="852"/>
        </w:tabs>
        <w:spacing w:line="320" w:lineRule="exact"/>
        <w:ind w:left="1080"/>
        <w:jc w:val="center"/>
        <w:rPr>
          <w:rFonts w:ascii="Arial" w:hAnsi="Arial" w:cs="Arial"/>
          <w:b/>
          <w:sz w:val="22"/>
          <w:szCs w:val="22"/>
        </w:rPr>
      </w:pPr>
    </w:p>
    <w:p w14:paraId="75F0AAD8" w14:textId="77777777" w:rsidR="00362013" w:rsidRPr="00924E26" w:rsidRDefault="00362013" w:rsidP="007C64AC">
      <w:pPr>
        <w:numPr>
          <w:ilvl w:val="0"/>
          <w:numId w:val="14"/>
        </w:numPr>
        <w:tabs>
          <w:tab w:val="left" w:pos="360"/>
        </w:tabs>
        <w:spacing w:line="320" w:lineRule="atLeast"/>
        <w:jc w:val="both"/>
        <w:rPr>
          <w:rFonts w:ascii="Arial" w:hAnsi="Arial" w:cs="Arial"/>
          <w:sz w:val="22"/>
          <w:szCs w:val="22"/>
        </w:rPr>
      </w:pPr>
      <w:r w:rsidRPr="00924E26">
        <w:rPr>
          <w:rFonts w:ascii="Arial" w:hAnsi="Arial" w:cs="Arial"/>
          <w:sz w:val="22"/>
          <w:szCs w:val="22"/>
        </w:rPr>
        <w:t xml:space="preserve">W ramach niniejszej umowy Zamawiający zostaje upoważniony przez Wykonawcę do gromadzenia i przetwarzania jego danych osobowych w celu wykonania niniejszej umowy. </w:t>
      </w:r>
    </w:p>
    <w:p w14:paraId="2CD72877" w14:textId="77777777" w:rsidR="00362013" w:rsidRPr="00924E26" w:rsidRDefault="00362013" w:rsidP="007C64AC">
      <w:pPr>
        <w:numPr>
          <w:ilvl w:val="0"/>
          <w:numId w:val="14"/>
        </w:numPr>
        <w:tabs>
          <w:tab w:val="left" w:pos="360"/>
        </w:tabs>
        <w:spacing w:line="320" w:lineRule="atLeast"/>
        <w:jc w:val="both"/>
        <w:rPr>
          <w:rFonts w:ascii="Arial" w:hAnsi="Arial" w:cs="Arial"/>
          <w:sz w:val="22"/>
          <w:szCs w:val="22"/>
        </w:rPr>
      </w:pPr>
      <w:r w:rsidRPr="00924E26">
        <w:rPr>
          <w:rFonts w:ascii="Arial" w:hAnsi="Arial" w:cs="Arial"/>
          <w:sz w:val="22"/>
          <w:szCs w:val="22"/>
        </w:rPr>
        <w:t>Odbiorcami danych mogą być także podmioty zajmujące się obsługą księgową i informatyczną Zamawiającego oraz spółki wchodzące w skład Grupy Kapitałowej Grupy Nowy Szpital Holding, na co niniejszym Wykonawca wyraża zgodę.</w:t>
      </w:r>
    </w:p>
    <w:p w14:paraId="55382AC8" w14:textId="77777777" w:rsidR="00362013" w:rsidRPr="00924E26" w:rsidRDefault="00362013" w:rsidP="007C64AC">
      <w:pPr>
        <w:numPr>
          <w:ilvl w:val="0"/>
          <w:numId w:val="14"/>
        </w:numPr>
        <w:tabs>
          <w:tab w:val="left" w:pos="360"/>
        </w:tabs>
        <w:spacing w:line="320" w:lineRule="atLeast"/>
        <w:jc w:val="both"/>
        <w:rPr>
          <w:rFonts w:ascii="Arial" w:hAnsi="Arial" w:cs="Arial"/>
          <w:sz w:val="22"/>
          <w:szCs w:val="22"/>
        </w:rPr>
      </w:pPr>
      <w:r w:rsidRPr="00924E26">
        <w:rPr>
          <w:rFonts w:ascii="Arial" w:hAnsi="Arial" w:cs="Arial"/>
          <w:sz w:val="22"/>
          <w:szCs w:val="22"/>
        </w:rPr>
        <w:t xml:space="preserve">Zamawiający zapewnia, by osoby upoważnione do przetwarzania danych osobowych zobowiązały się do zachowania ich tajemnicy lub by podlegały odpowiedniemu ustawowemu obowiązkowi zachowania tajemnicy. </w:t>
      </w:r>
    </w:p>
    <w:p w14:paraId="66CE146B" w14:textId="77777777" w:rsidR="00362013" w:rsidRPr="00924E26" w:rsidRDefault="00362013" w:rsidP="007C64AC">
      <w:pPr>
        <w:numPr>
          <w:ilvl w:val="0"/>
          <w:numId w:val="14"/>
        </w:numPr>
        <w:tabs>
          <w:tab w:val="left" w:pos="360"/>
        </w:tabs>
        <w:spacing w:line="320" w:lineRule="atLeast"/>
        <w:jc w:val="both"/>
        <w:rPr>
          <w:rFonts w:ascii="Arial" w:hAnsi="Arial" w:cs="Arial"/>
          <w:sz w:val="22"/>
          <w:szCs w:val="22"/>
        </w:rPr>
      </w:pPr>
      <w:r w:rsidRPr="00924E26">
        <w:rPr>
          <w:rFonts w:ascii="Arial" w:hAnsi="Arial" w:cs="Arial"/>
          <w:sz w:val="22"/>
          <w:szCs w:val="22"/>
        </w:rPr>
        <w:t xml:space="preserve">Zamawiający oświadcza, że podjął wszelkie środki zabezpieczające, wymagane przepisami prawa związane z przetwarzaniem danych osobowych. </w:t>
      </w:r>
    </w:p>
    <w:p w14:paraId="0AF23DF1" w14:textId="77777777" w:rsidR="00362013" w:rsidRPr="00924E26" w:rsidRDefault="00362013" w:rsidP="007C64AC">
      <w:pPr>
        <w:numPr>
          <w:ilvl w:val="0"/>
          <w:numId w:val="14"/>
        </w:numPr>
        <w:tabs>
          <w:tab w:val="left" w:pos="360"/>
        </w:tabs>
        <w:spacing w:line="320" w:lineRule="atLeast"/>
        <w:jc w:val="both"/>
        <w:rPr>
          <w:rFonts w:ascii="Arial" w:hAnsi="Arial" w:cs="Arial"/>
          <w:sz w:val="22"/>
          <w:szCs w:val="22"/>
        </w:rPr>
      </w:pPr>
      <w:r w:rsidRPr="00924E26">
        <w:rPr>
          <w:rFonts w:ascii="Arial" w:hAnsi="Arial" w:cs="Arial"/>
          <w:sz w:val="22"/>
          <w:szCs w:val="22"/>
        </w:rPr>
        <w:lastRenderedPageBreak/>
        <w:t>Wykonawca ma prawa dostępu do przetwarzaniach danych osobowych, ich sprostowania, usunięcia lub ograniczenia przetwarzania.</w:t>
      </w:r>
    </w:p>
    <w:p w14:paraId="0A3EFDB4" w14:textId="77777777" w:rsidR="00362013" w:rsidRPr="00924E26" w:rsidRDefault="00362013" w:rsidP="007C64AC">
      <w:pPr>
        <w:numPr>
          <w:ilvl w:val="0"/>
          <w:numId w:val="14"/>
        </w:numPr>
        <w:tabs>
          <w:tab w:val="left" w:pos="360"/>
        </w:tabs>
        <w:spacing w:line="320" w:lineRule="atLeast"/>
        <w:jc w:val="both"/>
        <w:rPr>
          <w:rFonts w:ascii="Arial" w:hAnsi="Arial" w:cs="Arial"/>
          <w:sz w:val="22"/>
          <w:szCs w:val="22"/>
        </w:rPr>
      </w:pPr>
      <w:r w:rsidRPr="00924E26">
        <w:rPr>
          <w:rFonts w:ascii="Arial" w:hAnsi="Arial" w:cs="Arial"/>
          <w:sz w:val="22"/>
          <w:szCs w:val="22"/>
        </w:rPr>
        <w:t>Dane osobowe będą przechowywane do ewentualnego odwołania zgody na ich przetwarzanie, a po takim odwołaniu, przez okres przedawnienia roszczeń przysługujących Zamawiającego w stosunku do Wykonawcy.</w:t>
      </w:r>
    </w:p>
    <w:p w14:paraId="2D9789E1" w14:textId="77777777" w:rsidR="00362013" w:rsidRPr="00924E26" w:rsidRDefault="00362013" w:rsidP="007C64AC">
      <w:pPr>
        <w:numPr>
          <w:ilvl w:val="0"/>
          <w:numId w:val="14"/>
        </w:numPr>
        <w:tabs>
          <w:tab w:val="left" w:pos="360"/>
        </w:tabs>
        <w:spacing w:line="320" w:lineRule="atLeast"/>
        <w:jc w:val="both"/>
        <w:rPr>
          <w:rFonts w:ascii="Arial" w:hAnsi="Arial" w:cs="Arial"/>
          <w:sz w:val="22"/>
          <w:szCs w:val="22"/>
        </w:rPr>
      </w:pPr>
      <w:r w:rsidRPr="00924E26">
        <w:rPr>
          <w:rFonts w:ascii="Arial" w:hAnsi="Arial" w:cs="Arial"/>
          <w:sz w:val="22"/>
          <w:szCs w:val="22"/>
        </w:rPr>
        <w:t>O każdym wypadku wystąpienia naruszenia ochrony danych osobowych Zamawiający niezwłocznie poinformuje Wykonawcę.</w:t>
      </w:r>
    </w:p>
    <w:p w14:paraId="29914C04" w14:textId="77777777" w:rsidR="00362013" w:rsidRPr="00924E26" w:rsidRDefault="00362013" w:rsidP="007C64AC">
      <w:pPr>
        <w:numPr>
          <w:ilvl w:val="0"/>
          <w:numId w:val="14"/>
        </w:numPr>
        <w:tabs>
          <w:tab w:val="left" w:pos="360"/>
        </w:tabs>
        <w:spacing w:line="320" w:lineRule="atLeast"/>
        <w:jc w:val="both"/>
        <w:rPr>
          <w:rFonts w:ascii="Arial" w:hAnsi="Arial" w:cs="Arial"/>
          <w:sz w:val="22"/>
          <w:szCs w:val="22"/>
        </w:rPr>
      </w:pPr>
      <w:r w:rsidRPr="00924E26">
        <w:rPr>
          <w:rFonts w:ascii="Arial" w:hAnsi="Arial" w:cs="Arial"/>
          <w:sz w:val="22"/>
          <w:szCs w:val="22"/>
        </w:rPr>
        <w:t>Wykonawca ma prawo do wniesienia skargi na przetwarzanie danych osobowych do organu nadzoru.</w:t>
      </w:r>
    </w:p>
    <w:p w14:paraId="461DEFAC" w14:textId="77777777" w:rsidR="00A565F2" w:rsidRPr="00924E26" w:rsidRDefault="00362013" w:rsidP="007C64AC">
      <w:pPr>
        <w:numPr>
          <w:ilvl w:val="0"/>
          <w:numId w:val="14"/>
        </w:numPr>
        <w:tabs>
          <w:tab w:val="left" w:pos="360"/>
        </w:tabs>
        <w:spacing w:line="320" w:lineRule="atLeast"/>
        <w:jc w:val="both"/>
        <w:rPr>
          <w:rFonts w:ascii="Arial" w:hAnsi="Arial" w:cs="Arial"/>
          <w:sz w:val="22"/>
          <w:szCs w:val="22"/>
        </w:rPr>
      </w:pPr>
      <w:r w:rsidRPr="00924E26">
        <w:rPr>
          <w:rFonts w:ascii="Arial" w:hAnsi="Arial" w:cs="Arial"/>
          <w:sz w:val="22"/>
          <w:szCs w:val="22"/>
        </w:rPr>
        <w:t>Zasady wynikające z powyższych ustępów stosuje się odpowiednie w przypadku powierzenia przetwarzania danych osobowych przez Zamawiającego Wykonawcy.</w:t>
      </w:r>
    </w:p>
    <w:p w14:paraId="0580787F" w14:textId="77777777" w:rsidR="00B12B91" w:rsidRPr="00924E26" w:rsidRDefault="00B12B91" w:rsidP="000723B8">
      <w:pPr>
        <w:pStyle w:val="Domy"/>
        <w:spacing w:line="320" w:lineRule="exact"/>
        <w:ind w:left="426"/>
        <w:jc w:val="both"/>
        <w:rPr>
          <w:rFonts w:ascii="Arial" w:hAnsi="Arial" w:cs="Arial"/>
          <w:sz w:val="22"/>
          <w:szCs w:val="22"/>
        </w:rPr>
      </w:pPr>
    </w:p>
    <w:p w14:paraId="2C9B5FE7" w14:textId="77777777" w:rsidR="00B12B91" w:rsidRPr="00924E26" w:rsidRDefault="00A565F2" w:rsidP="00A565F2">
      <w:pPr>
        <w:pStyle w:val="Nagwek1"/>
        <w:numPr>
          <w:ilvl w:val="0"/>
          <w:numId w:val="0"/>
        </w:numPr>
        <w:ind w:left="1080"/>
        <w:jc w:val="center"/>
        <w:rPr>
          <w:rFonts w:ascii="Arial" w:hAnsi="Arial" w:cs="Arial"/>
          <w:sz w:val="22"/>
          <w:szCs w:val="22"/>
        </w:rPr>
      </w:pPr>
      <w:r w:rsidRPr="00924E26">
        <w:rPr>
          <w:rFonts w:ascii="Arial" w:hAnsi="Arial" w:cs="Arial"/>
          <w:sz w:val="22"/>
          <w:szCs w:val="22"/>
        </w:rPr>
        <w:t>§ 12.</w:t>
      </w:r>
      <w:r w:rsidRPr="00924E26">
        <w:rPr>
          <w:rFonts w:ascii="Arial" w:hAnsi="Arial" w:cs="Arial"/>
          <w:b w:val="0"/>
          <w:sz w:val="22"/>
          <w:szCs w:val="22"/>
        </w:rPr>
        <w:t xml:space="preserve">  </w:t>
      </w:r>
      <w:r w:rsidR="00B12B91" w:rsidRPr="00924E26">
        <w:rPr>
          <w:rFonts w:ascii="Arial" w:hAnsi="Arial" w:cs="Arial"/>
          <w:sz w:val="22"/>
          <w:szCs w:val="22"/>
        </w:rPr>
        <w:t>ODSTĄPIENIE OD UMOWY</w:t>
      </w:r>
    </w:p>
    <w:p w14:paraId="5FBAEA7F" w14:textId="77777777" w:rsidR="007F1C8A" w:rsidRPr="00924E26" w:rsidRDefault="007F1C8A" w:rsidP="007F1C8A">
      <w:pPr>
        <w:rPr>
          <w:rFonts w:ascii="Arial" w:hAnsi="Arial" w:cs="Arial"/>
          <w:sz w:val="22"/>
          <w:szCs w:val="22"/>
        </w:rPr>
      </w:pPr>
    </w:p>
    <w:p w14:paraId="20C2F237" w14:textId="77777777" w:rsidR="00B12B91" w:rsidRPr="00924E26" w:rsidRDefault="00B12B91" w:rsidP="007C64AC">
      <w:pPr>
        <w:pStyle w:val="Domy"/>
        <w:numPr>
          <w:ilvl w:val="0"/>
          <w:numId w:val="11"/>
        </w:numPr>
        <w:spacing w:line="320" w:lineRule="exact"/>
        <w:jc w:val="both"/>
        <w:rPr>
          <w:rFonts w:ascii="Arial" w:hAnsi="Arial" w:cs="Arial"/>
          <w:sz w:val="22"/>
          <w:szCs w:val="22"/>
        </w:rPr>
      </w:pPr>
      <w:r w:rsidRPr="00924E26">
        <w:rPr>
          <w:rFonts w:ascii="Arial" w:hAnsi="Arial" w:cs="Arial"/>
          <w:sz w:val="22"/>
          <w:szCs w:val="22"/>
        </w:rPr>
        <w:t>Zamawiający może jednostronnie odstąpić od umowy ze skutkiem natychmiastowym w przypadku:</w:t>
      </w:r>
    </w:p>
    <w:p w14:paraId="71D2E6EB" w14:textId="42F8BA1C" w:rsidR="00B12B91" w:rsidRPr="00924E26" w:rsidRDefault="00B12B91" w:rsidP="007C64AC">
      <w:pPr>
        <w:pStyle w:val="WW-Tekstpodstawowy3"/>
        <w:numPr>
          <w:ilvl w:val="0"/>
          <w:numId w:val="5"/>
        </w:numPr>
        <w:tabs>
          <w:tab w:val="left" w:pos="1134"/>
        </w:tabs>
        <w:spacing w:line="320" w:lineRule="exact"/>
        <w:rPr>
          <w:rFonts w:ascii="Arial" w:hAnsi="Arial" w:cs="Arial"/>
          <w:sz w:val="22"/>
          <w:szCs w:val="22"/>
          <w:lang w:val="pl-PL"/>
        </w:rPr>
      </w:pPr>
      <w:proofErr w:type="gramStart"/>
      <w:r w:rsidRPr="00924E26">
        <w:rPr>
          <w:rFonts w:ascii="Arial" w:hAnsi="Arial" w:cs="Arial"/>
          <w:sz w:val="22"/>
          <w:szCs w:val="22"/>
          <w:lang w:val="pl-PL"/>
        </w:rPr>
        <w:t>opóźnienia</w:t>
      </w:r>
      <w:proofErr w:type="gramEnd"/>
      <w:r w:rsidRPr="00924E26">
        <w:rPr>
          <w:rFonts w:ascii="Arial" w:hAnsi="Arial" w:cs="Arial"/>
          <w:sz w:val="22"/>
          <w:szCs w:val="22"/>
          <w:lang w:val="pl-PL"/>
        </w:rPr>
        <w:t xml:space="preserve"> w wykonaniu </w:t>
      </w:r>
      <w:r w:rsidR="00AF7DF9" w:rsidRPr="00924E26">
        <w:rPr>
          <w:rFonts w:ascii="Arial" w:hAnsi="Arial" w:cs="Arial"/>
          <w:sz w:val="22"/>
          <w:szCs w:val="22"/>
          <w:lang w:val="pl-PL"/>
        </w:rPr>
        <w:t>Kompletnej dokumentacji Projektowej</w:t>
      </w:r>
      <w:r w:rsidR="00281B97" w:rsidRPr="00924E26">
        <w:rPr>
          <w:rFonts w:ascii="Arial" w:hAnsi="Arial" w:cs="Arial"/>
          <w:sz w:val="22"/>
          <w:szCs w:val="22"/>
          <w:lang w:val="pl-PL"/>
        </w:rPr>
        <w:t xml:space="preserve"> prz</w:t>
      </w:r>
      <w:r w:rsidR="00C57E41" w:rsidRPr="00924E26">
        <w:rPr>
          <w:rFonts w:ascii="Arial" w:hAnsi="Arial" w:cs="Arial"/>
          <w:sz w:val="22"/>
          <w:szCs w:val="22"/>
          <w:lang w:val="pl-PL"/>
        </w:rPr>
        <w:t>ez Wykonawcę przekraczającego 30</w:t>
      </w:r>
      <w:r w:rsidRPr="00924E26">
        <w:rPr>
          <w:rFonts w:ascii="Arial" w:hAnsi="Arial" w:cs="Arial"/>
          <w:sz w:val="22"/>
          <w:szCs w:val="22"/>
          <w:lang w:val="pl-PL"/>
        </w:rPr>
        <w:t xml:space="preserve"> dni, </w:t>
      </w:r>
    </w:p>
    <w:p w14:paraId="42F1B564" w14:textId="77777777" w:rsidR="00B12B91" w:rsidRPr="00924E26" w:rsidRDefault="00B12B91" w:rsidP="007C64AC">
      <w:pPr>
        <w:pStyle w:val="WW-Tekstpodstawowy3"/>
        <w:numPr>
          <w:ilvl w:val="0"/>
          <w:numId w:val="5"/>
        </w:numPr>
        <w:tabs>
          <w:tab w:val="left" w:pos="1134"/>
        </w:tabs>
        <w:spacing w:line="320" w:lineRule="exact"/>
        <w:rPr>
          <w:rFonts w:ascii="Arial" w:hAnsi="Arial" w:cs="Arial"/>
          <w:sz w:val="22"/>
          <w:szCs w:val="22"/>
          <w:lang w:val="pl-PL"/>
        </w:rPr>
      </w:pPr>
      <w:proofErr w:type="gramStart"/>
      <w:r w:rsidRPr="00924E26">
        <w:rPr>
          <w:rFonts w:ascii="Arial" w:hAnsi="Arial" w:cs="Arial"/>
          <w:sz w:val="22"/>
          <w:szCs w:val="22"/>
          <w:lang w:val="pl-PL"/>
        </w:rPr>
        <w:t>złożenia</w:t>
      </w:r>
      <w:proofErr w:type="gramEnd"/>
      <w:r w:rsidRPr="00924E26">
        <w:rPr>
          <w:rFonts w:ascii="Arial" w:hAnsi="Arial" w:cs="Arial"/>
          <w:sz w:val="22"/>
          <w:szCs w:val="22"/>
          <w:lang w:val="pl-PL"/>
        </w:rPr>
        <w:t xml:space="preserve"> wniosku o ogłoszenie upadłości Wykonawcy,</w:t>
      </w:r>
    </w:p>
    <w:p w14:paraId="4DC88615" w14:textId="77777777" w:rsidR="00B12B91" w:rsidRPr="00924E26" w:rsidRDefault="00B12B91" w:rsidP="007C64AC">
      <w:pPr>
        <w:pStyle w:val="WW-Tekstpodstawowy3"/>
        <w:numPr>
          <w:ilvl w:val="0"/>
          <w:numId w:val="5"/>
        </w:numPr>
        <w:tabs>
          <w:tab w:val="left" w:pos="1134"/>
        </w:tabs>
        <w:spacing w:line="320" w:lineRule="exact"/>
        <w:rPr>
          <w:rFonts w:ascii="Arial" w:hAnsi="Arial" w:cs="Arial"/>
          <w:sz w:val="22"/>
          <w:szCs w:val="22"/>
          <w:lang w:val="pl-PL"/>
        </w:rPr>
      </w:pPr>
      <w:proofErr w:type="gramStart"/>
      <w:r w:rsidRPr="00924E26">
        <w:rPr>
          <w:rFonts w:ascii="Arial" w:hAnsi="Arial" w:cs="Arial"/>
          <w:sz w:val="22"/>
          <w:szCs w:val="22"/>
          <w:lang w:val="pl-PL"/>
        </w:rPr>
        <w:t>zajęcia</w:t>
      </w:r>
      <w:proofErr w:type="gramEnd"/>
      <w:r w:rsidRPr="00924E26">
        <w:rPr>
          <w:rFonts w:ascii="Arial" w:hAnsi="Arial" w:cs="Arial"/>
          <w:sz w:val="22"/>
          <w:szCs w:val="22"/>
          <w:lang w:val="pl-PL"/>
        </w:rPr>
        <w:t xml:space="preserve"> </w:t>
      </w:r>
      <w:r w:rsidR="00D30456" w:rsidRPr="00924E26">
        <w:rPr>
          <w:rFonts w:ascii="Arial" w:hAnsi="Arial" w:cs="Arial"/>
          <w:sz w:val="22"/>
          <w:szCs w:val="22"/>
          <w:lang w:val="pl-PL"/>
        </w:rPr>
        <w:t>majątku w</w:t>
      </w:r>
      <w:r w:rsidRPr="00924E26">
        <w:rPr>
          <w:rFonts w:ascii="Arial" w:hAnsi="Arial" w:cs="Arial"/>
          <w:sz w:val="22"/>
          <w:szCs w:val="22"/>
          <w:lang w:val="pl-PL"/>
        </w:rPr>
        <w:t xml:space="preserve"> zakresie utrudniającym prawidłowe i terminowe zrealizowanie niniejszej umowy,</w:t>
      </w:r>
    </w:p>
    <w:p w14:paraId="20CCBBC8" w14:textId="5938E54F" w:rsidR="00B12B91" w:rsidRPr="00924E26" w:rsidRDefault="00B12B91" w:rsidP="007C64AC">
      <w:pPr>
        <w:pStyle w:val="WW-Tekstpodstawowy3"/>
        <w:numPr>
          <w:ilvl w:val="0"/>
          <w:numId w:val="5"/>
        </w:numPr>
        <w:tabs>
          <w:tab w:val="left" w:pos="1134"/>
        </w:tabs>
        <w:spacing w:line="320" w:lineRule="exact"/>
        <w:rPr>
          <w:rFonts w:ascii="Arial" w:hAnsi="Arial" w:cs="Arial"/>
          <w:sz w:val="22"/>
          <w:szCs w:val="22"/>
          <w:lang w:val="pl-PL"/>
        </w:rPr>
      </w:pPr>
      <w:proofErr w:type="gramStart"/>
      <w:r w:rsidRPr="00924E26">
        <w:rPr>
          <w:rFonts w:ascii="Arial" w:hAnsi="Arial" w:cs="Arial"/>
          <w:sz w:val="22"/>
          <w:szCs w:val="22"/>
          <w:lang w:val="pl-PL"/>
        </w:rPr>
        <w:t>wykonywania</w:t>
      </w:r>
      <w:proofErr w:type="gramEnd"/>
      <w:r w:rsidRPr="00924E26">
        <w:rPr>
          <w:rFonts w:ascii="Arial" w:hAnsi="Arial" w:cs="Arial"/>
          <w:sz w:val="22"/>
          <w:szCs w:val="22"/>
          <w:lang w:val="pl-PL"/>
        </w:rPr>
        <w:t xml:space="preserve"> </w:t>
      </w:r>
      <w:r w:rsidR="00C57E41" w:rsidRPr="00924E26">
        <w:rPr>
          <w:rFonts w:ascii="Arial" w:hAnsi="Arial" w:cs="Arial"/>
          <w:sz w:val="22"/>
          <w:szCs w:val="22"/>
          <w:lang w:val="pl-PL"/>
        </w:rPr>
        <w:t>przedmiotu umowy</w:t>
      </w:r>
      <w:r w:rsidRPr="00924E26">
        <w:rPr>
          <w:rFonts w:ascii="Arial" w:hAnsi="Arial" w:cs="Arial"/>
          <w:sz w:val="22"/>
          <w:szCs w:val="22"/>
          <w:lang w:val="pl-PL"/>
        </w:rPr>
        <w:t xml:space="preserve"> niezgodnie z przepisami prawa i zaleceniami Zamawiającego.</w:t>
      </w:r>
    </w:p>
    <w:p w14:paraId="694CAD90" w14:textId="77777777" w:rsidR="00B12B91" w:rsidRPr="00924E26" w:rsidRDefault="00B12B91" w:rsidP="007C64AC">
      <w:pPr>
        <w:pStyle w:val="Domy"/>
        <w:numPr>
          <w:ilvl w:val="0"/>
          <w:numId w:val="11"/>
        </w:numPr>
        <w:spacing w:line="320" w:lineRule="exact"/>
        <w:jc w:val="both"/>
        <w:rPr>
          <w:rFonts w:ascii="Arial" w:hAnsi="Arial" w:cs="Arial"/>
          <w:sz w:val="22"/>
          <w:szCs w:val="22"/>
        </w:rPr>
      </w:pPr>
      <w:r w:rsidRPr="00924E26">
        <w:rPr>
          <w:rFonts w:ascii="Arial" w:hAnsi="Arial" w:cs="Arial"/>
          <w:sz w:val="22"/>
          <w:szCs w:val="22"/>
        </w:rPr>
        <w:t xml:space="preserve">Oświadczenie o odstąpieniu od umowy powinno być dokonane na piśmie w </w:t>
      </w:r>
      <w:r w:rsidR="003E5AE3" w:rsidRPr="00924E26">
        <w:rPr>
          <w:rFonts w:ascii="Arial" w:hAnsi="Arial" w:cs="Arial"/>
          <w:sz w:val="22"/>
          <w:szCs w:val="22"/>
        </w:rPr>
        <w:t>terminie 14 dni</w:t>
      </w:r>
      <w:r w:rsidRPr="00924E26">
        <w:rPr>
          <w:rFonts w:ascii="Arial" w:hAnsi="Arial" w:cs="Arial"/>
          <w:sz w:val="22"/>
          <w:szCs w:val="22"/>
        </w:rPr>
        <w:t xml:space="preserve"> od zaistnienia okoliczności przewidzianych w ust. 1. </w:t>
      </w:r>
    </w:p>
    <w:p w14:paraId="3DAB5936" w14:textId="77777777" w:rsidR="003D3BDA" w:rsidRPr="00924E26" w:rsidRDefault="003D3BDA" w:rsidP="007C64AC">
      <w:pPr>
        <w:pStyle w:val="Domy"/>
        <w:numPr>
          <w:ilvl w:val="0"/>
          <w:numId w:val="11"/>
        </w:numPr>
        <w:spacing w:line="320" w:lineRule="exact"/>
        <w:jc w:val="both"/>
        <w:rPr>
          <w:rFonts w:ascii="Arial" w:hAnsi="Arial" w:cs="Arial"/>
          <w:sz w:val="22"/>
          <w:szCs w:val="22"/>
        </w:rPr>
      </w:pPr>
      <w:r w:rsidRPr="00924E26">
        <w:rPr>
          <w:rFonts w:ascii="Arial" w:hAnsi="Arial" w:cs="Arial"/>
          <w:sz w:val="22"/>
          <w:szCs w:val="22"/>
        </w:rPr>
        <w:t>W przypadku przerwania prac projektowych na skutek odstąpienia od umowy, Strony komisyjnie (dopuszczając ewentualne włączenie do jej składu podmiotu trzeciego – niezależnego biegłego / rzeczoznawcę) uzgodnią procentowy stan zaawansowania wykonania poszczególnych etapów realizacji Umowy. W taki przypadku Wykonawcy przysługiwać będzie wynagrodzenie proporcjonalne do stanu zaawansowania wykonania poszczególnych etapów. Niniejszego zapisu nie stosuje się w przypadku wykonania przez Wykonawcę dotychczasowych prac projektowych w sposób niezgodny z przepisami prawa. W takim przypadku Wykonawcy nie przysługuje wynagrodzenie za część prac wykonanych niezgodnie z przepisami prawa.</w:t>
      </w:r>
    </w:p>
    <w:p w14:paraId="718A35AB" w14:textId="77777777" w:rsidR="00B12B91" w:rsidRPr="00924E26" w:rsidRDefault="00A565F2" w:rsidP="00A565F2">
      <w:pPr>
        <w:pStyle w:val="Nagwek1"/>
        <w:numPr>
          <w:ilvl w:val="0"/>
          <w:numId w:val="0"/>
        </w:numPr>
        <w:spacing w:before="240" w:after="240" w:line="320" w:lineRule="exact"/>
        <w:jc w:val="center"/>
        <w:rPr>
          <w:rFonts w:ascii="Arial" w:hAnsi="Arial" w:cs="Arial"/>
          <w:sz w:val="22"/>
          <w:szCs w:val="22"/>
        </w:rPr>
      </w:pPr>
      <w:r w:rsidRPr="00924E26">
        <w:rPr>
          <w:rFonts w:ascii="Arial" w:hAnsi="Arial" w:cs="Arial"/>
          <w:sz w:val="22"/>
          <w:szCs w:val="22"/>
        </w:rPr>
        <w:t xml:space="preserve">§ 13. </w:t>
      </w:r>
      <w:r w:rsidR="003E5AE3" w:rsidRPr="00924E26">
        <w:rPr>
          <w:rFonts w:ascii="Arial" w:hAnsi="Arial" w:cs="Arial"/>
          <w:sz w:val="22"/>
          <w:szCs w:val="22"/>
        </w:rPr>
        <w:t>OBOWIĄZEK ZACHOWANIA</w:t>
      </w:r>
      <w:r w:rsidR="00B12B91" w:rsidRPr="00924E26">
        <w:rPr>
          <w:rFonts w:ascii="Arial" w:hAnsi="Arial" w:cs="Arial"/>
          <w:sz w:val="22"/>
          <w:szCs w:val="22"/>
        </w:rPr>
        <w:t xml:space="preserve"> TAJEMNICY</w:t>
      </w:r>
    </w:p>
    <w:p w14:paraId="5E39E525" w14:textId="77777777" w:rsidR="00B12B91" w:rsidRPr="00924E26" w:rsidRDefault="00B12B91" w:rsidP="007C64AC">
      <w:pPr>
        <w:pStyle w:val="Domy"/>
        <w:numPr>
          <w:ilvl w:val="0"/>
          <w:numId w:val="7"/>
        </w:numPr>
        <w:spacing w:line="320" w:lineRule="exact"/>
        <w:jc w:val="both"/>
        <w:rPr>
          <w:rFonts w:ascii="Arial" w:hAnsi="Arial" w:cs="Arial"/>
          <w:sz w:val="22"/>
          <w:szCs w:val="22"/>
        </w:rPr>
      </w:pPr>
      <w:r w:rsidRPr="00924E26">
        <w:rPr>
          <w:rFonts w:ascii="Arial" w:hAnsi="Arial" w:cs="Arial"/>
          <w:sz w:val="22"/>
          <w:szCs w:val="22"/>
        </w:rPr>
        <w:t xml:space="preserve">Wobec konieczności niejednokrotnego ujawniania w trakcie wykonywania przedmiotowej umowy danych stanowiących tajemnice z różnych dziedzin związanych z działalnością prowadzoną przez Strony, zobowiązują się one do zachowania tajemnicy </w:t>
      </w:r>
      <w:r w:rsidR="003E5AE3" w:rsidRPr="00924E26">
        <w:rPr>
          <w:rFonts w:ascii="Arial" w:hAnsi="Arial" w:cs="Arial"/>
          <w:sz w:val="22"/>
          <w:szCs w:val="22"/>
        </w:rPr>
        <w:t>handlowej i</w:t>
      </w:r>
      <w:r w:rsidRPr="00924E26">
        <w:rPr>
          <w:rFonts w:ascii="Arial" w:hAnsi="Arial" w:cs="Arial"/>
          <w:sz w:val="22"/>
          <w:szCs w:val="22"/>
        </w:rPr>
        <w:t xml:space="preserve"> dbania o to, aby przedmiotowe tajemnice w jakikolwiek sposób nie zostały ujawnione, udostępnione czy w inny sposób dotarły do osób trzecich.</w:t>
      </w:r>
    </w:p>
    <w:p w14:paraId="6E189860" w14:textId="77777777" w:rsidR="00B12B91" w:rsidRPr="00924E26" w:rsidRDefault="00B12B91" w:rsidP="007C64AC">
      <w:pPr>
        <w:pStyle w:val="Domy"/>
        <w:numPr>
          <w:ilvl w:val="0"/>
          <w:numId w:val="7"/>
        </w:numPr>
        <w:spacing w:line="320" w:lineRule="exact"/>
        <w:jc w:val="both"/>
        <w:rPr>
          <w:rFonts w:ascii="Arial" w:hAnsi="Arial" w:cs="Arial"/>
          <w:sz w:val="22"/>
          <w:szCs w:val="22"/>
        </w:rPr>
      </w:pPr>
      <w:r w:rsidRPr="00924E26">
        <w:rPr>
          <w:rFonts w:ascii="Arial" w:hAnsi="Arial" w:cs="Arial"/>
          <w:sz w:val="22"/>
          <w:szCs w:val="22"/>
        </w:rPr>
        <w:t>Wykonawca zobowiązany jest do zachowania w tajemnicy tak przez okres trwania niniejszej umowy jak i bezterminowo po jej zakończeniu wszelkich informacji o Zamawiającym lub mających związek z działalnością Zamawiającego.</w:t>
      </w:r>
    </w:p>
    <w:p w14:paraId="409A9635" w14:textId="77777777" w:rsidR="00B12B91" w:rsidRPr="00924E26" w:rsidRDefault="00B12B91" w:rsidP="007C64AC">
      <w:pPr>
        <w:pStyle w:val="Domy"/>
        <w:numPr>
          <w:ilvl w:val="0"/>
          <w:numId w:val="7"/>
        </w:numPr>
        <w:spacing w:line="320" w:lineRule="exact"/>
        <w:jc w:val="both"/>
        <w:rPr>
          <w:rFonts w:ascii="Arial" w:hAnsi="Arial" w:cs="Arial"/>
          <w:sz w:val="22"/>
          <w:szCs w:val="22"/>
        </w:rPr>
      </w:pPr>
      <w:r w:rsidRPr="00924E26">
        <w:rPr>
          <w:rFonts w:ascii="Arial" w:hAnsi="Arial" w:cs="Arial"/>
          <w:sz w:val="22"/>
          <w:szCs w:val="22"/>
        </w:rPr>
        <w:t xml:space="preserve">Obowiązek, o którym mowa w ust. 2 dotyczy w szczególności zachowania w tajemnicy wszelkich informacji o charakterze technicznym, technologicznym, handlowym, medycznym, finansowym i organizacyjnym związanych z działalnością Zamawiającego, niezależnie od formy ich utrwalenia, również </w:t>
      </w:r>
      <w:r w:rsidR="003E5AE3" w:rsidRPr="00924E26">
        <w:rPr>
          <w:rFonts w:ascii="Arial" w:hAnsi="Arial" w:cs="Arial"/>
          <w:sz w:val="22"/>
          <w:szCs w:val="22"/>
        </w:rPr>
        <w:t>wówczas, gdy</w:t>
      </w:r>
      <w:r w:rsidRPr="00924E26">
        <w:rPr>
          <w:rFonts w:ascii="Arial" w:hAnsi="Arial" w:cs="Arial"/>
          <w:sz w:val="22"/>
          <w:szCs w:val="22"/>
        </w:rPr>
        <w:t xml:space="preserve"> są one przekazywane jedynie ustnie, a także wszelkich, </w:t>
      </w:r>
      <w:r w:rsidRPr="00924E26">
        <w:rPr>
          <w:rFonts w:ascii="Arial" w:hAnsi="Arial" w:cs="Arial"/>
          <w:sz w:val="22"/>
          <w:szCs w:val="22"/>
        </w:rPr>
        <w:lastRenderedPageBreak/>
        <w:t>uzyskanych w jakikolwiek sposób i w jakiekolwiek formie, informacji dotyczących klientów i kontrahentów Zamawiającego (informacje poufne).</w:t>
      </w:r>
    </w:p>
    <w:p w14:paraId="0581487F" w14:textId="77777777" w:rsidR="00B12B91" w:rsidRPr="00924E26" w:rsidRDefault="00B12B91" w:rsidP="007C64AC">
      <w:pPr>
        <w:pStyle w:val="Domy"/>
        <w:numPr>
          <w:ilvl w:val="0"/>
          <w:numId w:val="7"/>
        </w:numPr>
        <w:spacing w:line="320" w:lineRule="exact"/>
        <w:jc w:val="both"/>
        <w:rPr>
          <w:rFonts w:ascii="Arial" w:hAnsi="Arial" w:cs="Arial"/>
          <w:sz w:val="22"/>
          <w:szCs w:val="22"/>
        </w:rPr>
      </w:pPr>
      <w:r w:rsidRPr="00924E26">
        <w:rPr>
          <w:rFonts w:ascii="Arial" w:hAnsi="Arial" w:cs="Arial"/>
          <w:sz w:val="22"/>
          <w:szCs w:val="22"/>
        </w:rPr>
        <w:t>Wykonawca uprawniony jest wykorzystać uzyskane od Zamawiającego informacje poufne wyłącznie w celu wykonania niniejszej umowy i zobowiązuje się ich nie utrwalać, nie powielać, nie kopiować ani nie udostępniać osobom trzecim bez pisemnej zgody Zamawiającego.</w:t>
      </w:r>
    </w:p>
    <w:p w14:paraId="4BC6F06D" w14:textId="77777777" w:rsidR="00B12B91" w:rsidRPr="00924E26" w:rsidRDefault="00B12B91" w:rsidP="007C64AC">
      <w:pPr>
        <w:pStyle w:val="Domy"/>
        <w:numPr>
          <w:ilvl w:val="0"/>
          <w:numId w:val="7"/>
        </w:numPr>
        <w:spacing w:line="320" w:lineRule="exact"/>
        <w:jc w:val="both"/>
        <w:rPr>
          <w:rFonts w:ascii="Arial" w:hAnsi="Arial" w:cs="Arial"/>
          <w:sz w:val="22"/>
          <w:szCs w:val="22"/>
        </w:rPr>
      </w:pPr>
      <w:r w:rsidRPr="00924E26">
        <w:rPr>
          <w:rFonts w:ascii="Arial" w:hAnsi="Arial" w:cs="Arial"/>
          <w:sz w:val="22"/>
          <w:szCs w:val="22"/>
        </w:rPr>
        <w:t xml:space="preserve">Wykonawca zobowiązany jest do ochrony informacji poufnych z najwyższą możliwą starannością, a w szczególności odpowiedzialny jest za wszelkie </w:t>
      </w:r>
      <w:r w:rsidR="003E5AE3" w:rsidRPr="00924E26">
        <w:rPr>
          <w:rFonts w:ascii="Arial" w:hAnsi="Arial" w:cs="Arial"/>
          <w:sz w:val="22"/>
          <w:szCs w:val="22"/>
        </w:rPr>
        <w:t>szkody, jakie</w:t>
      </w:r>
      <w:r w:rsidRPr="00924E26">
        <w:rPr>
          <w:rFonts w:ascii="Arial" w:hAnsi="Arial" w:cs="Arial"/>
          <w:sz w:val="22"/>
          <w:szCs w:val="22"/>
        </w:rPr>
        <w:t xml:space="preserve"> wynikną dla Zamawiającego z nieuprawnionego przekazania przez Wykonawcę informacji poufnych osobie trzeciej lub wykorzystania informacji poufnych przez Wykonawcę w innym celu niż wykonanie niniejszej umowy.</w:t>
      </w:r>
    </w:p>
    <w:p w14:paraId="2A025998" w14:textId="77777777" w:rsidR="00B12B91" w:rsidRPr="00924E26" w:rsidRDefault="00B12B91" w:rsidP="007C64AC">
      <w:pPr>
        <w:pStyle w:val="Domy"/>
        <w:numPr>
          <w:ilvl w:val="0"/>
          <w:numId w:val="7"/>
        </w:numPr>
        <w:spacing w:line="320" w:lineRule="exact"/>
        <w:jc w:val="both"/>
        <w:rPr>
          <w:rFonts w:ascii="Arial" w:hAnsi="Arial" w:cs="Arial"/>
          <w:sz w:val="22"/>
          <w:szCs w:val="22"/>
        </w:rPr>
      </w:pPr>
      <w:r w:rsidRPr="00924E26">
        <w:rPr>
          <w:rFonts w:ascii="Arial" w:hAnsi="Arial" w:cs="Arial"/>
          <w:sz w:val="22"/>
          <w:szCs w:val="22"/>
        </w:rPr>
        <w:t>Na wypadek niewykonania lub nienależytego wykonania przez Wykonawcę obowiązku zachowania w tajemnicy informacji poufnych, w szczególności ich udostępnienia osobie trzeciej lub wykorzystania w innym celu niż wykonanie niniejszej umowy, zapłaci on Zamawiającemu karę umowną w kwocie 500 000,00 zł.</w:t>
      </w:r>
    </w:p>
    <w:p w14:paraId="3733E773" w14:textId="77777777" w:rsidR="00B12B91" w:rsidRPr="00924E26" w:rsidRDefault="00B12B91" w:rsidP="007C64AC">
      <w:pPr>
        <w:pStyle w:val="Domy"/>
        <w:numPr>
          <w:ilvl w:val="0"/>
          <w:numId w:val="7"/>
        </w:numPr>
        <w:spacing w:line="320" w:lineRule="exact"/>
        <w:jc w:val="both"/>
        <w:rPr>
          <w:rFonts w:ascii="Arial" w:hAnsi="Arial" w:cs="Arial"/>
          <w:sz w:val="22"/>
          <w:szCs w:val="22"/>
        </w:rPr>
      </w:pPr>
      <w:r w:rsidRPr="00924E26">
        <w:rPr>
          <w:rFonts w:ascii="Arial" w:hAnsi="Arial" w:cs="Arial"/>
          <w:sz w:val="22"/>
          <w:szCs w:val="22"/>
        </w:rPr>
        <w:t xml:space="preserve">Wykonawca zobowiąże osoby, którymi będzie się posługiwał przy realizacji niniejszej umowy do ochrony informacji poufnych w takim samym </w:t>
      </w:r>
      <w:r w:rsidR="003E5AE3" w:rsidRPr="00924E26">
        <w:rPr>
          <w:rFonts w:ascii="Arial" w:hAnsi="Arial" w:cs="Arial"/>
          <w:sz w:val="22"/>
          <w:szCs w:val="22"/>
        </w:rPr>
        <w:t>zakresie, jaki</w:t>
      </w:r>
      <w:r w:rsidRPr="00924E26">
        <w:rPr>
          <w:rFonts w:ascii="Arial" w:hAnsi="Arial" w:cs="Arial"/>
          <w:sz w:val="22"/>
          <w:szCs w:val="22"/>
        </w:rPr>
        <w:t xml:space="preserve"> obciąża jego.</w:t>
      </w:r>
    </w:p>
    <w:p w14:paraId="5D42E857" w14:textId="77777777" w:rsidR="00B12B91" w:rsidRPr="00924E26" w:rsidRDefault="00B12B91" w:rsidP="007C64AC">
      <w:pPr>
        <w:pStyle w:val="Domy"/>
        <w:numPr>
          <w:ilvl w:val="0"/>
          <w:numId w:val="7"/>
        </w:numPr>
        <w:spacing w:line="320" w:lineRule="exact"/>
        <w:jc w:val="both"/>
        <w:rPr>
          <w:rFonts w:ascii="Arial" w:hAnsi="Arial" w:cs="Arial"/>
          <w:sz w:val="22"/>
          <w:szCs w:val="22"/>
        </w:rPr>
      </w:pPr>
      <w:r w:rsidRPr="00924E26">
        <w:rPr>
          <w:rFonts w:ascii="Arial" w:hAnsi="Arial" w:cs="Arial"/>
          <w:sz w:val="22"/>
          <w:szCs w:val="22"/>
        </w:rPr>
        <w:t>Wykonawca odpowiada za działania osób, którymi posługuje się przy wykonaniu niniejszej umowy jak za działania własne, co w szczególności dotyczy obowiązku ochrony informacji poufnych.</w:t>
      </w:r>
    </w:p>
    <w:p w14:paraId="6AD828F8" w14:textId="77777777" w:rsidR="00B12B91" w:rsidRPr="00924E26" w:rsidRDefault="00A565F2" w:rsidP="00A565F2">
      <w:pPr>
        <w:pStyle w:val="Nagwek1"/>
        <w:numPr>
          <w:ilvl w:val="0"/>
          <w:numId w:val="0"/>
        </w:numPr>
        <w:spacing w:before="240" w:after="240" w:line="320" w:lineRule="exact"/>
        <w:jc w:val="center"/>
        <w:rPr>
          <w:rFonts w:ascii="Arial" w:hAnsi="Arial" w:cs="Arial"/>
          <w:sz w:val="22"/>
          <w:szCs w:val="22"/>
        </w:rPr>
      </w:pPr>
      <w:r w:rsidRPr="00924E26">
        <w:rPr>
          <w:rFonts w:ascii="Arial" w:hAnsi="Arial" w:cs="Arial"/>
          <w:sz w:val="22"/>
          <w:szCs w:val="22"/>
        </w:rPr>
        <w:t xml:space="preserve">§ 14. </w:t>
      </w:r>
      <w:r w:rsidR="00B12B91" w:rsidRPr="00924E26">
        <w:rPr>
          <w:rFonts w:ascii="Arial" w:hAnsi="Arial" w:cs="Arial"/>
          <w:sz w:val="22"/>
          <w:szCs w:val="22"/>
        </w:rPr>
        <w:t>ZMIANY UMOWY</w:t>
      </w:r>
    </w:p>
    <w:p w14:paraId="01A8AA5C" w14:textId="77777777" w:rsidR="00B12B91" w:rsidRPr="00924E26" w:rsidRDefault="00B12B91" w:rsidP="007C64AC">
      <w:pPr>
        <w:pStyle w:val="Domy"/>
        <w:numPr>
          <w:ilvl w:val="0"/>
          <w:numId w:val="22"/>
        </w:numPr>
        <w:spacing w:line="320" w:lineRule="exact"/>
        <w:jc w:val="both"/>
        <w:rPr>
          <w:rFonts w:ascii="Arial" w:hAnsi="Arial" w:cs="Arial"/>
          <w:sz w:val="22"/>
          <w:szCs w:val="22"/>
        </w:rPr>
      </w:pPr>
      <w:r w:rsidRPr="00924E26">
        <w:rPr>
          <w:rFonts w:ascii="Arial" w:hAnsi="Arial" w:cs="Arial"/>
          <w:sz w:val="22"/>
          <w:szCs w:val="22"/>
        </w:rPr>
        <w:t>Wszelkie zmiany niniejszej umowy wymagają zgody obu Stron i mogą być skutecznie dokonane jedynie przy zachowaniu formy pisemnej pod rygorem nieważności.</w:t>
      </w:r>
    </w:p>
    <w:p w14:paraId="3E9C2D11" w14:textId="77777777" w:rsidR="003D3BDA" w:rsidRPr="00924E26" w:rsidRDefault="003D3BDA" w:rsidP="007C64AC">
      <w:pPr>
        <w:pStyle w:val="Domy"/>
        <w:numPr>
          <w:ilvl w:val="0"/>
          <w:numId w:val="22"/>
        </w:numPr>
        <w:spacing w:line="320" w:lineRule="exact"/>
        <w:jc w:val="both"/>
        <w:rPr>
          <w:rFonts w:ascii="Arial" w:hAnsi="Arial" w:cs="Arial"/>
          <w:sz w:val="22"/>
          <w:szCs w:val="22"/>
        </w:rPr>
      </w:pPr>
      <w:r w:rsidRPr="00924E26">
        <w:rPr>
          <w:rFonts w:ascii="Arial" w:hAnsi="Arial" w:cs="Arial"/>
          <w:sz w:val="22"/>
          <w:szCs w:val="22"/>
        </w:rPr>
        <w:t>Zamawiający przewiduje możliwość wprowadzenia aneksem zmian postanowień zawartej umowy, tj.:</w:t>
      </w:r>
    </w:p>
    <w:p w14:paraId="0879AE03" w14:textId="77777777" w:rsidR="003D3BDA" w:rsidRPr="00924E26" w:rsidRDefault="003D3BDA" w:rsidP="007C64AC">
      <w:pPr>
        <w:pStyle w:val="Domy"/>
        <w:numPr>
          <w:ilvl w:val="1"/>
          <w:numId w:val="22"/>
        </w:numPr>
        <w:spacing w:line="320" w:lineRule="exact"/>
        <w:jc w:val="both"/>
        <w:rPr>
          <w:rFonts w:ascii="Arial" w:hAnsi="Arial" w:cs="Arial"/>
          <w:sz w:val="22"/>
          <w:szCs w:val="22"/>
        </w:rPr>
      </w:pPr>
      <w:r w:rsidRPr="00924E26">
        <w:rPr>
          <w:rFonts w:ascii="Arial" w:hAnsi="Arial" w:cs="Arial"/>
          <w:sz w:val="22"/>
          <w:szCs w:val="22"/>
        </w:rPr>
        <w:t xml:space="preserve">Zakresu realizacji umowy – w szczególności w przypadku wykonania robót dodatkowych lub zamiennych, niewyszczególnionych w Opisie przedmiotu zamówienia. </w:t>
      </w:r>
    </w:p>
    <w:p w14:paraId="3F1556F2" w14:textId="77777777" w:rsidR="003D3BDA" w:rsidRPr="00924E26" w:rsidRDefault="003D3BDA" w:rsidP="007C64AC">
      <w:pPr>
        <w:pStyle w:val="Domy"/>
        <w:numPr>
          <w:ilvl w:val="1"/>
          <w:numId w:val="22"/>
        </w:numPr>
        <w:spacing w:line="320" w:lineRule="exact"/>
        <w:jc w:val="both"/>
        <w:rPr>
          <w:rFonts w:ascii="Arial" w:hAnsi="Arial" w:cs="Arial"/>
          <w:sz w:val="22"/>
          <w:szCs w:val="22"/>
        </w:rPr>
      </w:pPr>
      <w:r w:rsidRPr="00924E26">
        <w:rPr>
          <w:rFonts w:ascii="Arial" w:hAnsi="Arial" w:cs="Arial"/>
          <w:sz w:val="22"/>
          <w:szCs w:val="22"/>
        </w:rPr>
        <w:t>Zmiany w zakresie osób reprezentujących strony umowy w szczególności w sytuacjach losowych, zmian organizacyjnych.</w:t>
      </w:r>
    </w:p>
    <w:p w14:paraId="30B5620C" w14:textId="77777777" w:rsidR="003D3BDA" w:rsidRPr="00924E26" w:rsidRDefault="003D3BDA" w:rsidP="007C64AC">
      <w:pPr>
        <w:pStyle w:val="Domy"/>
        <w:numPr>
          <w:ilvl w:val="1"/>
          <w:numId w:val="22"/>
        </w:numPr>
        <w:spacing w:line="320" w:lineRule="exact"/>
        <w:jc w:val="both"/>
        <w:rPr>
          <w:rFonts w:ascii="Arial" w:hAnsi="Arial" w:cs="Arial"/>
          <w:sz w:val="22"/>
          <w:szCs w:val="22"/>
        </w:rPr>
      </w:pPr>
      <w:r w:rsidRPr="00924E26">
        <w:rPr>
          <w:rFonts w:ascii="Arial" w:hAnsi="Arial" w:cs="Arial"/>
          <w:sz w:val="22"/>
          <w:szCs w:val="22"/>
        </w:rPr>
        <w:t>Zmiany w zakresie terminu realizacji umowy z powodu konieczności wykonania robót dodatkowych lub zamiennych, a także niekorzystnych, uzasadnionych „siłą wyższą”.</w:t>
      </w:r>
    </w:p>
    <w:p w14:paraId="397F41EC" w14:textId="77777777" w:rsidR="003D3BDA" w:rsidRPr="00924E26" w:rsidRDefault="003D3BDA" w:rsidP="007C64AC">
      <w:pPr>
        <w:pStyle w:val="Domy"/>
        <w:numPr>
          <w:ilvl w:val="1"/>
          <w:numId w:val="22"/>
        </w:numPr>
        <w:spacing w:line="320" w:lineRule="exact"/>
        <w:jc w:val="both"/>
        <w:rPr>
          <w:rFonts w:ascii="Arial" w:hAnsi="Arial" w:cs="Arial"/>
          <w:sz w:val="22"/>
          <w:szCs w:val="22"/>
        </w:rPr>
      </w:pPr>
      <w:r w:rsidRPr="00924E26">
        <w:rPr>
          <w:rFonts w:ascii="Arial" w:hAnsi="Arial" w:cs="Arial"/>
          <w:sz w:val="22"/>
          <w:szCs w:val="22"/>
        </w:rPr>
        <w:t>Wystąpienia sytuacji nieprzewidywalnych, uzasadnionych i niezależnych od stron umowy.</w:t>
      </w:r>
    </w:p>
    <w:p w14:paraId="35A58B9A" w14:textId="77777777" w:rsidR="00B12B91" w:rsidRPr="00924E26" w:rsidRDefault="00B12B91" w:rsidP="007C64AC">
      <w:pPr>
        <w:pStyle w:val="Domy"/>
        <w:numPr>
          <w:ilvl w:val="0"/>
          <w:numId w:val="22"/>
        </w:numPr>
        <w:spacing w:line="320" w:lineRule="exact"/>
        <w:jc w:val="both"/>
        <w:rPr>
          <w:rFonts w:ascii="Arial" w:hAnsi="Arial" w:cs="Arial"/>
          <w:sz w:val="22"/>
          <w:szCs w:val="22"/>
        </w:rPr>
      </w:pPr>
      <w:r w:rsidRPr="00924E26">
        <w:rPr>
          <w:rFonts w:ascii="Arial" w:hAnsi="Arial" w:cs="Arial"/>
          <w:sz w:val="22"/>
          <w:szCs w:val="22"/>
        </w:rPr>
        <w:t>Żadna ze stron nie może przenieść na inny podmiot obowiązków, uprawnień i wierzytelności wynikających z niniejszej umowy bez uprzedniej pisemnej zgody drugiej Strony chyba, że niniejsza umowa stanowi inaczej.</w:t>
      </w:r>
    </w:p>
    <w:p w14:paraId="2AE97241" w14:textId="77777777" w:rsidR="00B12B91" w:rsidRPr="00924E26" w:rsidRDefault="00B12B91" w:rsidP="007C64AC">
      <w:pPr>
        <w:pStyle w:val="Domy"/>
        <w:numPr>
          <w:ilvl w:val="0"/>
          <w:numId w:val="22"/>
        </w:numPr>
        <w:spacing w:line="320" w:lineRule="exact"/>
        <w:jc w:val="both"/>
        <w:rPr>
          <w:rFonts w:ascii="Arial" w:hAnsi="Arial" w:cs="Arial"/>
          <w:sz w:val="22"/>
          <w:szCs w:val="22"/>
        </w:rPr>
      </w:pPr>
      <w:r w:rsidRPr="00924E26">
        <w:rPr>
          <w:rFonts w:ascii="Arial" w:hAnsi="Arial" w:cs="Arial"/>
          <w:sz w:val="22"/>
          <w:szCs w:val="22"/>
        </w:rPr>
        <w:t xml:space="preserve">W sprawach nieuregulowanych niniejszą umową, mają zastosowanie właściwe przepisy prawa, a w szczególności Kodeksu Cywilnego, Ustawy z dnia 7 lipca 1994 </w:t>
      </w:r>
      <w:r w:rsidR="003E5AE3" w:rsidRPr="00924E26">
        <w:rPr>
          <w:rFonts w:ascii="Arial" w:hAnsi="Arial" w:cs="Arial"/>
          <w:sz w:val="22"/>
          <w:szCs w:val="22"/>
        </w:rPr>
        <w:t>r. prawo</w:t>
      </w:r>
      <w:r w:rsidRPr="00924E26">
        <w:rPr>
          <w:rFonts w:ascii="Arial" w:hAnsi="Arial" w:cs="Arial"/>
          <w:sz w:val="22"/>
          <w:szCs w:val="22"/>
        </w:rPr>
        <w:t xml:space="preserve"> budowlane.</w:t>
      </w:r>
    </w:p>
    <w:p w14:paraId="58D10340" w14:textId="77777777" w:rsidR="00B12B91" w:rsidRPr="00924E26" w:rsidRDefault="00B12B91" w:rsidP="007C64AC">
      <w:pPr>
        <w:pStyle w:val="Domy"/>
        <w:numPr>
          <w:ilvl w:val="0"/>
          <w:numId w:val="22"/>
        </w:numPr>
        <w:spacing w:line="320" w:lineRule="exact"/>
        <w:jc w:val="both"/>
        <w:rPr>
          <w:rFonts w:ascii="Arial" w:hAnsi="Arial" w:cs="Arial"/>
          <w:sz w:val="22"/>
          <w:szCs w:val="22"/>
        </w:rPr>
      </w:pPr>
      <w:r w:rsidRPr="00924E26">
        <w:rPr>
          <w:rFonts w:ascii="Arial" w:hAnsi="Arial" w:cs="Arial"/>
          <w:sz w:val="22"/>
          <w:szCs w:val="22"/>
        </w:rPr>
        <w:t>Wszelkie spory wynikłe w związku z wykonywaniem niniejszej umowy rozstrzygać będzie</w:t>
      </w:r>
      <w:r w:rsidR="004D426D" w:rsidRPr="00924E26">
        <w:rPr>
          <w:rFonts w:ascii="Arial" w:hAnsi="Arial" w:cs="Arial"/>
          <w:sz w:val="22"/>
          <w:szCs w:val="22"/>
        </w:rPr>
        <w:t xml:space="preserve"> właściwy</w:t>
      </w:r>
      <w:r w:rsidR="00CC137D" w:rsidRPr="00924E26">
        <w:rPr>
          <w:rFonts w:ascii="Arial" w:hAnsi="Arial" w:cs="Arial"/>
          <w:sz w:val="22"/>
          <w:szCs w:val="22"/>
        </w:rPr>
        <w:t xml:space="preserve"> rzeczowo Sąd w Szczecinie</w:t>
      </w:r>
      <w:r w:rsidRPr="00924E26">
        <w:rPr>
          <w:rFonts w:ascii="Arial" w:hAnsi="Arial" w:cs="Arial"/>
          <w:sz w:val="22"/>
          <w:szCs w:val="22"/>
        </w:rPr>
        <w:t>.</w:t>
      </w:r>
    </w:p>
    <w:p w14:paraId="65768DB5" w14:textId="77777777" w:rsidR="00B12B91" w:rsidRPr="00924E26" w:rsidRDefault="00B12B91" w:rsidP="007C64AC">
      <w:pPr>
        <w:pStyle w:val="Domy"/>
        <w:numPr>
          <w:ilvl w:val="0"/>
          <w:numId w:val="22"/>
        </w:numPr>
        <w:spacing w:line="320" w:lineRule="exact"/>
        <w:jc w:val="both"/>
        <w:rPr>
          <w:rFonts w:ascii="Arial" w:hAnsi="Arial" w:cs="Arial"/>
          <w:sz w:val="22"/>
          <w:szCs w:val="22"/>
        </w:rPr>
      </w:pPr>
      <w:r w:rsidRPr="00924E26">
        <w:rPr>
          <w:rFonts w:ascii="Arial" w:hAnsi="Arial" w:cs="Arial"/>
          <w:sz w:val="22"/>
          <w:szCs w:val="22"/>
        </w:rPr>
        <w:t xml:space="preserve">Strony oświadczają, że podane adresy są aktualne i służą do wszelkiej korespondencji między stronami. </w:t>
      </w:r>
    </w:p>
    <w:p w14:paraId="10274255" w14:textId="77777777" w:rsidR="00B12B91" w:rsidRPr="00924E26" w:rsidRDefault="00B12B91" w:rsidP="007C64AC">
      <w:pPr>
        <w:pStyle w:val="Domy"/>
        <w:numPr>
          <w:ilvl w:val="0"/>
          <w:numId w:val="22"/>
        </w:numPr>
        <w:spacing w:line="320" w:lineRule="exact"/>
        <w:jc w:val="both"/>
        <w:rPr>
          <w:rFonts w:ascii="Arial" w:hAnsi="Arial" w:cs="Arial"/>
          <w:sz w:val="22"/>
          <w:szCs w:val="22"/>
        </w:rPr>
      </w:pPr>
      <w:r w:rsidRPr="00924E26">
        <w:rPr>
          <w:rFonts w:ascii="Arial" w:hAnsi="Arial" w:cs="Arial"/>
          <w:sz w:val="22"/>
          <w:szCs w:val="22"/>
        </w:rPr>
        <w:t>Strony zobowiązują się do informowania o zmianie swych adresów. Doręczenie korespondencji pod wskazany adres uznają za skuteczne, niezależnie od rzeczywistego odebrania korespondencji.</w:t>
      </w:r>
    </w:p>
    <w:p w14:paraId="4D2867BB" w14:textId="77777777" w:rsidR="00B12B91" w:rsidRPr="00924E26" w:rsidRDefault="00B12B91" w:rsidP="007C64AC">
      <w:pPr>
        <w:pStyle w:val="Domy"/>
        <w:numPr>
          <w:ilvl w:val="0"/>
          <w:numId w:val="22"/>
        </w:numPr>
        <w:spacing w:line="320" w:lineRule="exact"/>
        <w:jc w:val="both"/>
        <w:rPr>
          <w:rFonts w:ascii="Arial" w:hAnsi="Arial" w:cs="Arial"/>
          <w:sz w:val="22"/>
          <w:szCs w:val="22"/>
        </w:rPr>
      </w:pPr>
      <w:r w:rsidRPr="00924E26">
        <w:rPr>
          <w:rFonts w:ascii="Arial" w:hAnsi="Arial" w:cs="Arial"/>
          <w:sz w:val="22"/>
          <w:szCs w:val="22"/>
        </w:rPr>
        <w:t>Umowę sporządzono w dwóch jednobrzmiących egzemplarzach, po jednym dla każdej ze Stron.</w:t>
      </w:r>
    </w:p>
    <w:p w14:paraId="22205B42" w14:textId="77777777" w:rsidR="00A565F2" w:rsidRPr="00924E26" w:rsidRDefault="00A121DE" w:rsidP="000723B8">
      <w:pPr>
        <w:pStyle w:val="Domy"/>
        <w:tabs>
          <w:tab w:val="center" w:pos="2268"/>
          <w:tab w:val="center" w:pos="6237"/>
        </w:tabs>
        <w:spacing w:before="360" w:line="320" w:lineRule="exact"/>
        <w:jc w:val="both"/>
        <w:rPr>
          <w:rFonts w:ascii="Arial" w:hAnsi="Arial" w:cs="Arial"/>
          <w:b/>
          <w:sz w:val="22"/>
          <w:szCs w:val="22"/>
        </w:rPr>
      </w:pPr>
      <w:r w:rsidRPr="00924E26">
        <w:rPr>
          <w:rFonts w:ascii="Arial" w:hAnsi="Arial" w:cs="Arial"/>
          <w:b/>
          <w:sz w:val="22"/>
          <w:szCs w:val="22"/>
        </w:rPr>
        <w:lastRenderedPageBreak/>
        <w:t xml:space="preserve"> </w:t>
      </w:r>
    </w:p>
    <w:p w14:paraId="4E59C326" w14:textId="77777777" w:rsidR="00A565F2" w:rsidRPr="00924E26" w:rsidRDefault="00A565F2" w:rsidP="00C068D8">
      <w:pPr>
        <w:pStyle w:val="Domy"/>
        <w:tabs>
          <w:tab w:val="center" w:pos="2268"/>
          <w:tab w:val="center" w:pos="6237"/>
        </w:tabs>
        <w:jc w:val="both"/>
        <w:rPr>
          <w:rFonts w:ascii="Arial" w:hAnsi="Arial" w:cs="Arial"/>
          <w:sz w:val="22"/>
          <w:szCs w:val="22"/>
          <w:u w:val="single"/>
        </w:rPr>
      </w:pPr>
      <w:r w:rsidRPr="00924E26">
        <w:rPr>
          <w:rFonts w:ascii="Arial" w:hAnsi="Arial" w:cs="Arial"/>
          <w:sz w:val="22"/>
          <w:szCs w:val="22"/>
          <w:u w:val="single"/>
        </w:rPr>
        <w:t>Załączniki:</w:t>
      </w:r>
    </w:p>
    <w:p w14:paraId="64A07047" w14:textId="77777777" w:rsidR="00C068D8" w:rsidRPr="00924E26" w:rsidRDefault="00C068D8" w:rsidP="007C64AC">
      <w:pPr>
        <w:pStyle w:val="Domy"/>
        <w:numPr>
          <w:ilvl w:val="0"/>
          <w:numId w:val="17"/>
        </w:numPr>
        <w:tabs>
          <w:tab w:val="center" w:pos="567"/>
          <w:tab w:val="center" w:pos="6237"/>
        </w:tabs>
        <w:jc w:val="both"/>
        <w:rPr>
          <w:rFonts w:ascii="Arial" w:hAnsi="Arial" w:cs="Arial"/>
          <w:sz w:val="22"/>
          <w:szCs w:val="22"/>
        </w:rPr>
      </w:pPr>
      <w:r w:rsidRPr="00924E26">
        <w:rPr>
          <w:rFonts w:ascii="Arial" w:hAnsi="Arial" w:cs="Arial"/>
          <w:sz w:val="22"/>
          <w:szCs w:val="22"/>
        </w:rPr>
        <w:t>Polisa OC Wykonawcy</w:t>
      </w:r>
    </w:p>
    <w:p w14:paraId="7A004E13" w14:textId="26A14941" w:rsidR="00A565F2" w:rsidRPr="00924E26" w:rsidRDefault="007A67BE" w:rsidP="007C64AC">
      <w:pPr>
        <w:pStyle w:val="Domy"/>
        <w:numPr>
          <w:ilvl w:val="0"/>
          <w:numId w:val="17"/>
        </w:numPr>
        <w:tabs>
          <w:tab w:val="center" w:pos="567"/>
          <w:tab w:val="center" w:pos="6237"/>
        </w:tabs>
        <w:jc w:val="both"/>
        <w:rPr>
          <w:rFonts w:ascii="Arial" w:hAnsi="Arial" w:cs="Arial"/>
          <w:sz w:val="22"/>
          <w:szCs w:val="22"/>
        </w:rPr>
      </w:pPr>
      <w:r>
        <w:rPr>
          <w:rFonts w:ascii="Arial" w:hAnsi="Arial" w:cs="Arial"/>
          <w:sz w:val="22"/>
          <w:szCs w:val="22"/>
        </w:rPr>
        <w:t xml:space="preserve">Oferta Wykonawcy z dnia </w:t>
      </w:r>
      <w:r w:rsidR="00A565F2" w:rsidRPr="00924E26">
        <w:rPr>
          <w:rFonts w:ascii="Arial" w:hAnsi="Arial" w:cs="Arial"/>
          <w:sz w:val="22"/>
          <w:szCs w:val="22"/>
        </w:rPr>
        <w:t>………………</w:t>
      </w:r>
    </w:p>
    <w:p w14:paraId="78C01986" w14:textId="77777777" w:rsidR="00A565F2" w:rsidRPr="00924E26" w:rsidRDefault="00A121DE" w:rsidP="000723B8">
      <w:pPr>
        <w:pStyle w:val="Domy"/>
        <w:tabs>
          <w:tab w:val="center" w:pos="2268"/>
          <w:tab w:val="center" w:pos="6237"/>
        </w:tabs>
        <w:spacing w:before="360" w:line="320" w:lineRule="exact"/>
        <w:jc w:val="both"/>
        <w:rPr>
          <w:rFonts w:ascii="Arial" w:hAnsi="Arial" w:cs="Arial"/>
          <w:sz w:val="22"/>
          <w:szCs w:val="22"/>
        </w:rPr>
      </w:pPr>
      <w:r w:rsidRPr="00924E26">
        <w:rPr>
          <w:rFonts w:ascii="Arial" w:hAnsi="Arial" w:cs="Arial"/>
          <w:sz w:val="22"/>
          <w:szCs w:val="22"/>
        </w:rPr>
        <w:t xml:space="preserve">               </w:t>
      </w:r>
      <w:r w:rsidR="00A565F2" w:rsidRPr="00924E26">
        <w:rPr>
          <w:rFonts w:ascii="Arial" w:hAnsi="Arial" w:cs="Arial"/>
          <w:sz w:val="22"/>
          <w:szCs w:val="22"/>
        </w:rPr>
        <w:tab/>
      </w:r>
    </w:p>
    <w:p w14:paraId="7CA015CC" w14:textId="77777777" w:rsidR="00A565F2" w:rsidRPr="00924E26" w:rsidRDefault="00A565F2" w:rsidP="000723B8">
      <w:pPr>
        <w:pStyle w:val="Domy"/>
        <w:tabs>
          <w:tab w:val="center" w:pos="2268"/>
          <w:tab w:val="center" w:pos="6237"/>
        </w:tabs>
        <w:spacing w:before="360" w:line="320" w:lineRule="exact"/>
        <w:jc w:val="both"/>
        <w:rPr>
          <w:rFonts w:ascii="Arial" w:hAnsi="Arial" w:cs="Arial"/>
          <w:b/>
          <w:sz w:val="22"/>
          <w:szCs w:val="22"/>
        </w:rPr>
      </w:pPr>
    </w:p>
    <w:p w14:paraId="24713782" w14:textId="77777777" w:rsidR="00B12B91" w:rsidRPr="00924E26" w:rsidRDefault="00A565F2" w:rsidP="00A565F2">
      <w:pPr>
        <w:pStyle w:val="Domy"/>
        <w:tabs>
          <w:tab w:val="center" w:pos="2268"/>
          <w:tab w:val="center" w:pos="6237"/>
        </w:tabs>
        <w:spacing w:before="360" w:line="320" w:lineRule="exact"/>
        <w:jc w:val="center"/>
        <w:rPr>
          <w:rFonts w:ascii="Arial" w:hAnsi="Arial" w:cs="Arial"/>
          <w:b/>
          <w:sz w:val="22"/>
          <w:szCs w:val="22"/>
        </w:rPr>
      </w:pPr>
      <w:r w:rsidRPr="00924E26">
        <w:rPr>
          <w:rFonts w:ascii="Arial" w:hAnsi="Arial" w:cs="Arial"/>
          <w:b/>
          <w:sz w:val="22"/>
          <w:szCs w:val="22"/>
        </w:rPr>
        <w:t>WYKONAWCA</w:t>
      </w:r>
      <w:r w:rsidR="006A367F" w:rsidRPr="00924E26">
        <w:rPr>
          <w:rFonts w:ascii="Arial" w:hAnsi="Arial" w:cs="Arial"/>
          <w:b/>
          <w:sz w:val="22"/>
          <w:szCs w:val="22"/>
        </w:rPr>
        <w:t>/PROJEKTANT</w:t>
      </w:r>
      <w:r w:rsidRPr="00924E26">
        <w:rPr>
          <w:rFonts w:ascii="Arial" w:hAnsi="Arial" w:cs="Arial"/>
          <w:b/>
          <w:sz w:val="22"/>
          <w:szCs w:val="22"/>
        </w:rPr>
        <w:tab/>
      </w:r>
      <w:r w:rsidR="00B12B91" w:rsidRPr="00924E26">
        <w:rPr>
          <w:rFonts w:ascii="Arial" w:hAnsi="Arial" w:cs="Arial"/>
          <w:b/>
          <w:sz w:val="22"/>
          <w:szCs w:val="22"/>
        </w:rPr>
        <w:tab/>
        <w:t>ZAMAWIAJĄCY</w:t>
      </w:r>
    </w:p>
    <w:p w14:paraId="266B4E92" w14:textId="77777777" w:rsidR="00B12B91" w:rsidRPr="00924E26" w:rsidRDefault="00B12B91" w:rsidP="000723B8">
      <w:pPr>
        <w:pStyle w:val="Domy"/>
        <w:spacing w:line="320" w:lineRule="exact"/>
        <w:jc w:val="both"/>
        <w:rPr>
          <w:rFonts w:ascii="Arial" w:hAnsi="Arial" w:cs="Arial"/>
          <w:sz w:val="22"/>
          <w:szCs w:val="22"/>
        </w:rPr>
      </w:pPr>
    </w:p>
    <w:sectPr w:rsidR="00B12B91" w:rsidRPr="00924E26" w:rsidSect="002F5E66">
      <w:footerReference w:type="default" r:id="rId12"/>
      <w:pgSz w:w="11905" w:h="16837"/>
      <w:pgMar w:top="851" w:right="851" w:bottom="851" w:left="1418" w:header="708" w:footer="2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84E1D" w14:textId="77777777" w:rsidR="00B40E72" w:rsidRDefault="00B40E72">
      <w:r>
        <w:separator/>
      </w:r>
    </w:p>
  </w:endnote>
  <w:endnote w:type="continuationSeparator" w:id="0">
    <w:p w14:paraId="6DFD8E01" w14:textId="77777777" w:rsidR="00B40E72" w:rsidRDefault="00B40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Narrow,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24BA0" w14:textId="77777777" w:rsidR="002C2E5F" w:rsidRDefault="002C2E5F">
    <w:pPr>
      <w:pStyle w:val="Stopka"/>
      <w:jc w:val="right"/>
    </w:pPr>
    <w:r>
      <w:rPr>
        <w:lang w:val="pl-PL"/>
      </w:rPr>
      <w:t xml:space="preserve">Strona </w:t>
    </w:r>
    <w:r>
      <w:rPr>
        <w:b/>
        <w:bCs/>
        <w:szCs w:val="24"/>
      </w:rPr>
      <w:fldChar w:fldCharType="begin"/>
    </w:r>
    <w:r>
      <w:rPr>
        <w:b/>
        <w:bCs/>
      </w:rPr>
      <w:instrText>PAGE</w:instrText>
    </w:r>
    <w:r>
      <w:rPr>
        <w:b/>
        <w:bCs/>
        <w:szCs w:val="24"/>
      </w:rPr>
      <w:fldChar w:fldCharType="separate"/>
    </w:r>
    <w:r w:rsidR="000C4B44">
      <w:rPr>
        <w:b/>
        <w:bCs/>
        <w:noProof/>
      </w:rPr>
      <w:t>3</w:t>
    </w:r>
    <w:r>
      <w:rPr>
        <w:b/>
        <w:bCs/>
        <w:szCs w:val="24"/>
      </w:rPr>
      <w:fldChar w:fldCharType="end"/>
    </w:r>
    <w:r>
      <w:rPr>
        <w:lang w:val="pl-PL"/>
      </w:rPr>
      <w:t xml:space="preserve"> z </w:t>
    </w:r>
    <w:r>
      <w:rPr>
        <w:b/>
        <w:bCs/>
        <w:szCs w:val="24"/>
      </w:rPr>
      <w:fldChar w:fldCharType="begin"/>
    </w:r>
    <w:r>
      <w:rPr>
        <w:b/>
        <w:bCs/>
      </w:rPr>
      <w:instrText>NUMPAGES</w:instrText>
    </w:r>
    <w:r>
      <w:rPr>
        <w:b/>
        <w:bCs/>
        <w:szCs w:val="24"/>
      </w:rPr>
      <w:fldChar w:fldCharType="separate"/>
    </w:r>
    <w:r w:rsidR="000C4B44">
      <w:rPr>
        <w:b/>
        <w:bCs/>
        <w:noProof/>
      </w:rPr>
      <w:t>14</w:t>
    </w:r>
    <w:r>
      <w:rPr>
        <w:b/>
        <w:bCs/>
        <w:szCs w:val="24"/>
      </w:rPr>
      <w:fldChar w:fldCharType="end"/>
    </w:r>
  </w:p>
  <w:p w14:paraId="67CBFD9B" w14:textId="77777777" w:rsidR="002C2E5F" w:rsidRDefault="002C2E5F">
    <w:pPr>
      <w:pStyle w:val="Stopka"/>
      <w:pBdr>
        <w:top w:val="single" w:sz="4" w:space="1" w:color="000000"/>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9281C" w14:textId="77777777" w:rsidR="00B40E72" w:rsidRDefault="00B40E72">
      <w:r>
        <w:separator/>
      </w:r>
    </w:p>
  </w:footnote>
  <w:footnote w:type="continuationSeparator" w:id="0">
    <w:p w14:paraId="01D0FA48" w14:textId="77777777" w:rsidR="00B40E72" w:rsidRDefault="00B40E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5BEEE0E"/>
    <w:lvl w:ilvl="0">
      <w:start w:val="1"/>
      <w:numFmt w:val="decimal"/>
      <w:pStyle w:val="Nagwek1"/>
      <w:lvlText w:val="§ %1."/>
      <w:lvlJc w:val="left"/>
      <w:pPr>
        <w:tabs>
          <w:tab w:val="num" w:pos="4330"/>
        </w:tabs>
        <w:ind w:left="4330" w:hanging="360"/>
      </w:pPr>
      <w:rPr>
        <w:rFonts w:ascii="Arial" w:hAnsi="Arial" w:cs="Arial" w:hint="default"/>
        <w:b w:val="0"/>
        <w:bCs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singleLevel"/>
    <w:tmpl w:val="13B43432"/>
    <w:name w:val="WW8Num5"/>
    <w:lvl w:ilvl="0">
      <w:start w:val="1"/>
      <w:numFmt w:val="decimal"/>
      <w:lvlText w:val="%1."/>
      <w:lvlJc w:val="left"/>
      <w:pPr>
        <w:tabs>
          <w:tab w:val="num" w:pos="360"/>
        </w:tabs>
        <w:ind w:left="360" w:hanging="360"/>
      </w:pPr>
      <w:rPr>
        <w:sz w:val="24"/>
        <w:szCs w:val="24"/>
        <w:lang w:val="de-DE"/>
      </w:rPr>
    </w:lvl>
  </w:abstractNum>
  <w:abstractNum w:abstractNumId="5" w15:restartNumberingAfterBreak="0">
    <w:nsid w:val="00000006"/>
    <w:multiLevelType w:val="singleLevel"/>
    <w:tmpl w:val="00000006"/>
    <w:name w:val="WW8Num6"/>
    <w:lvl w:ilvl="0">
      <w:start w:val="1"/>
      <w:numFmt w:val="decimal"/>
      <w:lvlText w:val="%1)"/>
      <w:lvlJc w:val="left"/>
      <w:pPr>
        <w:tabs>
          <w:tab w:val="num" w:pos="1068"/>
        </w:tabs>
        <w:ind w:left="1068"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717"/>
        </w:tabs>
        <w:ind w:left="717" w:hanging="360"/>
      </w:pPr>
      <w:rPr>
        <w:sz w:val="28"/>
        <w:lang w:val="de-DE"/>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1068"/>
        </w:tabs>
        <w:ind w:left="1068"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1068"/>
        </w:tabs>
        <w:ind w:left="1068"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360"/>
        </w:tabs>
        <w:ind w:left="360" w:hanging="360"/>
      </w:pPr>
      <w:rPr>
        <w:color w:val="auto"/>
      </w:rPr>
    </w:lvl>
  </w:abstractNum>
  <w:abstractNum w:abstractNumId="12" w15:restartNumberingAfterBreak="0">
    <w:nsid w:val="0000000D"/>
    <w:multiLevelType w:val="singleLevel"/>
    <w:tmpl w:val="0000000D"/>
    <w:name w:val="WW8Num14"/>
    <w:lvl w:ilvl="0">
      <w:start w:val="1"/>
      <w:numFmt w:val="decimal"/>
      <w:lvlText w:val="%1."/>
      <w:lvlJc w:val="left"/>
      <w:pPr>
        <w:tabs>
          <w:tab w:val="num" w:pos="0"/>
        </w:tabs>
        <w:ind w:left="360" w:hanging="360"/>
      </w:pPr>
    </w:lvl>
  </w:abstractNum>
  <w:abstractNum w:abstractNumId="13" w15:restartNumberingAfterBreak="0">
    <w:nsid w:val="0000000E"/>
    <w:multiLevelType w:val="multilevel"/>
    <w:tmpl w:val="D4125288"/>
    <w:name w:val="WW8Num15"/>
    <w:lvl w:ilvl="0">
      <w:start w:val="1"/>
      <w:numFmt w:val="decimal"/>
      <w:lvlText w:val="%1."/>
      <w:lvlJc w:val="left"/>
      <w:pPr>
        <w:tabs>
          <w:tab w:val="num" w:pos="360"/>
        </w:tabs>
        <w:ind w:left="360" w:hanging="360"/>
      </w:pPr>
    </w:lvl>
    <w:lvl w:ilvl="1">
      <w:start w:val="1"/>
      <w:numFmt w:val="lowerLetter"/>
      <w:lvlText w:val="%2)"/>
      <w:lvlJc w:val="left"/>
      <w:pPr>
        <w:tabs>
          <w:tab w:val="num" w:pos="1788"/>
        </w:tabs>
        <w:ind w:left="1788" w:hanging="360"/>
      </w:pPr>
      <w:rPr>
        <w:i w:val="0"/>
      </w:rPr>
    </w:lvl>
    <w:lvl w:ilvl="2">
      <w:start w:val="1"/>
      <w:numFmt w:val="bullet"/>
      <w:lvlText w:val="–"/>
      <w:lvlJc w:val="left"/>
      <w:pPr>
        <w:tabs>
          <w:tab w:val="num" w:pos="2688"/>
        </w:tabs>
        <w:ind w:left="2688" w:hanging="360"/>
      </w:pPr>
      <w:rPr>
        <w:rFonts w:ascii="Bookman Old Style" w:hAnsi="Bookman Old Style" w:hint="default"/>
        <w:i w:val="0"/>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0F"/>
    <w:multiLevelType w:val="singleLevel"/>
    <w:tmpl w:val="0000000F"/>
    <w:name w:val="WW8Num16"/>
    <w:lvl w:ilvl="0">
      <w:start w:val="1"/>
      <w:numFmt w:val="decimal"/>
      <w:lvlText w:val="%1."/>
      <w:lvlJc w:val="left"/>
      <w:pPr>
        <w:tabs>
          <w:tab w:val="num" w:pos="360"/>
        </w:tabs>
        <w:ind w:left="360" w:hanging="360"/>
      </w:pPr>
    </w:lvl>
  </w:abstractNum>
  <w:abstractNum w:abstractNumId="15" w15:restartNumberingAfterBreak="0">
    <w:nsid w:val="00000010"/>
    <w:multiLevelType w:val="singleLevel"/>
    <w:tmpl w:val="00000010"/>
    <w:name w:val="WW8Num17"/>
    <w:lvl w:ilvl="0">
      <w:start w:val="7"/>
      <w:numFmt w:val="decimal"/>
      <w:lvlText w:val="%1."/>
      <w:lvlJc w:val="left"/>
      <w:pPr>
        <w:tabs>
          <w:tab w:val="num" w:pos="0"/>
        </w:tabs>
        <w:ind w:left="720" w:hanging="360"/>
      </w:pPr>
      <w:rPr>
        <w:rFonts w:ascii="Arial" w:hAnsi="Arial" w:cs="Arial"/>
        <w:b w:val="0"/>
      </w:rPr>
    </w:lvl>
  </w:abstractNum>
  <w:abstractNum w:abstractNumId="16" w15:restartNumberingAfterBreak="0">
    <w:nsid w:val="00000011"/>
    <w:multiLevelType w:val="singleLevel"/>
    <w:tmpl w:val="00000011"/>
    <w:name w:val="WW8Num18"/>
    <w:lvl w:ilvl="0">
      <w:start w:val="1"/>
      <w:numFmt w:val="decimal"/>
      <w:lvlText w:val="%1."/>
      <w:lvlJc w:val="left"/>
      <w:pPr>
        <w:tabs>
          <w:tab w:val="num" w:pos="360"/>
        </w:tabs>
        <w:ind w:left="360" w:hanging="360"/>
      </w:pPr>
      <w:rPr>
        <w:rFonts w:ascii="Arial" w:hAnsi="Arial" w:cs="Arial"/>
        <w:b w:val="0"/>
      </w:rPr>
    </w:lvl>
  </w:abstractNum>
  <w:abstractNum w:abstractNumId="17" w15:restartNumberingAfterBreak="0">
    <w:nsid w:val="00000012"/>
    <w:multiLevelType w:val="singleLevel"/>
    <w:tmpl w:val="00000012"/>
    <w:name w:val="WW8Num19"/>
    <w:lvl w:ilvl="0">
      <w:start w:val="1"/>
      <w:numFmt w:val="decimal"/>
      <w:lvlText w:val="%1)"/>
      <w:lvlJc w:val="left"/>
      <w:pPr>
        <w:tabs>
          <w:tab w:val="num" w:pos="1068"/>
        </w:tabs>
        <w:ind w:left="1068" w:hanging="360"/>
      </w:pPr>
    </w:lvl>
  </w:abstractNum>
  <w:abstractNum w:abstractNumId="18" w15:restartNumberingAfterBreak="0">
    <w:nsid w:val="00000013"/>
    <w:multiLevelType w:val="singleLevel"/>
    <w:tmpl w:val="00000013"/>
    <w:name w:val="WW8Num20"/>
    <w:lvl w:ilvl="0">
      <w:start w:val="1"/>
      <w:numFmt w:val="decimal"/>
      <w:lvlText w:val="%1."/>
      <w:lvlJc w:val="left"/>
      <w:pPr>
        <w:tabs>
          <w:tab w:val="num" w:pos="0"/>
        </w:tabs>
        <w:ind w:left="360" w:hanging="360"/>
      </w:pPr>
    </w:lvl>
  </w:abstractNum>
  <w:abstractNum w:abstractNumId="19" w15:restartNumberingAfterBreak="0">
    <w:nsid w:val="085E32FD"/>
    <w:multiLevelType w:val="hybridMultilevel"/>
    <w:tmpl w:val="972E636A"/>
    <w:lvl w:ilvl="0" w:tplc="0000000C">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DE54162"/>
    <w:multiLevelType w:val="hybridMultilevel"/>
    <w:tmpl w:val="FC340406"/>
    <w:lvl w:ilvl="0" w:tplc="B2A4BBAE">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F222D1E"/>
    <w:multiLevelType w:val="hybridMultilevel"/>
    <w:tmpl w:val="406E0F9A"/>
    <w:lvl w:ilvl="0" w:tplc="FFFFFFFF">
      <w:start w:val="1"/>
      <w:numFmt w:val="lowerLetter"/>
      <w:lvlText w:val="%1)"/>
      <w:lvlJc w:val="left"/>
      <w:pPr>
        <w:tabs>
          <w:tab w:val="num" w:pos="1068"/>
        </w:tabs>
        <w:ind w:left="1068" w:hanging="360"/>
      </w:pPr>
      <w:rPr>
        <w:rFonts w:hint="default"/>
        <w:i w:val="0"/>
        <w:color w:val="404040"/>
      </w:rPr>
    </w:lvl>
    <w:lvl w:ilvl="1" w:tplc="FFFFFFFF">
      <w:start w:val="1"/>
      <w:numFmt w:val="lowerLetter"/>
      <w:lvlText w:val="%2)"/>
      <w:lvlJc w:val="left"/>
      <w:pPr>
        <w:tabs>
          <w:tab w:val="num" w:pos="1788"/>
        </w:tabs>
        <w:ind w:left="1788" w:hanging="360"/>
      </w:pPr>
      <w:rPr>
        <w:i w:val="0"/>
      </w:rPr>
    </w:lvl>
    <w:lvl w:ilvl="2" w:tplc="FFFFFFFF">
      <w:start w:val="1"/>
      <w:numFmt w:val="bullet"/>
      <w:lvlText w:val="–"/>
      <w:lvlJc w:val="left"/>
      <w:pPr>
        <w:tabs>
          <w:tab w:val="num" w:pos="2688"/>
        </w:tabs>
        <w:ind w:left="2688" w:hanging="360"/>
      </w:pPr>
      <w:rPr>
        <w:rFonts w:ascii="Bookman Old Style" w:hAnsi="Bookman Old Style" w:hint="default"/>
        <w:i w:val="0"/>
      </w:r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2" w15:restartNumberingAfterBreak="0">
    <w:nsid w:val="11E93EEB"/>
    <w:multiLevelType w:val="hybridMultilevel"/>
    <w:tmpl w:val="F4CAA182"/>
    <w:lvl w:ilvl="0" w:tplc="CA8A9E78">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3" w15:restartNumberingAfterBreak="0">
    <w:nsid w:val="12FA3572"/>
    <w:multiLevelType w:val="hybridMultilevel"/>
    <w:tmpl w:val="25347D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1E4FD2"/>
    <w:multiLevelType w:val="hybridMultilevel"/>
    <w:tmpl w:val="2C88B0B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291E2354"/>
    <w:multiLevelType w:val="hybridMultilevel"/>
    <w:tmpl w:val="AE5ED2DE"/>
    <w:lvl w:ilvl="0" w:tplc="6B0AEA1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DCC2933"/>
    <w:multiLevelType w:val="hybridMultilevel"/>
    <w:tmpl w:val="902678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0352BC4"/>
    <w:multiLevelType w:val="hybridMultilevel"/>
    <w:tmpl w:val="788877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F793DCA"/>
    <w:multiLevelType w:val="hybridMultilevel"/>
    <w:tmpl w:val="B010DD68"/>
    <w:lvl w:ilvl="0" w:tplc="825C9018">
      <w:start w:val="1"/>
      <w:numFmt w:val="decimal"/>
      <w:lvlText w:val="%1."/>
      <w:lvlJc w:val="left"/>
      <w:pPr>
        <w:ind w:left="107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048544F"/>
    <w:multiLevelType w:val="multilevel"/>
    <w:tmpl w:val="72B279F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36A5493"/>
    <w:multiLevelType w:val="hybridMultilevel"/>
    <w:tmpl w:val="406E0F9A"/>
    <w:lvl w:ilvl="0" w:tplc="ED7E9D04">
      <w:start w:val="1"/>
      <w:numFmt w:val="lowerLetter"/>
      <w:lvlText w:val="%1)"/>
      <w:lvlJc w:val="left"/>
      <w:pPr>
        <w:tabs>
          <w:tab w:val="num" w:pos="1068"/>
        </w:tabs>
        <w:ind w:left="1068" w:hanging="360"/>
      </w:pPr>
      <w:rPr>
        <w:rFonts w:hint="default"/>
        <w:i w:val="0"/>
        <w:color w:val="404040"/>
      </w:rPr>
    </w:lvl>
    <w:lvl w:ilvl="1" w:tplc="C0086816">
      <w:start w:val="1"/>
      <w:numFmt w:val="lowerLetter"/>
      <w:lvlText w:val="%2)"/>
      <w:lvlJc w:val="left"/>
      <w:pPr>
        <w:tabs>
          <w:tab w:val="num" w:pos="1788"/>
        </w:tabs>
        <w:ind w:left="1788" w:hanging="360"/>
      </w:pPr>
      <w:rPr>
        <w:i w:val="0"/>
      </w:rPr>
    </w:lvl>
    <w:lvl w:ilvl="2" w:tplc="86A03872">
      <w:start w:val="1"/>
      <w:numFmt w:val="bullet"/>
      <w:lvlText w:val="–"/>
      <w:lvlJc w:val="left"/>
      <w:pPr>
        <w:tabs>
          <w:tab w:val="num" w:pos="2688"/>
        </w:tabs>
        <w:ind w:left="2688" w:hanging="360"/>
      </w:pPr>
      <w:rPr>
        <w:rFonts w:ascii="Bookman Old Style" w:hAnsi="Bookman Old Style" w:hint="default"/>
        <w:i w:val="0"/>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31" w15:restartNumberingAfterBreak="0">
    <w:nsid w:val="57AC3858"/>
    <w:multiLevelType w:val="hybridMultilevel"/>
    <w:tmpl w:val="6C8492E2"/>
    <w:lvl w:ilvl="0" w:tplc="CA8A9E78">
      <w:start w:val="1"/>
      <w:numFmt w:val="bullet"/>
      <w:lvlText w:val=""/>
      <w:lvlJc w:val="left"/>
      <w:pPr>
        <w:ind w:left="-1400" w:hanging="360"/>
      </w:pPr>
      <w:rPr>
        <w:rFonts w:ascii="Symbol" w:hAnsi="Symbol" w:hint="default"/>
      </w:rPr>
    </w:lvl>
    <w:lvl w:ilvl="1" w:tplc="04150003" w:tentative="1">
      <w:start w:val="1"/>
      <w:numFmt w:val="bullet"/>
      <w:lvlText w:val="o"/>
      <w:lvlJc w:val="left"/>
      <w:pPr>
        <w:ind w:left="-680" w:hanging="360"/>
      </w:pPr>
      <w:rPr>
        <w:rFonts w:ascii="Courier New" w:hAnsi="Courier New" w:cs="Courier New" w:hint="default"/>
      </w:rPr>
    </w:lvl>
    <w:lvl w:ilvl="2" w:tplc="04150005" w:tentative="1">
      <w:start w:val="1"/>
      <w:numFmt w:val="bullet"/>
      <w:lvlText w:val=""/>
      <w:lvlJc w:val="left"/>
      <w:pPr>
        <w:ind w:left="40" w:hanging="360"/>
      </w:pPr>
      <w:rPr>
        <w:rFonts w:ascii="Wingdings" w:hAnsi="Wingdings" w:hint="default"/>
      </w:rPr>
    </w:lvl>
    <w:lvl w:ilvl="3" w:tplc="04150001" w:tentative="1">
      <w:start w:val="1"/>
      <w:numFmt w:val="bullet"/>
      <w:lvlText w:val=""/>
      <w:lvlJc w:val="left"/>
      <w:pPr>
        <w:ind w:left="760" w:hanging="360"/>
      </w:pPr>
      <w:rPr>
        <w:rFonts w:ascii="Symbol" w:hAnsi="Symbol" w:hint="default"/>
      </w:rPr>
    </w:lvl>
    <w:lvl w:ilvl="4" w:tplc="04150003" w:tentative="1">
      <w:start w:val="1"/>
      <w:numFmt w:val="bullet"/>
      <w:lvlText w:val="o"/>
      <w:lvlJc w:val="left"/>
      <w:pPr>
        <w:ind w:left="1480" w:hanging="360"/>
      </w:pPr>
      <w:rPr>
        <w:rFonts w:ascii="Courier New" w:hAnsi="Courier New" w:cs="Courier New" w:hint="default"/>
      </w:rPr>
    </w:lvl>
    <w:lvl w:ilvl="5" w:tplc="04150005" w:tentative="1">
      <w:start w:val="1"/>
      <w:numFmt w:val="bullet"/>
      <w:lvlText w:val=""/>
      <w:lvlJc w:val="left"/>
      <w:pPr>
        <w:ind w:left="2200" w:hanging="360"/>
      </w:pPr>
      <w:rPr>
        <w:rFonts w:ascii="Wingdings" w:hAnsi="Wingdings" w:hint="default"/>
      </w:rPr>
    </w:lvl>
    <w:lvl w:ilvl="6" w:tplc="04150001" w:tentative="1">
      <w:start w:val="1"/>
      <w:numFmt w:val="bullet"/>
      <w:lvlText w:val=""/>
      <w:lvlJc w:val="left"/>
      <w:pPr>
        <w:ind w:left="2920" w:hanging="360"/>
      </w:pPr>
      <w:rPr>
        <w:rFonts w:ascii="Symbol" w:hAnsi="Symbol" w:hint="default"/>
      </w:rPr>
    </w:lvl>
    <w:lvl w:ilvl="7" w:tplc="04150003" w:tentative="1">
      <w:start w:val="1"/>
      <w:numFmt w:val="bullet"/>
      <w:lvlText w:val="o"/>
      <w:lvlJc w:val="left"/>
      <w:pPr>
        <w:ind w:left="3640" w:hanging="360"/>
      </w:pPr>
      <w:rPr>
        <w:rFonts w:ascii="Courier New" w:hAnsi="Courier New" w:cs="Courier New" w:hint="default"/>
      </w:rPr>
    </w:lvl>
    <w:lvl w:ilvl="8" w:tplc="04150005" w:tentative="1">
      <w:start w:val="1"/>
      <w:numFmt w:val="bullet"/>
      <w:lvlText w:val=""/>
      <w:lvlJc w:val="left"/>
      <w:pPr>
        <w:ind w:left="4360" w:hanging="360"/>
      </w:pPr>
      <w:rPr>
        <w:rFonts w:ascii="Wingdings" w:hAnsi="Wingdings" w:hint="default"/>
      </w:rPr>
    </w:lvl>
  </w:abstractNum>
  <w:abstractNum w:abstractNumId="32" w15:restartNumberingAfterBreak="0">
    <w:nsid w:val="5EAD4DAB"/>
    <w:multiLevelType w:val="hybridMultilevel"/>
    <w:tmpl w:val="982C40EC"/>
    <w:lvl w:ilvl="0" w:tplc="8B5CEA8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485C64"/>
    <w:multiLevelType w:val="hybridMultilevel"/>
    <w:tmpl w:val="6BAAAF70"/>
    <w:lvl w:ilvl="0" w:tplc="06E251CC">
      <w:start w:val="1"/>
      <w:numFmt w:val="lowerLetter"/>
      <w:lvlText w:val="%1)"/>
      <w:lvlJc w:val="left"/>
      <w:pPr>
        <w:ind w:left="1084" w:hanging="360"/>
      </w:pPr>
      <w:rPr>
        <w:b w:val="0"/>
      </w:r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34" w15:restartNumberingAfterBreak="0">
    <w:nsid w:val="78245925"/>
    <w:multiLevelType w:val="multilevel"/>
    <w:tmpl w:val="9732CD04"/>
    <w:lvl w:ilvl="0">
      <w:start w:val="1"/>
      <w:numFmt w:val="decimal"/>
      <w:lvlText w:val="%1)"/>
      <w:lvlJc w:val="left"/>
      <w:pPr>
        <w:ind w:left="360" w:hanging="360"/>
      </w:pPr>
      <w:rPr>
        <w:b w:val="0"/>
      </w:rPr>
    </w:lvl>
    <w:lvl w:ilvl="1">
      <w:start w:val="1"/>
      <w:numFmt w:val="lowerLetter"/>
      <w:lvlText w:val="%2)"/>
      <w:lvlJc w:val="left"/>
      <w:pPr>
        <w:ind w:left="720" w:hanging="360"/>
      </w:pPr>
      <w:rPr>
        <w:b w:val="0"/>
        <w:i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color w:val="404040"/>
      </w:r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487"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5"/>
  </w:num>
  <w:num w:numId="4">
    <w:abstractNumId w:val="8"/>
  </w:num>
  <w:num w:numId="5">
    <w:abstractNumId w:val="9"/>
  </w:num>
  <w:num w:numId="6">
    <w:abstractNumId w:val="11"/>
  </w:num>
  <w:num w:numId="7">
    <w:abstractNumId w:val="12"/>
  </w:num>
  <w:num w:numId="8">
    <w:abstractNumId w:val="13"/>
  </w:num>
  <w:num w:numId="9">
    <w:abstractNumId w:val="16"/>
  </w:num>
  <w:num w:numId="10">
    <w:abstractNumId w:val="17"/>
  </w:num>
  <w:num w:numId="11">
    <w:abstractNumId w:val="18"/>
  </w:num>
  <w:num w:numId="12">
    <w:abstractNumId w:val="19"/>
  </w:num>
  <w:num w:numId="13">
    <w:abstractNumId w:val="29"/>
  </w:num>
  <w:num w:numId="14">
    <w:abstractNumId w:val="25"/>
  </w:num>
  <w:num w:numId="15">
    <w:abstractNumId w:val="24"/>
  </w:num>
  <w:num w:numId="16">
    <w:abstractNumId w:val="30"/>
  </w:num>
  <w:num w:numId="17">
    <w:abstractNumId w:val="32"/>
  </w:num>
  <w:num w:numId="18">
    <w:abstractNumId w:val="26"/>
  </w:num>
  <w:num w:numId="19">
    <w:abstractNumId w:val="34"/>
  </w:num>
  <w:num w:numId="20">
    <w:abstractNumId w:val="28"/>
  </w:num>
  <w:num w:numId="21">
    <w:abstractNumId w:val="21"/>
  </w:num>
  <w:num w:numId="22">
    <w:abstractNumId w:val="27"/>
  </w:num>
  <w:num w:numId="23">
    <w:abstractNumId w:val="20"/>
  </w:num>
  <w:num w:numId="24">
    <w:abstractNumId w:val="22"/>
  </w:num>
  <w:num w:numId="25">
    <w:abstractNumId w:val="31"/>
  </w:num>
  <w:num w:numId="26">
    <w:abstractNumId w:val="33"/>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20"/>
    <w:rsid w:val="00007622"/>
    <w:rsid w:val="000076CD"/>
    <w:rsid w:val="00012027"/>
    <w:rsid w:val="000169E2"/>
    <w:rsid w:val="00021D28"/>
    <w:rsid w:val="00024399"/>
    <w:rsid w:val="00027346"/>
    <w:rsid w:val="000376A1"/>
    <w:rsid w:val="000377FB"/>
    <w:rsid w:val="00054642"/>
    <w:rsid w:val="00055F00"/>
    <w:rsid w:val="00056A37"/>
    <w:rsid w:val="000723B8"/>
    <w:rsid w:val="00087A84"/>
    <w:rsid w:val="000A3DF3"/>
    <w:rsid w:val="000B2F70"/>
    <w:rsid w:val="000B6B9B"/>
    <w:rsid w:val="000C317F"/>
    <w:rsid w:val="000C4B44"/>
    <w:rsid w:val="000C7FB5"/>
    <w:rsid w:val="000D2736"/>
    <w:rsid w:val="000D57C0"/>
    <w:rsid w:val="000E3255"/>
    <w:rsid w:val="000F1B35"/>
    <w:rsid w:val="000F2DE4"/>
    <w:rsid w:val="000F4DFE"/>
    <w:rsid w:val="000F613A"/>
    <w:rsid w:val="00100F04"/>
    <w:rsid w:val="00101C0E"/>
    <w:rsid w:val="00102067"/>
    <w:rsid w:val="00107DF7"/>
    <w:rsid w:val="001135E5"/>
    <w:rsid w:val="0012280D"/>
    <w:rsid w:val="00123CB7"/>
    <w:rsid w:val="001260CE"/>
    <w:rsid w:val="001322AB"/>
    <w:rsid w:val="00141386"/>
    <w:rsid w:val="00145C19"/>
    <w:rsid w:val="00157673"/>
    <w:rsid w:val="0015799B"/>
    <w:rsid w:val="00157AFF"/>
    <w:rsid w:val="00160D96"/>
    <w:rsid w:val="00176AE1"/>
    <w:rsid w:val="00177BA0"/>
    <w:rsid w:val="00184B19"/>
    <w:rsid w:val="00195A71"/>
    <w:rsid w:val="00197D6A"/>
    <w:rsid w:val="00197DC1"/>
    <w:rsid w:val="001A1A72"/>
    <w:rsid w:val="001A7D62"/>
    <w:rsid w:val="001B0FC6"/>
    <w:rsid w:val="001C79E3"/>
    <w:rsid w:val="001D365B"/>
    <w:rsid w:val="001D5394"/>
    <w:rsid w:val="001D7F8E"/>
    <w:rsid w:val="001E0A07"/>
    <w:rsid w:val="001E0BF8"/>
    <w:rsid w:val="001E246C"/>
    <w:rsid w:val="001E6217"/>
    <w:rsid w:val="001E6DB1"/>
    <w:rsid w:val="001F1238"/>
    <w:rsid w:val="001F2553"/>
    <w:rsid w:val="001F7D01"/>
    <w:rsid w:val="00207AAC"/>
    <w:rsid w:val="0021370D"/>
    <w:rsid w:val="00216C6C"/>
    <w:rsid w:val="00225B02"/>
    <w:rsid w:val="00225FA9"/>
    <w:rsid w:val="002516FD"/>
    <w:rsid w:val="002556DF"/>
    <w:rsid w:val="0026113A"/>
    <w:rsid w:val="002746A0"/>
    <w:rsid w:val="00281B97"/>
    <w:rsid w:val="002910A3"/>
    <w:rsid w:val="002A339E"/>
    <w:rsid w:val="002A6E8D"/>
    <w:rsid w:val="002B0816"/>
    <w:rsid w:val="002B0B49"/>
    <w:rsid w:val="002C094E"/>
    <w:rsid w:val="002C2E5F"/>
    <w:rsid w:val="002C683A"/>
    <w:rsid w:val="002C70B7"/>
    <w:rsid w:val="002D09C0"/>
    <w:rsid w:val="002D2E2E"/>
    <w:rsid w:val="002E0D20"/>
    <w:rsid w:val="002E390A"/>
    <w:rsid w:val="002E6688"/>
    <w:rsid w:val="002E66C3"/>
    <w:rsid w:val="002F0D5D"/>
    <w:rsid w:val="002F141B"/>
    <w:rsid w:val="002F2274"/>
    <w:rsid w:val="002F5E66"/>
    <w:rsid w:val="0031027A"/>
    <w:rsid w:val="00310AC0"/>
    <w:rsid w:val="00313B30"/>
    <w:rsid w:val="0032482E"/>
    <w:rsid w:val="00326A39"/>
    <w:rsid w:val="003318C1"/>
    <w:rsid w:val="00335B9A"/>
    <w:rsid w:val="0035032E"/>
    <w:rsid w:val="00352F3F"/>
    <w:rsid w:val="00362013"/>
    <w:rsid w:val="0036651C"/>
    <w:rsid w:val="00366AFE"/>
    <w:rsid w:val="00367F13"/>
    <w:rsid w:val="0037232D"/>
    <w:rsid w:val="00373AAD"/>
    <w:rsid w:val="003B1FC2"/>
    <w:rsid w:val="003B2AA6"/>
    <w:rsid w:val="003B4AB1"/>
    <w:rsid w:val="003B517E"/>
    <w:rsid w:val="003C19EB"/>
    <w:rsid w:val="003D3BDA"/>
    <w:rsid w:val="003D7FDD"/>
    <w:rsid w:val="003E5AE3"/>
    <w:rsid w:val="00400BF5"/>
    <w:rsid w:val="00401579"/>
    <w:rsid w:val="00407028"/>
    <w:rsid w:val="004138E8"/>
    <w:rsid w:val="004217A6"/>
    <w:rsid w:val="004239F7"/>
    <w:rsid w:val="00427E43"/>
    <w:rsid w:val="00434D0C"/>
    <w:rsid w:val="00440F02"/>
    <w:rsid w:val="00440FDB"/>
    <w:rsid w:val="00450442"/>
    <w:rsid w:val="004534A7"/>
    <w:rsid w:val="00455061"/>
    <w:rsid w:val="004669AD"/>
    <w:rsid w:val="00467B90"/>
    <w:rsid w:val="0047070A"/>
    <w:rsid w:val="0047746D"/>
    <w:rsid w:val="00480FED"/>
    <w:rsid w:val="00481EE2"/>
    <w:rsid w:val="00484CBA"/>
    <w:rsid w:val="0049667A"/>
    <w:rsid w:val="00497A81"/>
    <w:rsid w:val="004A72B9"/>
    <w:rsid w:val="004B3B57"/>
    <w:rsid w:val="004C3317"/>
    <w:rsid w:val="004C7B91"/>
    <w:rsid w:val="004D13B4"/>
    <w:rsid w:val="004D40E8"/>
    <w:rsid w:val="004D426D"/>
    <w:rsid w:val="004D707C"/>
    <w:rsid w:val="004E0DA0"/>
    <w:rsid w:val="004F2775"/>
    <w:rsid w:val="004F2CCD"/>
    <w:rsid w:val="004F2D44"/>
    <w:rsid w:val="00500D56"/>
    <w:rsid w:val="00502927"/>
    <w:rsid w:val="005073B5"/>
    <w:rsid w:val="00510D06"/>
    <w:rsid w:val="00513297"/>
    <w:rsid w:val="00513EA4"/>
    <w:rsid w:val="00514B3D"/>
    <w:rsid w:val="00515DBD"/>
    <w:rsid w:val="005214C6"/>
    <w:rsid w:val="00524949"/>
    <w:rsid w:val="005275DF"/>
    <w:rsid w:val="0053023A"/>
    <w:rsid w:val="0053122C"/>
    <w:rsid w:val="0053143D"/>
    <w:rsid w:val="00531701"/>
    <w:rsid w:val="00534CA8"/>
    <w:rsid w:val="00535E28"/>
    <w:rsid w:val="00541B6F"/>
    <w:rsid w:val="00542ABE"/>
    <w:rsid w:val="00544CD5"/>
    <w:rsid w:val="005541BB"/>
    <w:rsid w:val="00554882"/>
    <w:rsid w:val="005636D3"/>
    <w:rsid w:val="00576D69"/>
    <w:rsid w:val="00577123"/>
    <w:rsid w:val="00583134"/>
    <w:rsid w:val="0058440D"/>
    <w:rsid w:val="00586A25"/>
    <w:rsid w:val="00593F36"/>
    <w:rsid w:val="005A05F4"/>
    <w:rsid w:val="005C0443"/>
    <w:rsid w:val="005D16AE"/>
    <w:rsid w:val="005D3BC3"/>
    <w:rsid w:val="005D424F"/>
    <w:rsid w:val="005D5718"/>
    <w:rsid w:val="005D6B97"/>
    <w:rsid w:val="005E4185"/>
    <w:rsid w:val="005F1A61"/>
    <w:rsid w:val="00603988"/>
    <w:rsid w:val="00617E48"/>
    <w:rsid w:val="0062644A"/>
    <w:rsid w:val="006277C5"/>
    <w:rsid w:val="0063221E"/>
    <w:rsid w:val="00632A64"/>
    <w:rsid w:val="00641061"/>
    <w:rsid w:val="00654C53"/>
    <w:rsid w:val="0065599D"/>
    <w:rsid w:val="00662ABD"/>
    <w:rsid w:val="00666691"/>
    <w:rsid w:val="00666B14"/>
    <w:rsid w:val="0067397B"/>
    <w:rsid w:val="00685A43"/>
    <w:rsid w:val="00686FCD"/>
    <w:rsid w:val="006A2B97"/>
    <w:rsid w:val="006A3118"/>
    <w:rsid w:val="006A367F"/>
    <w:rsid w:val="006A53E7"/>
    <w:rsid w:val="006A5F3C"/>
    <w:rsid w:val="006B405A"/>
    <w:rsid w:val="006C02D8"/>
    <w:rsid w:val="006C1D90"/>
    <w:rsid w:val="006C1F9C"/>
    <w:rsid w:val="006C524B"/>
    <w:rsid w:val="006E52CB"/>
    <w:rsid w:val="006E6DB8"/>
    <w:rsid w:val="00710659"/>
    <w:rsid w:val="007115DA"/>
    <w:rsid w:val="007138AE"/>
    <w:rsid w:val="00715B49"/>
    <w:rsid w:val="007208FE"/>
    <w:rsid w:val="007233B6"/>
    <w:rsid w:val="00723BAB"/>
    <w:rsid w:val="007319F9"/>
    <w:rsid w:val="00744002"/>
    <w:rsid w:val="0075446C"/>
    <w:rsid w:val="0075588C"/>
    <w:rsid w:val="00762FB8"/>
    <w:rsid w:val="00765BDA"/>
    <w:rsid w:val="007819CD"/>
    <w:rsid w:val="00785425"/>
    <w:rsid w:val="00785B55"/>
    <w:rsid w:val="00786E66"/>
    <w:rsid w:val="007969D6"/>
    <w:rsid w:val="00796C4E"/>
    <w:rsid w:val="007A0DEC"/>
    <w:rsid w:val="007A46ED"/>
    <w:rsid w:val="007A67BE"/>
    <w:rsid w:val="007A778F"/>
    <w:rsid w:val="007B2F00"/>
    <w:rsid w:val="007B3ACF"/>
    <w:rsid w:val="007B7D0B"/>
    <w:rsid w:val="007C64AC"/>
    <w:rsid w:val="007D4C41"/>
    <w:rsid w:val="007D6917"/>
    <w:rsid w:val="007E4B13"/>
    <w:rsid w:val="007F0CD2"/>
    <w:rsid w:val="007F1C8A"/>
    <w:rsid w:val="007F7284"/>
    <w:rsid w:val="00803E00"/>
    <w:rsid w:val="00811BF0"/>
    <w:rsid w:val="00813C9C"/>
    <w:rsid w:val="00823154"/>
    <w:rsid w:val="008310B4"/>
    <w:rsid w:val="00831357"/>
    <w:rsid w:val="00831501"/>
    <w:rsid w:val="00837D5E"/>
    <w:rsid w:val="00853DB7"/>
    <w:rsid w:val="00861BC3"/>
    <w:rsid w:val="008720F2"/>
    <w:rsid w:val="00890A37"/>
    <w:rsid w:val="008A29A4"/>
    <w:rsid w:val="008B488C"/>
    <w:rsid w:val="008C0224"/>
    <w:rsid w:val="008C5111"/>
    <w:rsid w:val="008C5D6F"/>
    <w:rsid w:val="008C63BD"/>
    <w:rsid w:val="008C7B03"/>
    <w:rsid w:val="008D1356"/>
    <w:rsid w:val="008D1D8C"/>
    <w:rsid w:val="008D3F0D"/>
    <w:rsid w:val="008D6690"/>
    <w:rsid w:val="008D7C38"/>
    <w:rsid w:val="008E174F"/>
    <w:rsid w:val="008F36F4"/>
    <w:rsid w:val="008F47D1"/>
    <w:rsid w:val="008F6ECF"/>
    <w:rsid w:val="00904D92"/>
    <w:rsid w:val="0091542B"/>
    <w:rsid w:val="00920482"/>
    <w:rsid w:val="00924E26"/>
    <w:rsid w:val="00927ECC"/>
    <w:rsid w:val="0093399E"/>
    <w:rsid w:val="009349BE"/>
    <w:rsid w:val="00935FA7"/>
    <w:rsid w:val="0094168B"/>
    <w:rsid w:val="009419D6"/>
    <w:rsid w:val="0094532B"/>
    <w:rsid w:val="00945832"/>
    <w:rsid w:val="0094622D"/>
    <w:rsid w:val="009465D1"/>
    <w:rsid w:val="009541E6"/>
    <w:rsid w:val="00961613"/>
    <w:rsid w:val="0096207A"/>
    <w:rsid w:val="00963B0C"/>
    <w:rsid w:val="00973C75"/>
    <w:rsid w:val="00976F1E"/>
    <w:rsid w:val="00990FB2"/>
    <w:rsid w:val="0099189B"/>
    <w:rsid w:val="00991A10"/>
    <w:rsid w:val="00992477"/>
    <w:rsid w:val="009A3E31"/>
    <w:rsid w:val="009B1553"/>
    <w:rsid w:val="009B5F8A"/>
    <w:rsid w:val="009B76D6"/>
    <w:rsid w:val="009C01CA"/>
    <w:rsid w:val="009C21A8"/>
    <w:rsid w:val="009C31C0"/>
    <w:rsid w:val="009D3AB3"/>
    <w:rsid w:val="009E20A7"/>
    <w:rsid w:val="009E4374"/>
    <w:rsid w:val="009F02E4"/>
    <w:rsid w:val="009F538D"/>
    <w:rsid w:val="00A00390"/>
    <w:rsid w:val="00A01B83"/>
    <w:rsid w:val="00A025CC"/>
    <w:rsid w:val="00A046EA"/>
    <w:rsid w:val="00A07F41"/>
    <w:rsid w:val="00A121DE"/>
    <w:rsid w:val="00A13FF3"/>
    <w:rsid w:val="00A1451E"/>
    <w:rsid w:val="00A17D33"/>
    <w:rsid w:val="00A17D94"/>
    <w:rsid w:val="00A24E5C"/>
    <w:rsid w:val="00A25E3B"/>
    <w:rsid w:val="00A271FC"/>
    <w:rsid w:val="00A279A3"/>
    <w:rsid w:val="00A41E48"/>
    <w:rsid w:val="00A565F2"/>
    <w:rsid w:val="00A60BFF"/>
    <w:rsid w:val="00A62B7B"/>
    <w:rsid w:val="00A77AA5"/>
    <w:rsid w:val="00A77C0A"/>
    <w:rsid w:val="00A91563"/>
    <w:rsid w:val="00AA08F6"/>
    <w:rsid w:val="00AA2F2C"/>
    <w:rsid w:val="00AA3C0A"/>
    <w:rsid w:val="00AA73D5"/>
    <w:rsid w:val="00AB0076"/>
    <w:rsid w:val="00AB4098"/>
    <w:rsid w:val="00AB4A47"/>
    <w:rsid w:val="00AC3DBD"/>
    <w:rsid w:val="00AC5D2C"/>
    <w:rsid w:val="00AD2699"/>
    <w:rsid w:val="00AD39BD"/>
    <w:rsid w:val="00AD5860"/>
    <w:rsid w:val="00AE4137"/>
    <w:rsid w:val="00AF17F4"/>
    <w:rsid w:val="00AF7DF9"/>
    <w:rsid w:val="00B018EA"/>
    <w:rsid w:val="00B12B91"/>
    <w:rsid w:val="00B15F0F"/>
    <w:rsid w:val="00B160B6"/>
    <w:rsid w:val="00B17392"/>
    <w:rsid w:val="00B2064C"/>
    <w:rsid w:val="00B2096C"/>
    <w:rsid w:val="00B21300"/>
    <w:rsid w:val="00B320C0"/>
    <w:rsid w:val="00B37B84"/>
    <w:rsid w:val="00B40E72"/>
    <w:rsid w:val="00B47D33"/>
    <w:rsid w:val="00B51A3E"/>
    <w:rsid w:val="00B51BEE"/>
    <w:rsid w:val="00B5540A"/>
    <w:rsid w:val="00B57098"/>
    <w:rsid w:val="00B60EB4"/>
    <w:rsid w:val="00B629AD"/>
    <w:rsid w:val="00B62C31"/>
    <w:rsid w:val="00B636C5"/>
    <w:rsid w:val="00B64EDD"/>
    <w:rsid w:val="00B64FE4"/>
    <w:rsid w:val="00B75CD2"/>
    <w:rsid w:val="00B75F77"/>
    <w:rsid w:val="00B769A3"/>
    <w:rsid w:val="00B80FEB"/>
    <w:rsid w:val="00B82D3E"/>
    <w:rsid w:val="00B93527"/>
    <w:rsid w:val="00B973CF"/>
    <w:rsid w:val="00BA1F2C"/>
    <w:rsid w:val="00BA3F7B"/>
    <w:rsid w:val="00BA52C7"/>
    <w:rsid w:val="00BA762E"/>
    <w:rsid w:val="00BB3E46"/>
    <w:rsid w:val="00BC1C30"/>
    <w:rsid w:val="00BC345C"/>
    <w:rsid w:val="00BD2D35"/>
    <w:rsid w:val="00BD35CA"/>
    <w:rsid w:val="00BD6718"/>
    <w:rsid w:val="00BE6D2A"/>
    <w:rsid w:val="00BE7868"/>
    <w:rsid w:val="00BF5699"/>
    <w:rsid w:val="00C00586"/>
    <w:rsid w:val="00C042B7"/>
    <w:rsid w:val="00C05C16"/>
    <w:rsid w:val="00C0664C"/>
    <w:rsid w:val="00C068D8"/>
    <w:rsid w:val="00C06F98"/>
    <w:rsid w:val="00C11CA6"/>
    <w:rsid w:val="00C2118E"/>
    <w:rsid w:val="00C24069"/>
    <w:rsid w:val="00C32C7A"/>
    <w:rsid w:val="00C42817"/>
    <w:rsid w:val="00C456D9"/>
    <w:rsid w:val="00C46A4C"/>
    <w:rsid w:val="00C52657"/>
    <w:rsid w:val="00C57E41"/>
    <w:rsid w:val="00C61C90"/>
    <w:rsid w:val="00C65D43"/>
    <w:rsid w:val="00C8171B"/>
    <w:rsid w:val="00C81C95"/>
    <w:rsid w:val="00C8452E"/>
    <w:rsid w:val="00C92AEF"/>
    <w:rsid w:val="00C938F4"/>
    <w:rsid w:val="00C95810"/>
    <w:rsid w:val="00CA1C4C"/>
    <w:rsid w:val="00CB0208"/>
    <w:rsid w:val="00CB2E66"/>
    <w:rsid w:val="00CB3623"/>
    <w:rsid w:val="00CB5C25"/>
    <w:rsid w:val="00CB6E74"/>
    <w:rsid w:val="00CB7B6B"/>
    <w:rsid w:val="00CB7C55"/>
    <w:rsid w:val="00CC1170"/>
    <w:rsid w:val="00CC137D"/>
    <w:rsid w:val="00CC215A"/>
    <w:rsid w:val="00CC2D45"/>
    <w:rsid w:val="00CC5508"/>
    <w:rsid w:val="00CD30E8"/>
    <w:rsid w:val="00CD4027"/>
    <w:rsid w:val="00CE56C3"/>
    <w:rsid w:val="00CE6D3C"/>
    <w:rsid w:val="00CF2CBD"/>
    <w:rsid w:val="00CF6BD4"/>
    <w:rsid w:val="00CF6DF2"/>
    <w:rsid w:val="00D00FB9"/>
    <w:rsid w:val="00D03237"/>
    <w:rsid w:val="00D06F1B"/>
    <w:rsid w:val="00D11894"/>
    <w:rsid w:val="00D26E25"/>
    <w:rsid w:val="00D30456"/>
    <w:rsid w:val="00D3222D"/>
    <w:rsid w:val="00D41B64"/>
    <w:rsid w:val="00D420C8"/>
    <w:rsid w:val="00D42CEA"/>
    <w:rsid w:val="00D447C3"/>
    <w:rsid w:val="00D5279C"/>
    <w:rsid w:val="00D61648"/>
    <w:rsid w:val="00D651C4"/>
    <w:rsid w:val="00D71871"/>
    <w:rsid w:val="00D80006"/>
    <w:rsid w:val="00D80188"/>
    <w:rsid w:val="00D814DE"/>
    <w:rsid w:val="00D814FE"/>
    <w:rsid w:val="00D8610B"/>
    <w:rsid w:val="00D90060"/>
    <w:rsid w:val="00D9263F"/>
    <w:rsid w:val="00DA21B9"/>
    <w:rsid w:val="00DA26DF"/>
    <w:rsid w:val="00DA462D"/>
    <w:rsid w:val="00DA4F58"/>
    <w:rsid w:val="00DA7558"/>
    <w:rsid w:val="00DB4158"/>
    <w:rsid w:val="00DB523A"/>
    <w:rsid w:val="00DC4173"/>
    <w:rsid w:val="00DD3CD6"/>
    <w:rsid w:val="00DD7010"/>
    <w:rsid w:val="00DD7C4D"/>
    <w:rsid w:val="00DE02F9"/>
    <w:rsid w:val="00DF535B"/>
    <w:rsid w:val="00DF78C2"/>
    <w:rsid w:val="00E03478"/>
    <w:rsid w:val="00E05C1A"/>
    <w:rsid w:val="00E10BD5"/>
    <w:rsid w:val="00E15A3D"/>
    <w:rsid w:val="00E220A0"/>
    <w:rsid w:val="00E24F8B"/>
    <w:rsid w:val="00E30698"/>
    <w:rsid w:val="00E30BC5"/>
    <w:rsid w:val="00E36768"/>
    <w:rsid w:val="00E42251"/>
    <w:rsid w:val="00E46567"/>
    <w:rsid w:val="00E56296"/>
    <w:rsid w:val="00E613CF"/>
    <w:rsid w:val="00E670BE"/>
    <w:rsid w:val="00E8150C"/>
    <w:rsid w:val="00E9799E"/>
    <w:rsid w:val="00EA7309"/>
    <w:rsid w:val="00EA7481"/>
    <w:rsid w:val="00EA763B"/>
    <w:rsid w:val="00ED2327"/>
    <w:rsid w:val="00ED3441"/>
    <w:rsid w:val="00ED77A2"/>
    <w:rsid w:val="00EE1147"/>
    <w:rsid w:val="00EE23A7"/>
    <w:rsid w:val="00EE28D4"/>
    <w:rsid w:val="00EE4095"/>
    <w:rsid w:val="00EE4744"/>
    <w:rsid w:val="00EE4900"/>
    <w:rsid w:val="00EE6757"/>
    <w:rsid w:val="00EF0B45"/>
    <w:rsid w:val="00F03A48"/>
    <w:rsid w:val="00F11017"/>
    <w:rsid w:val="00F1328E"/>
    <w:rsid w:val="00F13C09"/>
    <w:rsid w:val="00F1753E"/>
    <w:rsid w:val="00F25906"/>
    <w:rsid w:val="00F31740"/>
    <w:rsid w:val="00F31F07"/>
    <w:rsid w:val="00F42246"/>
    <w:rsid w:val="00F42551"/>
    <w:rsid w:val="00F53C27"/>
    <w:rsid w:val="00F54BF9"/>
    <w:rsid w:val="00F55406"/>
    <w:rsid w:val="00F6478D"/>
    <w:rsid w:val="00F64D65"/>
    <w:rsid w:val="00F67251"/>
    <w:rsid w:val="00F75B35"/>
    <w:rsid w:val="00F85C7C"/>
    <w:rsid w:val="00F94B02"/>
    <w:rsid w:val="00FA0B7A"/>
    <w:rsid w:val="00FA0E00"/>
    <w:rsid w:val="00FB03F5"/>
    <w:rsid w:val="00FB390A"/>
    <w:rsid w:val="00FC605B"/>
    <w:rsid w:val="00FD15CF"/>
    <w:rsid w:val="00FD1C56"/>
    <w:rsid w:val="00FD6298"/>
    <w:rsid w:val="00FE0B28"/>
    <w:rsid w:val="00FE1A39"/>
    <w:rsid w:val="00FE51CD"/>
    <w:rsid w:val="00FF1537"/>
    <w:rsid w:val="00FF4158"/>
    <w:rsid w:val="00FF44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E16730"/>
  <w15:chartTrackingRefBased/>
  <w15:docId w15:val="{6DB8A396-F38A-4ADF-B545-DAF038BF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numPr>
        <w:numId w:val="1"/>
      </w:numPr>
      <w:tabs>
        <w:tab w:val="clear" w:pos="4330"/>
        <w:tab w:val="num" w:pos="360"/>
      </w:tabs>
      <w:suppressAutoHyphens w:val="0"/>
      <w:ind w:left="1080" w:firstLine="0"/>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5z0">
    <w:name w:val="WW8Num5z0"/>
    <w:rPr>
      <w:sz w:val="28"/>
      <w:lang w:val="de-DE"/>
    </w:rPr>
  </w:style>
  <w:style w:type="character" w:customStyle="1" w:styleId="WW8Num7z0">
    <w:name w:val="WW8Num7z0"/>
    <w:rPr>
      <w:sz w:val="28"/>
      <w:lang w:val="de-DE"/>
    </w:rPr>
  </w:style>
  <w:style w:type="character" w:customStyle="1" w:styleId="WW8Num12z0">
    <w:name w:val="WW8Num12z0"/>
    <w:rPr>
      <w:color w:val="auto"/>
    </w:rPr>
  </w:style>
  <w:style w:type="character" w:customStyle="1" w:styleId="WW8Num17z0">
    <w:name w:val="WW8Num17z0"/>
    <w:rPr>
      <w:rFonts w:ascii="Arial" w:hAnsi="Arial" w:cs="Arial"/>
      <w:b w:val="0"/>
    </w:rPr>
  </w:style>
  <w:style w:type="character" w:customStyle="1" w:styleId="WW8Num18z0">
    <w:name w:val="WW8Num18z0"/>
    <w:rPr>
      <w:rFonts w:ascii="Arial" w:hAnsi="Arial" w:cs="Arial"/>
      <w:b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Arial" w:hAnsi="Arial"/>
      <w:lang w:val="de-DE"/>
    </w:rPr>
  </w:style>
  <w:style w:type="character" w:customStyle="1" w:styleId="WW8Num1z1">
    <w:name w:val="WW8Num1z1"/>
    <w:rPr>
      <w:rFonts w:ascii="Wingdings 2" w:hAnsi="Wingdings 2" w:cs="StarSymbol"/>
      <w:sz w:val="18"/>
      <w:szCs w:val="18"/>
    </w:rPr>
  </w:style>
  <w:style w:type="character" w:customStyle="1" w:styleId="WW8Num2z0">
    <w:name w:val="WW8Num2z0"/>
    <w:rPr>
      <w:color w:val="auto"/>
    </w:rPr>
  </w:style>
  <w:style w:type="character" w:customStyle="1" w:styleId="WW8Num3z0">
    <w:name w:val="WW8Num3z0"/>
    <w:rPr>
      <w:sz w:val="28"/>
      <w:lang w:val="de-DE"/>
    </w:rPr>
  </w:style>
  <w:style w:type="character" w:customStyle="1" w:styleId="WW8Num9z0">
    <w:name w:val="WW8Num9z0"/>
    <w:rPr>
      <w:sz w:val="28"/>
      <w:lang w:val="de-DE"/>
    </w:rPr>
  </w:style>
  <w:style w:type="character" w:customStyle="1" w:styleId="WW8Num27z0">
    <w:name w:val="WW8Num27z0"/>
    <w:rPr>
      <w:rFonts w:ascii="Arial" w:hAnsi="Arial" w:cs="Arial"/>
      <w:b w:val="0"/>
    </w:rPr>
  </w:style>
  <w:style w:type="character" w:customStyle="1" w:styleId="WW8Num28z0">
    <w:name w:val="WW8Num28z0"/>
    <w:rPr>
      <w:lang w:val="de-DE"/>
    </w:rPr>
  </w:style>
  <w:style w:type="character" w:customStyle="1" w:styleId="Domylnaczcionkaakapitu2">
    <w:name w:val="Domyślna czcionka akapitu2"/>
  </w:style>
  <w:style w:type="character" w:customStyle="1" w:styleId="Domylnaczcionkaakapitu1">
    <w:name w:val="Domyślna czcionka akapitu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omylnaczcionkaakapitu0">
    <w:name w:val="Domyœlna czcionka akapitu"/>
  </w:style>
  <w:style w:type="character" w:customStyle="1" w:styleId="WW-Absatz-Standardschriftart111111">
    <w:name w:val="WW-Absatz-Standardschriftart111111"/>
    <w:rPr>
      <w:lang w:val="de-DE"/>
    </w:rPr>
  </w:style>
  <w:style w:type="character" w:customStyle="1" w:styleId="WW-WW8Num3z0">
    <w:name w:val="WW-WW8Num3z0"/>
    <w:rPr>
      <w:sz w:val="28"/>
      <w:lang w:val="de-DE"/>
    </w:rPr>
  </w:style>
  <w:style w:type="character" w:customStyle="1" w:styleId="WW-Absatz-Standardschriftart1111111">
    <w:name w:val="WW-Absatz-Standardschriftart1111111"/>
    <w:rPr>
      <w:lang w:val="de-DE"/>
    </w:rPr>
  </w:style>
  <w:style w:type="character" w:customStyle="1" w:styleId="WW-WW8Num3z01">
    <w:name w:val="WW-WW8Num3z01"/>
    <w:rPr>
      <w:lang w:val="de-DE"/>
    </w:rPr>
  </w:style>
  <w:style w:type="character" w:customStyle="1" w:styleId="WW8Num4z0">
    <w:name w:val="WW8Num4z0"/>
    <w:rPr>
      <w:sz w:val="28"/>
      <w:lang w:val="de-DE"/>
    </w:rPr>
  </w:style>
  <w:style w:type="character" w:customStyle="1" w:styleId="WW8Num6z0">
    <w:name w:val="WW8Num6z0"/>
    <w:rPr>
      <w:sz w:val="23"/>
      <w:lang w:val="de-DE"/>
    </w:rPr>
  </w:style>
  <w:style w:type="character" w:customStyle="1" w:styleId="WW8Num11z0">
    <w:name w:val="WW8Num11z0"/>
    <w:rPr>
      <w:rFonts w:ascii="Courier New" w:hAnsi="Courier New"/>
      <w:lang w:val="de-DE"/>
    </w:rPr>
  </w:style>
  <w:style w:type="character" w:customStyle="1" w:styleId="WW8Num22z0">
    <w:name w:val="WW8Num22z0"/>
    <w:rPr>
      <w:lang w:val="de-DE"/>
    </w:rPr>
  </w:style>
  <w:style w:type="character" w:customStyle="1" w:styleId="WW8Num31z0">
    <w:name w:val="WW8Num31z0"/>
    <w:rPr>
      <w:sz w:val="23"/>
      <w:lang w:val="de-DE"/>
    </w:rPr>
  </w:style>
  <w:style w:type="character" w:customStyle="1" w:styleId="WW-Domy">
    <w:name w:val="WW-Domy"/>
    <w:rPr>
      <w:lang w:val="de-DE"/>
    </w:rPr>
  </w:style>
  <w:style w:type="character" w:customStyle="1" w:styleId="WW-Odsy">
    <w:name w:val="WW-Odsy"/>
    <w:rPr>
      <w:sz w:val="16"/>
      <w:lang w:val="de-DE"/>
    </w:rPr>
  </w:style>
  <w:style w:type="character" w:customStyle="1" w:styleId="Znakinumeracji">
    <w:name w:val="Znaki numeracji"/>
    <w:rPr>
      <w:lang w:val="de-DE"/>
    </w:rPr>
  </w:style>
  <w:style w:type="character" w:customStyle="1" w:styleId="WW-Znakinumeracji">
    <w:name w:val="WW-Znaki numeracji"/>
    <w:rPr>
      <w:lang w:val="de-DE"/>
    </w:rPr>
  </w:style>
  <w:style w:type="character" w:customStyle="1" w:styleId="Symbolewypunktowania">
    <w:name w:val="Symbole wypunktowania"/>
    <w:rPr>
      <w:rFonts w:ascii="StarSymbol" w:eastAsia="StarSymbol" w:hAnsi="StarSymbol" w:cs="StarSymbol"/>
      <w:sz w:val="18"/>
      <w:szCs w:val="18"/>
    </w:rPr>
  </w:style>
  <w:style w:type="character" w:customStyle="1" w:styleId="Tekstpodstawowy2Znak">
    <w:name w:val="Tekst podstawowy 2 Znak"/>
  </w:style>
  <w:style w:type="character" w:customStyle="1" w:styleId="FontStyle22">
    <w:name w:val="Font Style22"/>
    <w:rPr>
      <w:rFonts w:ascii="Arial" w:hAnsi="Arial" w:cs="Arial"/>
      <w:sz w:val="20"/>
      <w:szCs w:val="20"/>
    </w:rPr>
  </w:style>
  <w:style w:type="character" w:customStyle="1" w:styleId="Odwoaniedokomentarza1">
    <w:name w:val="Odwołanie do komentarza1"/>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customStyle="1" w:styleId="Tekstpodstawowywcity3Znak">
    <w:name w:val="Tekst podstawowy wcięty 3 Znak"/>
    <w:rPr>
      <w:sz w:val="16"/>
      <w:szCs w:val="16"/>
    </w:rPr>
  </w:style>
  <w:style w:type="character" w:customStyle="1" w:styleId="FontStyle12">
    <w:name w:val="Font Style12"/>
    <w:rPr>
      <w:rFonts w:ascii="Sylfaen" w:hAnsi="Sylfaen" w:cs="Sylfaen"/>
      <w:sz w:val="20"/>
      <w:szCs w:val="20"/>
    </w:rPr>
  </w:style>
  <w:style w:type="character" w:customStyle="1" w:styleId="FontStyle13">
    <w:name w:val="Font Style13"/>
    <w:rPr>
      <w:rFonts w:ascii="Sylfaen" w:hAnsi="Sylfaen" w:cs="Sylfaen"/>
      <w:b/>
      <w:bCs/>
      <w:sz w:val="20"/>
      <w:szCs w:val="20"/>
    </w:rPr>
  </w:style>
  <w:style w:type="paragraph" w:customStyle="1" w:styleId="Nagwek2">
    <w:name w:val="Nagłówek2"/>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3">
    <w:name w:val="Podpis3"/>
    <w:basedOn w:val="Normalny"/>
    <w:pPr>
      <w:suppressLineNumbers/>
      <w:spacing w:before="120" w:after="120"/>
    </w:pPr>
    <w:rPr>
      <w:rFonts w:cs="Tahoma"/>
      <w:i/>
      <w:iCs/>
      <w:sz w:val="24"/>
      <w:szCs w:val="24"/>
    </w:rPr>
  </w:style>
  <w:style w:type="paragraph" w:customStyle="1" w:styleId="Indeks">
    <w:name w:val="Indeks"/>
    <w:basedOn w:val="Normalny"/>
    <w:pPr>
      <w:suppressLineNumbers/>
    </w:pPr>
  </w:style>
  <w:style w:type="paragraph" w:customStyle="1" w:styleId="Podpis2">
    <w:name w:val="Podpis2"/>
    <w:basedOn w:val="Normalny"/>
    <w:pPr>
      <w:suppressLineNumbers/>
      <w:spacing w:before="120" w:after="120"/>
    </w:pPr>
    <w:rPr>
      <w:rFonts w:cs="Tahoma"/>
      <w:i/>
      <w:iCs/>
    </w:rPr>
  </w:style>
  <w:style w:type="paragraph" w:customStyle="1" w:styleId="Nagwek10">
    <w:name w:val="Nagłówek1"/>
    <w:basedOn w:val="Normalny"/>
    <w:next w:val="Tekstpodstawowy"/>
    <w:pPr>
      <w:keepNext/>
      <w:spacing w:before="240" w:after="120"/>
    </w:pPr>
    <w:rPr>
      <w:rFonts w:ascii="Arial" w:eastAsia="Tahoma" w:hAnsi="Arial" w:cs="Tahoma"/>
      <w:sz w:val="28"/>
      <w:szCs w:val="28"/>
    </w:rPr>
  </w:style>
  <w:style w:type="paragraph" w:customStyle="1" w:styleId="Podpis1">
    <w:name w:val="Podpis1"/>
    <w:basedOn w:val="Normalny"/>
    <w:pPr>
      <w:suppressLineNumbers/>
      <w:spacing w:before="120" w:after="120"/>
    </w:pPr>
    <w:rPr>
      <w:i/>
      <w:iCs/>
      <w:sz w:val="24"/>
      <w:szCs w:val="24"/>
    </w:rPr>
  </w:style>
  <w:style w:type="paragraph" w:customStyle="1" w:styleId="Domy">
    <w:name w:val="Domy"/>
    <w:pPr>
      <w:widowControl w:val="0"/>
      <w:suppressAutoHyphens/>
    </w:pPr>
    <w:rPr>
      <w:rFonts w:eastAsia="Arial"/>
      <w:sz w:val="24"/>
      <w:lang w:eastAsia="ar-SA"/>
    </w:rPr>
  </w:style>
  <w:style w:type="paragraph" w:customStyle="1" w:styleId="Nag">
    <w:name w:val="Nag"/>
    <w:basedOn w:val="Domy"/>
    <w:next w:val="Tre"/>
    <w:pPr>
      <w:keepNext/>
      <w:spacing w:before="240" w:after="120"/>
    </w:pPr>
    <w:rPr>
      <w:rFonts w:ascii="Arial" w:hAnsi="Arial"/>
      <w:sz w:val="28"/>
      <w:lang w:val="de-DE"/>
    </w:rPr>
  </w:style>
  <w:style w:type="paragraph" w:customStyle="1" w:styleId="Tre">
    <w:name w:val="Tre"/>
    <w:basedOn w:val="Domy"/>
    <w:pPr>
      <w:tabs>
        <w:tab w:val="left" w:pos="360"/>
      </w:tabs>
      <w:jc w:val="both"/>
    </w:pPr>
    <w:rPr>
      <w:rFonts w:ascii="Garamond" w:hAnsi="Garamond"/>
      <w:sz w:val="26"/>
      <w:lang w:val="de-DE"/>
    </w:rPr>
  </w:style>
  <w:style w:type="paragraph" w:customStyle="1" w:styleId="Nag4">
    <w:name w:val="Nag4"/>
    <w:basedOn w:val="Domy"/>
    <w:next w:val="Domy"/>
    <w:pPr>
      <w:keepNext/>
      <w:tabs>
        <w:tab w:val="left" w:pos="7088"/>
      </w:tabs>
      <w:jc w:val="center"/>
    </w:pPr>
    <w:rPr>
      <w:rFonts w:ascii="Garamond" w:hAnsi="Garamond"/>
      <w:b/>
      <w:sz w:val="28"/>
      <w:lang w:val="de-DE"/>
    </w:rPr>
  </w:style>
  <w:style w:type="paragraph" w:customStyle="1" w:styleId="Nag3">
    <w:name w:val="Nag3"/>
    <w:basedOn w:val="Domy"/>
    <w:next w:val="Domy"/>
    <w:pPr>
      <w:keepNext/>
      <w:tabs>
        <w:tab w:val="left" w:pos="1080"/>
      </w:tabs>
      <w:jc w:val="center"/>
    </w:pPr>
    <w:rPr>
      <w:rFonts w:ascii="Garamond" w:hAnsi="Garamond"/>
      <w:b/>
      <w:sz w:val="26"/>
      <w:lang w:val="de-DE"/>
    </w:rPr>
  </w:style>
  <w:style w:type="paragraph" w:customStyle="1" w:styleId="Nag2">
    <w:name w:val="Nag2"/>
    <w:basedOn w:val="Domy"/>
    <w:next w:val="Domy"/>
    <w:pPr>
      <w:keepNext/>
      <w:jc w:val="center"/>
    </w:pPr>
    <w:rPr>
      <w:rFonts w:ascii="Comic Sans MS" w:hAnsi="Comic Sans MS"/>
      <w:b/>
      <w:lang w:val="de-DE"/>
    </w:rPr>
  </w:style>
  <w:style w:type="paragraph" w:customStyle="1" w:styleId="WW-Nag">
    <w:name w:val="WW-Nag"/>
    <w:basedOn w:val="Domy"/>
    <w:next w:val="Tre"/>
    <w:pPr>
      <w:keepNext/>
      <w:spacing w:before="240" w:after="120"/>
    </w:pPr>
    <w:rPr>
      <w:rFonts w:ascii="Arial" w:hAnsi="Arial"/>
      <w:sz w:val="28"/>
      <w:lang w:val="de-DE"/>
    </w:rPr>
  </w:style>
  <w:style w:type="paragraph" w:customStyle="1" w:styleId="WW-Nag1">
    <w:name w:val="WW-Nag1"/>
    <w:basedOn w:val="Domy"/>
    <w:next w:val="Tre"/>
    <w:pPr>
      <w:keepNext/>
      <w:spacing w:before="240" w:after="120"/>
    </w:pPr>
    <w:rPr>
      <w:rFonts w:ascii="Arial" w:hAnsi="Arial"/>
      <w:sz w:val="28"/>
      <w:lang w:val="de-DE"/>
    </w:rPr>
  </w:style>
  <w:style w:type="paragraph" w:customStyle="1" w:styleId="Nag1">
    <w:name w:val="Nag1"/>
    <w:basedOn w:val="Domy"/>
    <w:pPr>
      <w:tabs>
        <w:tab w:val="center" w:pos="4536"/>
        <w:tab w:val="right" w:pos="9072"/>
      </w:tabs>
    </w:pPr>
    <w:rPr>
      <w:lang w:val="de-DE"/>
    </w:rPr>
  </w:style>
  <w:style w:type="paragraph" w:customStyle="1" w:styleId="Tytu">
    <w:name w:val="Tytu"/>
    <w:basedOn w:val="Domy"/>
    <w:next w:val="Podtytu"/>
    <w:pPr>
      <w:jc w:val="center"/>
    </w:pPr>
    <w:rPr>
      <w:rFonts w:ascii="Garamond" w:hAnsi="Garamond"/>
      <w:b/>
      <w:sz w:val="26"/>
      <w:lang w:val="de-DE"/>
    </w:rPr>
  </w:style>
  <w:style w:type="paragraph" w:customStyle="1" w:styleId="Podtytu">
    <w:name w:val="Podtytu"/>
    <w:basedOn w:val="WW-Nag1"/>
    <w:next w:val="Tre"/>
    <w:pPr>
      <w:keepNext w:val="0"/>
      <w:spacing w:before="0" w:after="0"/>
      <w:jc w:val="center"/>
    </w:pPr>
    <w:rPr>
      <w:rFonts w:ascii="Times New Roman" w:hAnsi="Times New Roman"/>
      <w:i/>
    </w:rPr>
  </w:style>
  <w:style w:type="paragraph" w:customStyle="1" w:styleId="WW-Tekstpodstawowy3">
    <w:name w:val="WW-Tekst podstawowy 3"/>
    <w:basedOn w:val="Domy"/>
    <w:pPr>
      <w:jc w:val="both"/>
    </w:pPr>
    <w:rPr>
      <w:rFonts w:ascii="Comic Sans MS" w:hAnsi="Comic Sans MS"/>
      <w:lang w:val="de-DE"/>
    </w:rPr>
  </w:style>
  <w:style w:type="paragraph" w:customStyle="1" w:styleId="WW-Tekstpodstawowy2">
    <w:name w:val="WW-Tekst podstawowy 2"/>
    <w:basedOn w:val="Domy"/>
    <w:pPr>
      <w:jc w:val="both"/>
    </w:pPr>
    <w:rPr>
      <w:rFonts w:ascii="Garamond" w:hAnsi="Garamond"/>
      <w:sz w:val="26"/>
      <w:lang w:val="de-DE"/>
    </w:rPr>
  </w:style>
  <w:style w:type="paragraph" w:customStyle="1" w:styleId="WW-Tekstpodstawowywci">
    <w:name w:val="WW-Tekst podstawowy wci"/>
    <w:basedOn w:val="Domy"/>
    <w:pPr>
      <w:ind w:left="708"/>
      <w:jc w:val="both"/>
    </w:pPr>
    <w:rPr>
      <w:rFonts w:ascii="Garamond" w:hAnsi="Garamond"/>
      <w:sz w:val="26"/>
      <w:lang w:val="de-DE"/>
    </w:rPr>
  </w:style>
  <w:style w:type="paragraph" w:customStyle="1" w:styleId="Wci">
    <w:name w:val="Wci"/>
    <w:basedOn w:val="Domy"/>
    <w:pPr>
      <w:ind w:left="360"/>
      <w:jc w:val="both"/>
    </w:pPr>
    <w:rPr>
      <w:rFonts w:ascii="Garamond" w:hAnsi="Garamond"/>
      <w:sz w:val="26"/>
      <w:lang w:val="de-DE"/>
    </w:rPr>
  </w:style>
  <w:style w:type="paragraph" w:styleId="Stopka">
    <w:name w:val="footer"/>
    <w:basedOn w:val="Domy"/>
    <w:link w:val="StopkaZnak"/>
    <w:uiPriority w:val="99"/>
    <w:pPr>
      <w:tabs>
        <w:tab w:val="center" w:pos="4536"/>
        <w:tab w:val="right" w:pos="9072"/>
      </w:tabs>
    </w:pPr>
    <w:rPr>
      <w:lang w:val="de-DE"/>
    </w:rPr>
  </w:style>
  <w:style w:type="paragraph" w:customStyle="1" w:styleId="WW-Tekstpodstawowywci1">
    <w:name w:val="WW-Tekst podstawowy wci1"/>
    <w:basedOn w:val="Domy"/>
    <w:pPr>
      <w:ind w:left="708"/>
    </w:pPr>
    <w:rPr>
      <w:b/>
      <w:lang w:val="de-DE"/>
    </w:rPr>
  </w:style>
  <w:style w:type="paragraph" w:styleId="Tekstprzypisudolnego">
    <w:name w:val="footnote text"/>
    <w:basedOn w:val="Domy"/>
    <w:rPr>
      <w:sz w:val="20"/>
      <w:lang w:val="de-DE"/>
    </w:rPr>
  </w:style>
  <w:style w:type="paragraph" w:customStyle="1" w:styleId="Standard">
    <w:name w:val="Standard"/>
    <w:pPr>
      <w:widowControl w:val="0"/>
      <w:suppressAutoHyphens/>
    </w:pPr>
    <w:rPr>
      <w:rFonts w:eastAsia="Arial"/>
      <w:lang w:eastAsia="ar-SA"/>
    </w:rPr>
  </w:style>
  <w:style w:type="paragraph" w:customStyle="1" w:styleId="Wysunicieobszarutekstu">
    <w:name w:val="Wysuni?cie obszaru tekstu"/>
    <w:basedOn w:val="Standard"/>
    <w:pPr>
      <w:jc w:val="both"/>
    </w:pPr>
    <w:rPr>
      <w:sz w:val="24"/>
      <w:lang w:val="de-DE"/>
    </w:rPr>
  </w:style>
  <w:style w:type="paragraph" w:customStyle="1" w:styleId="WW-Zwyk">
    <w:name w:val="WW-Zwyk"/>
    <w:basedOn w:val="Standard"/>
    <w:rPr>
      <w:rFonts w:ascii="Courier New" w:hAnsi="Courier New"/>
      <w:sz w:val="24"/>
      <w:lang w:val="de-DE"/>
    </w:rPr>
  </w:style>
  <w:style w:type="paragraph" w:customStyle="1" w:styleId="lnaczcionkaakapitu">
    <w:name w:val="?lna czcionka akapitu"/>
    <w:pPr>
      <w:widowControl w:val="0"/>
      <w:suppressAutoHyphens/>
    </w:pPr>
    <w:rPr>
      <w:rFonts w:eastAsia="Arial"/>
      <w:sz w:val="24"/>
      <w:lang w:val="de-DE" w:eastAsia="ar-SA"/>
    </w:rPr>
  </w:style>
  <w:style w:type="paragraph" w:styleId="Akapitzlist">
    <w:name w:val="List Paragraph"/>
    <w:basedOn w:val="Normalny"/>
    <w:link w:val="AkapitzlistZnak"/>
    <w:uiPriority w:val="34"/>
    <w:qFormat/>
    <w:pPr>
      <w:suppressAutoHyphens w:val="0"/>
      <w:ind w:left="720"/>
    </w:pPr>
  </w:style>
  <w:style w:type="paragraph" w:customStyle="1" w:styleId="Tekstpodstawowy21">
    <w:name w:val="Tekst podstawowy 21"/>
    <w:basedOn w:val="Normalny"/>
    <w:pPr>
      <w:spacing w:after="120" w:line="480" w:lineRule="auto"/>
    </w:pPr>
  </w:style>
  <w:style w:type="paragraph" w:customStyle="1" w:styleId="BodyText21">
    <w:name w:val="Body Text 21"/>
    <w:basedOn w:val="Normalny"/>
    <w:pPr>
      <w:tabs>
        <w:tab w:val="left" w:pos="0"/>
      </w:tabs>
      <w:suppressAutoHyphens w:val="0"/>
      <w:jc w:val="both"/>
    </w:pPr>
    <w:rPr>
      <w:sz w:val="24"/>
    </w:rPr>
  </w:style>
  <w:style w:type="paragraph" w:customStyle="1" w:styleId="Zwykytekst1">
    <w:name w:val="Zwykły tekst1"/>
    <w:basedOn w:val="Normalny"/>
    <w:pPr>
      <w:widowControl w:val="0"/>
    </w:pPr>
    <w:rPr>
      <w:rFonts w:ascii="Courier New" w:hAnsi="Courier New"/>
    </w:rPr>
  </w:style>
  <w:style w:type="paragraph" w:customStyle="1" w:styleId="Zwykytekst10">
    <w:name w:val="Zwykły tekst1"/>
    <w:basedOn w:val="Normalny"/>
    <w:pPr>
      <w:widowControl w:val="0"/>
      <w:suppressAutoHyphens w:val="0"/>
      <w:overflowPunct w:val="0"/>
      <w:autoSpaceDE w:val="0"/>
      <w:textAlignment w:val="baseline"/>
    </w:pPr>
    <w:rPr>
      <w:rFonts w:ascii="Courier New" w:hAnsi="Courier New"/>
      <w:sz w:val="24"/>
    </w:rPr>
  </w:style>
  <w:style w:type="paragraph" w:customStyle="1" w:styleId="Znak">
    <w:name w:val="Znak"/>
    <w:basedOn w:val="Normalny"/>
    <w:pPr>
      <w:suppressAutoHyphens w:val="0"/>
    </w:pPr>
    <w:rPr>
      <w:sz w:val="24"/>
      <w:szCs w:val="24"/>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Poprawka">
    <w:name w:val="Revision"/>
    <w:pPr>
      <w:suppressAutoHyphens/>
    </w:pPr>
    <w:rPr>
      <w:rFonts w:eastAsia="Arial"/>
      <w:lang w:eastAsia="ar-SA"/>
    </w:rPr>
  </w:style>
  <w:style w:type="paragraph" w:styleId="Tekstdymka">
    <w:name w:val="Balloon Text"/>
    <w:basedOn w:val="Normalny"/>
    <w:rPr>
      <w:rFonts w:ascii="Tahoma" w:hAnsi="Tahoma" w:cs="Tahoma"/>
      <w:sz w:val="16"/>
      <w:szCs w:val="16"/>
    </w:rPr>
  </w:style>
  <w:style w:type="paragraph" w:customStyle="1" w:styleId="Tekstpodstawowywcity31">
    <w:name w:val="Tekst podstawowy wcięty 31"/>
    <w:basedOn w:val="Normalny"/>
    <w:pPr>
      <w:spacing w:after="120"/>
      <w:ind w:left="283"/>
    </w:pPr>
    <w:rPr>
      <w:sz w:val="16"/>
      <w:szCs w:val="16"/>
    </w:rPr>
  </w:style>
  <w:style w:type="paragraph" w:customStyle="1" w:styleId="Style5">
    <w:name w:val="Style5"/>
    <w:basedOn w:val="Normalny"/>
    <w:pPr>
      <w:widowControl w:val="0"/>
      <w:suppressAutoHyphens w:val="0"/>
      <w:autoSpaceDE w:val="0"/>
      <w:spacing w:line="288" w:lineRule="exact"/>
      <w:ind w:hanging="432"/>
      <w:jc w:val="both"/>
    </w:pPr>
    <w:rPr>
      <w:rFonts w:ascii="Sylfaen" w:hAnsi="Sylfaen"/>
      <w:sz w:val="24"/>
      <w:szCs w:val="24"/>
    </w:rPr>
  </w:style>
  <w:style w:type="paragraph" w:customStyle="1" w:styleId="Style6">
    <w:name w:val="Style6"/>
    <w:basedOn w:val="Normalny"/>
    <w:pPr>
      <w:widowControl w:val="0"/>
      <w:suppressAutoHyphens w:val="0"/>
      <w:autoSpaceDE w:val="0"/>
      <w:spacing w:line="293" w:lineRule="exact"/>
      <w:ind w:hanging="350"/>
      <w:jc w:val="both"/>
    </w:pPr>
    <w:rPr>
      <w:rFonts w:ascii="Sylfaen" w:hAnsi="Sylfaen"/>
      <w:sz w:val="24"/>
      <w:szCs w:val="24"/>
    </w:rPr>
  </w:style>
  <w:style w:type="paragraph" w:customStyle="1" w:styleId="Style9">
    <w:name w:val="Style9"/>
    <w:basedOn w:val="Normalny"/>
    <w:pPr>
      <w:widowControl w:val="0"/>
      <w:suppressAutoHyphens w:val="0"/>
      <w:autoSpaceDE w:val="0"/>
      <w:spacing w:line="288" w:lineRule="exact"/>
      <w:jc w:val="both"/>
    </w:pPr>
    <w:rPr>
      <w:rFonts w:ascii="Sylfaen" w:hAnsi="Sylfaen"/>
      <w:sz w:val="24"/>
      <w:szCs w:val="24"/>
    </w:rPr>
  </w:style>
  <w:style w:type="paragraph" w:styleId="Nagwek">
    <w:name w:val="header"/>
    <w:basedOn w:val="Normalny"/>
    <w:link w:val="NagwekZnak"/>
    <w:pPr>
      <w:suppressLineNumbers/>
      <w:tabs>
        <w:tab w:val="center" w:pos="4818"/>
        <w:tab w:val="right" w:pos="9637"/>
      </w:tabs>
    </w:pPr>
  </w:style>
  <w:style w:type="character" w:styleId="Odwoaniedokomentarza">
    <w:name w:val="annotation reference"/>
    <w:semiHidden/>
    <w:rsid w:val="00CF6BD4"/>
    <w:rPr>
      <w:sz w:val="16"/>
      <w:szCs w:val="16"/>
    </w:rPr>
  </w:style>
  <w:style w:type="paragraph" w:styleId="Tekstkomentarza">
    <w:name w:val="annotation text"/>
    <w:basedOn w:val="Normalny"/>
    <w:semiHidden/>
    <w:rsid w:val="00CF6BD4"/>
  </w:style>
  <w:style w:type="paragraph" w:styleId="Zwykytekst">
    <w:name w:val="Plain Text"/>
    <w:basedOn w:val="Normalny"/>
    <w:link w:val="ZwykytekstZnak"/>
    <w:uiPriority w:val="99"/>
    <w:rsid w:val="00F1753E"/>
    <w:pPr>
      <w:suppressAutoHyphens w:val="0"/>
    </w:pPr>
    <w:rPr>
      <w:rFonts w:ascii="Courier New" w:hAnsi="Courier New"/>
      <w:lang w:eastAsia="pl-PL"/>
    </w:rPr>
  </w:style>
  <w:style w:type="character" w:customStyle="1" w:styleId="ZwykytekstZnak">
    <w:name w:val="Zwykły tekst Znak"/>
    <w:link w:val="Zwykytekst"/>
    <w:uiPriority w:val="99"/>
    <w:rsid w:val="00F1753E"/>
    <w:rPr>
      <w:rFonts w:ascii="Courier New" w:hAnsi="Courier New"/>
    </w:rPr>
  </w:style>
  <w:style w:type="character" w:customStyle="1" w:styleId="text">
    <w:name w:val="text"/>
    <w:rsid w:val="00C24069"/>
  </w:style>
  <w:style w:type="character" w:customStyle="1" w:styleId="StopkaZnak">
    <w:name w:val="Stopka Znak"/>
    <w:link w:val="Stopka"/>
    <w:uiPriority w:val="99"/>
    <w:rsid w:val="00B75F77"/>
    <w:rPr>
      <w:rFonts w:eastAsia="Arial"/>
      <w:sz w:val="24"/>
      <w:lang w:val="de-DE" w:eastAsia="ar-SA"/>
    </w:rPr>
  </w:style>
  <w:style w:type="character" w:styleId="Pogrubienie">
    <w:name w:val="Strong"/>
    <w:qFormat/>
    <w:rsid w:val="00D80188"/>
    <w:rPr>
      <w:b/>
      <w:bCs/>
    </w:rPr>
  </w:style>
  <w:style w:type="character" w:styleId="Hipercze">
    <w:name w:val="Hyperlink"/>
    <w:rsid w:val="008E174F"/>
    <w:rPr>
      <w:color w:val="0563C1"/>
      <w:u w:val="single"/>
    </w:rPr>
  </w:style>
  <w:style w:type="character" w:customStyle="1" w:styleId="AkapitzlistZnak">
    <w:name w:val="Akapit z listą Znak"/>
    <w:link w:val="Akapitzlist"/>
    <w:uiPriority w:val="34"/>
    <w:locked/>
    <w:rsid w:val="008C63BD"/>
    <w:rPr>
      <w:lang w:eastAsia="ar-SA"/>
    </w:rPr>
  </w:style>
  <w:style w:type="paragraph" w:styleId="NormalnyWeb">
    <w:name w:val="Normal (Web)"/>
    <w:basedOn w:val="Normalny"/>
    <w:rsid w:val="0096207A"/>
    <w:pPr>
      <w:spacing w:before="280" w:after="119"/>
    </w:pPr>
    <w:rPr>
      <w:sz w:val="24"/>
      <w:szCs w:val="24"/>
    </w:rPr>
  </w:style>
  <w:style w:type="paragraph" w:styleId="Tekstprzypisukocowego">
    <w:name w:val="endnote text"/>
    <w:basedOn w:val="Normalny"/>
    <w:link w:val="TekstprzypisukocowegoZnak"/>
    <w:rsid w:val="00C61C90"/>
  </w:style>
  <w:style w:type="character" w:customStyle="1" w:styleId="TekstprzypisukocowegoZnak">
    <w:name w:val="Tekst przypisu końcowego Znak"/>
    <w:basedOn w:val="Domylnaczcionkaakapitu"/>
    <w:link w:val="Tekstprzypisukocowego"/>
    <w:rsid w:val="00C61C90"/>
    <w:rPr>
      <w:lang w:eastAsia="ar-SA"/>
    </w:rPr>
  </w:style>
  <w:style w:type="character" w:styleId="Odwoanieprzypisukocowego">
    <w:name w:val="endnote reference"/>
    <w:basedOn w:val="Domylnaczcionkaakapitu"/>
    <w:rsid w:val="00C61C90"/>
    <w:rPr>
      <w:vertAlign w:val="superscript"/>
    </w:rPr>
  </w:style>
  <w:style w:type="character" w:customStyle="1" w:styleId="NagwekZnak">
    <w:name w:val="Nagłówek Znak"/>
    <w:link w:val="Nagwek"/>
    <w:rsid w:val="00C61C90"/>
    <w:rPr>
      <w:lang w:eastAsia="ar-SA"/>
    </w:rPr>
  </w:style>
  <w:style w:type="character" w:customStyle="1" w:styleId="Nierozpoznanawzmianka1">
    <w:name w:val="Nierozpoznana wzmianka1"/>
    <w:basedOn w:val="Domylnaczcionkaakapitu"/>
    <w:uiPriority w:val="99"/>
    <w:semiHidden/>
    <w:unhideWhenUsed/>
    <w:rsid w:val="00577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31445">
      <w:bodyDiv w:val="1"/>
      <w:marLeft w:val="0"/>
      <w:marRight w:val="0"/>
      <w:marTop w:val="0"/>
      <w:marBottom w:val="0"/>
      <w:divBdr>
        <w:top w:val="none" w:sz="0" w:space="0" w:color="auto"/>
        <w:left w:val="none" w:sz="0" w:space="0" w:color="auto"/>
        <w:bottom w:val="none" w:sz="0" w:space="0" w:color="auto"/>
        <w:right w:val="none" w:sz="0" w:space="0" w:color="auto"/>
      </w:divBdr>
    </w:div>
    <w:div w:id="5035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aumgart@nowyszpital.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krzypek@nowyszpital.pl" TargetMode="External"/><Relationship Id="rId5" Type="http://schemas.openxmlformats.org/officeDocument/2006/relationships/webSettings" Target="webSettings.xml"/><Relationship Id="rId10" Type="http://schemas.openxmlformats.org/officeDocument/2006/relationships/hyperlink" Target="mailto:mduda@nowyszpital.pl" TargetMode="External"/><Relationship Id="rId4" Type="http://schemas.openxmlformats.org/officeDocument/2006/relationships/settings" Target="settings.xml"/><Relationship Id="rId9" Type="http://schemas.openxmlformats.org/officeDocument/2006/relationships/hyperlink" Target="mailto:inowicka@nowyszpital.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8F33B-34E5-43EC-AC03-96461DCD6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5962</Words>
  <Characters>35774</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UMOWA O WYKONANIE PRAC PROJEKTOWYCH</vt:lpstr>
    </vt:vector>
  </TitlesOfParts>
  <Company>Microsoft</Company>
  <LinksUpToDate>false</LinksUpToDate>
  <CharactersWithSpaces>41653</CharactersWithSpaces>
  <SharedDoc>false</SharedDoc>
  <HLinks>
    <vt:vector size="18" baseType="variant">
      <vt:variant>
        <vt:i4>6946827</vt:i4>
      </vt:variant>
      <vt:variant>
        <vt:i4>6</vt:i4>
      </vt:variant>
      <vt:variant>
        <vt:i4>0</vt:i4>
      </vt:variant>
      <vt:variant>
        <vt:i4>5</vt:i4>
      </vt:variant>
      <vt:variant>
        <vt:lpwstr>mailto:j.bujalski@eot.pl</vt:lpwstr>
      </vt:variant>
      <vt:variant>
        <vt:lpwstr/>
      </vt:variant>
      <vt:variant>
        <vt:i4>6881344</vt:i4>
      </vt:variant>
      <vt:variant>
        <vt:i4>3</vt:i4>
      </vt:variant>
      <vt:variant>
        <vt:i4>0</vt:i4>
      </vt:variant>
      <vt:variant>
        <vt:i4>5</vt:i4>
      </vt:variant>
      <vt:variant>
        <vt:lpwstr>mailto:mduda@nowyszpital.pl</vt:lpwstr>
      </vt:variant>
      <vt:variant>
        <vt:lpwstr/>
      </vt:variant>
      <vt:variant>
        <vt:i4>6946827</vt:i4>
      </vt:variant>
      <vt:variant>
        <vt:i4>0</vt:i4>
      </vt:variant>
      <vt:variant>
        <vt:i4>0</vt:i4>
      </vt:variant>
      <vt:variant>
        <vt:i4>5</vt:i4>
      </vt:variant>
      <vt:variant>
        <vt:lpwstr>mailto:j.bujalski@eot.pl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WYKONANIE PRAC PROJEKTOWYCH</dc:title>
  <dc:subject/>
  <dc:creator>Henryk Pałczyński</dc:creator>
  <cp:keywords/>
  <cp:lastModifiedBy>Magdalena Kwasiborska</cp:lastModifiedBy>
  <cp:revision>4</cp:revision>
  <cp:lastPrinted>2020-10-10T09:34:00Z</cp:lastPrinted>
  <dcterms:created xsi:type="dcterms:W3CDTF">2023-04-24T21:04:00Z</dcterms:created>
  <dcterms:modified xsi:type="dcterms:W3CDTF">2023-04-25T10:36:00Z</dcterms:modified>
</cp:coreProperties>
</file>