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65CC3" w14:textId="77777777" w:rsidR="00A571D4" w:rsidRPr="00A72C93" w:rsidRDefault="00A571D4" w:rsidP="00040FE6">
      <w:pPr>
        <w:pStyle w:val="Tekstpodstawowy"/>
        <w:spacing w:after="0" w:line="320" w:lineRule="exact"/>
        <w:jc w:val="righ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Załącznik nr 1</w:t>
      </w:r>
    </w:p>
    <w:p w14:paraId="20918619" w14:textId="77777777" w:rsidR="006327A2" w:rsidRPr="00A72C93" w:rsidRDefault="006327A2" w:rsidP="00E96956">
      <w:pPr>
        <w:pStyle w:val="Tekstpodstawowy"/>
        <w:spacing w:after="0" w:line="320" w:lineRule="exact"/>
        <w:rPr>
          <w:rFonts w:ascii="Arial" w:hAnsi="Arial" w:cs="Arial"/>
          <w:b/>
          <w:color w:val="404040" w:themeColor="text1" w:themeTint="BF"/>
        </w:rPr>
      </w:pPr>
      <w:r w:rsidRPr="00A72C93">
        <w:rPr>
          <w:rFonts w:ascii="Arial" w:hAnsi="Arial" w:cs="Arial"/>
          <w:b/>
          <w:color w:val="404040" w:themeColor="text1" w:themeTint="BF"/>
        </w:rPr>
        <w:t>/pieczęć Oferenta/</w:t>
      </w:r>
      <w:r w:rsidRPr="00A72C93">
        <w:rPr>
          <w:rFonts w:ascii="Arial" w:hAnsi="Arial" w:cs="Arial"/>
          <w:b/>
          <w:color w:val="404040" w:themeColor="text1" w:themeTint="BF"/>
        </w:rPr>
        <w:tab/>
      </w:r>
      <w:r w:rsidRPr="00A72C93">
        <w:rPr>
          <w:rFonts w:ascii="Arial" w:hAnsi="Arial" w:cs="Arial"/>
          <w:b/>
          <w:color w:val="404040" w:themeColor="text1" w:themeTint="BF"/>
        </w:rPr>
        <w:tab/>
      </w:r>
      <w:r w:rsidRPr="00A72C93">
        <w:rPr>
          <w:rFonts w:ascii="Arial" w:hAnsi="Arial" w:cs="Arial"/>
          <w:b/>
          <w:color w:val="404040" w:themeColor="text1" w:themeTint="BF"/>
        </w:rPr>
        <w:tab/>
      </w:r>
      <w:r w:rsidRPr="00A72C93">
        <w:rPr>
          <w:rFonts w:ascii="Arial" w:hAnsi="Arial" w:cs="Arial"/>
          <w:b/>
          <w:color w:val="404040" w:themeColor="text1" w:themeTint="BF"/>
        </w:rPr>
        <w:tab/>
      </w:r>
      <w:r w:rsidRPr="00A72C93">
        <w:rPr>
          <w:rFonts w:ascii="Arial" w:hAnsi="Arial" w:cs="Arial"/>
          <w:b/>
          <w:color w:val="404040" w:themeColor="text1" w:themeTint="BF"/>
        </w:rPr>
        <w:tab/>
      </w:r>
    </w:p>
    <w:p w14:paraId="61A46CAA" w14:textId="553D0027" w:rsidR="006327A2" w:rsidRPr="00A72C93" w:rsidRDefault="006327A2" w:rsidP="00AC4D7F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A72C93">
        <w:rPr>
          <w:rFonts w:ascii="Arial" w:hAnsi="Arial" w:cs="Arial"/>
          <w:b/>
          <w:color w:val="404040" w:themeColor="text1" w:themeTint="BF"/>
          <w:sz w:val="22"/>
          <w:szCs w:val="22"/>
        </w:rPr>
        <w:t>Formularz Ofertowy</w:t>
      </w:r>
    </w:p>
    <w:p w14:paraId="33718B06" w14:textId="6B919D1D" w:rsidR="001D7A71" w:rsidRPr="00A72C93" w:rsidRDefault="006C7562" w:rsidP="007E5A8E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Po</w:t>
      </w:r>
      <w:r w:rsidR="0030459F" w:rsidRPr="00A72C93">
        <w:rPr>
          <w:rFonts w:ascii="Arial" w:hAnsi="Arial" w:cs="Arial"/>
          <w:color w:val="404040" w:themeColor="text1" w:themeTint="BF"/>
        </w:rPr>
        <w:t xml:space="preserve">stępowanie zakupowe nr: </w:t>
      </w:r>
      <w:r w:rsidR="003518B0" w:rsidRPr="00A72C93">
        <w:rPr>
          <w:rFonts w:ascii="Arial" w:hAnsi="Arial" w:cs="Arial"/>
          <w:b/>
          <w:color w:val="404040" w:themeColor="text1" w:themeTint="BF"/>
        </w:rPr>
        <w:t>202</w:t>
      </w:r>
      <w:r w:rsidR="005A0836">
        <w:rPr>
          <w:rFonts w:ascii="Arial" w:hAnsi="Arial" w:cs="Arial"/>
          <w:b/>
          <w:color w:val="404040" w:themeColor="text1" w:themeTint="BF"/>
        </w:rPr>
        <w:t>3</w:t>
      </w:r>
      <w:r w:rsidR="003518B0" w:rsidRPr="00A72C93">
        <w:rPr>
          <w:rFonts w:ascii="Arial" w:hAnsi="Arial" w:cs="Arial"/>
          <w:b/>
          <w:color w:val="404040" w:themeColor="text1" w:themeTint="BF"/>
        </w:rPr>
        <w:t>-</w:t>
      </w:r>
      <w:r w:rsidR="005A0836">
        <w:rPr>
          <w:rFonts w:ascii="Arial" w:hAnsi="Arial" w:cs="Arial"/>
          <w:b/>
          <w:color w:val="404040" w:themeColor="text1" w:themeTint="BF"/>
        </w:rPr>
        <w:t>1025</w:t>
      </w:r>
      <w:r w:rsidRPr="00A72C93">
        <w:rPr>
          <w:rFonts w:ascii="Arial" w:hAnsi="Arial" w:cs="Arial"/>
          <w:b/>
          <w:color w:val="404040" w:themeColor="text1" w:themeTint="BF"/>
        </w:rPr>
        <w:t xml:space="preserve"> </w:t>
      </w:r>
    </w:p>
    <w:p w14:paraId="6F876BEE" w14:textId="77777777" w:rsidR="00D86F41" w:rsidRPr="00C50639" w:rsidRDefault="006C7562" w:rsidP="00D86F41">
      <w:pPr>
        <w:spacing w:line="300" w:lineRule="atLeast"/>
        <w:jc w:val="center"/>
        <w:rPr>
          <w:rFonts w:ascii="Arial" w:hAnsi="Arial" w:cs="Arial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pn</w:t>
      </w:r>
      <w:proofErr w:type="gramEnd"/>
      <w:r w:rsidRPr="00A72C93">
        <w:rPr>
          <w:rFonts w:ascii="Arial" w:hAnsi="Arial" w:cs="Arial"/>
          <w:color w:val="404040" w:themeColor="text1" w:themeTint="BF"/>
        </w:rPr>
        <w:t>.:</w:t>
      </w:r>
      <w:r w:rsidR="001D7A71" w:rsidRPr="00A72C93">
        <w:rPr>
          <w:rFonts w:ascii="Arial" w:hAnsi="Arial" w:cs="Arial"/>
          <w:color w:val="404040" w:themeColor="text1" w:themeTint="BF"/>
        </w:rPr>
        <w:t xml:space="preserve"> </w:t>
      </w:r>
      <w:r w:rsidR="00D86F41" w:rsidRPr="00C50639">
        <w:rPr>
          <w:rFonts w:ascii="Arial" w:hAnsi="Arial" w:cs="Arial"/>
        </w:rPr>
        <w:t>„WYKONANIE DOKUMENTACJI PROJEKTOWEJ MODERNIZACJI MECHANICZNO -BIOLOGICZNEJ OCZYSZCZALNI ŚCIEKÓW SZPITALA W ŚWIECIU”</w:t>
      </w:r>
    </w:p>
    <w:p w14:paraId="7350DF80" w14:textId="779D7B12" w:rsidR="005F6C86" w:rsidRPr="00A72C93" w:rsidRDefault="005F6C86" w:rsidP="00D86F41">
      <w:pPr>
        <w:spacing w:line="320" w:lineRule="exact"/>
        <w:jc w:val="center"/>
        <w:rPr>
          <w:rFonts w:ascii="Arial" w:eastAsia="Times New Roman" w:hAnsi="Arial" w:cs="Arial"/>
          <w:bCs/>
          <w:lang w:eastAsia="pl-PL"/>
        </w:rPr>
      </w:pPr>
    </w:p>
    <w:p w14:paraId="02B7C4A2" w14:textId="77777777" w:rsidR="00134B06" w:rsidRPr="00A72C93" w:rsidRDefault="00134B06" w:rsidP="00134B06">
      <w:pPr>
        <w:spacing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</w:p>
    <w:p w14:paraId="0E8081ED" w14:textId="77777777" w:rsidR="000D3DE5" w:rsidRPr="00A72C93" w:rsidRDefault="000D3DE5" w:rsidP="00250986">
      <w:pPr>
        <w:spacing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2EDD6215" w14:textId="77777777" w:rsidR="00250986" w:rsidRPr="00A72C93" w:rsidRDefault="006327A2" w:rsidP="00B762EE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 xml:space="preserve">Ja (My), niżej podpisany (ni) </w:t>
      </w:r>
    </w:p>
    <w:p w14:paraId="159C4171" w14:textId="345152AC" w:rsidR="006327A2" w:rsidRPr="00A72C93" w:rsidRDefault="006327A2" w:rsidP="00B762EE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..................................................................................................................................................,</w:t>
      </w:r>
    </w:p>
    <w:p w14:paraId="26875BA0" w14:textId="77777777" w:rsidR="006327A2" w:rsidRPr="00A72C93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31D2DF38" w14:textId="77777777" w:rsidR="006327A2" w:rsidRPr="00A72C93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 xml:space="preserve">Działając w imieniu i na </w:t>
      </w:r>
      <w:proofErr w:type="gramStart"/>
      <w:r w:rsidRPr="00A72C93">
        <w:rPr>
          <w:rFonts w:ascii="Arial" w:hAnsi="Arial" w:cs="Arial"/>
          <w:color w:val="404040" w:themeColor="text1" w:themeTint="BF"/>
        </w:rPr>
        <w:t>rzecz .................................................</w:t>
      </w:r>
      <w:proofErr w:type="gramEnd"/>
      <w:r w:rsidRPr="00A72C93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</w:t>
      </w:r>
    </w:p>
    <w:p w14:paraId="01CA35DF" w14:textId="77777777" w:rsidR="006327A2" w:rsidRPr="00A72C93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....................................................................................................................................................</w:t>
      </w:r>
    </w:p>
    <w:p w14:paraId="45816D46" w14:textId="77777777" w:rsidR="00521C14" w:rsidRPr="00A72C93" w:rsidRDefault="00521C14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NIP: ……………………………………………..</w:t>
      </w:r>
    </w:p>
    <w:p w14:paraId="1149F84B" w14:textId="77777777" w:rsidR="00521C14" w:rsidRPr="00A72C93" w:rsidRDefault="00521C14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REGON: ………………………………………..</w:t>
      </w:r>
    </w:p>
    <w:p w14:paraId="26E82AEF" w14:textId="77777777" w:rsidR="0027586D" w:rsidRPr="00A72C93" w:rsidRDefault="0027586D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67A75806" w14:textId="7272D872" w:rsidR="00D31A25" w:rsidRPr="00D31A25" w:rsidRDefault="00D31A25" w:rsidP="00D31A25">
      <w:pPr>
        <w:spacing w:line="300" w:lineRule="atLeast"/>
        <w:rPr>
          <w:rFonts w:ascii="Arial" w:hAnsi="Arial" w:cs="Arial"/>
          <w:color w:val="404040" w:themeColor="text1" w:themeTint="BF"/>
        </w:rPr>
      </w:pPr>
      <w:r w:rsidRPr="00D31A25">
        <w:rPr>
          <w:rFonts w:ascii="Arial" w:hAnsi="Arial" w:cs="Arial"/>
          <w:color w:val="404040" w:themeColor="text1" w:themeTint="BF"/>
        </w:rPr>
        <w:t xml:space="preserve">Składam(y) niniejszą </w:t>
      </w:r>
      <w:proofErr w:type="gramStart"/>
      <w:r w:rsidRPr="00D31A25">
        <w:rPr>
          <w:rFonts w:ascii="Arial" w:hAnsi="Arial" w:cs="Arial"/>
          <w:color w:val="404040" w:themeColor="text1" w:themeTint="BF"/>
        </w:rPr>
        <w:t>ofertę  na</w:t>
      </w:r>
      <w:proofErr w:type="gramEnd"/>
      <w:r w:rsidRPr="00D31A25">
        <w:rPr>
          <w:rFonts w:ascii="Arial" w:hAnsi="Arial" w:cs="Arial"/>
          <w:color w:val="404040" w:themeColor="text1" w:themeTint="BF"/>
        </w:rPr>
        <w:t xml:space="preserve"> wykonanie </w:t>
      </w:r>
      <w:r w:rsidR="00F84184">
        <w:rPr>
          <w:rFonts w:ascii="Arial" w:hAnsi="Arial" w:cs="Arial"/>
          <w:color w:val="404040" w:themeColor="text1" w:themeTint="BF"/>
        </w:rPr>
        <w:t xml:space="preserve">całości </w:t>
      </w:r>
      <w:r w:rsidRPr="00D31A25">
        <w:rPr>
          <w:rFonts w:ascii="Arial" w:hAnsi="Arial" w:cs="Arial"/>
          <w:color w:val="404040" w:themeColor="text1" w:themeTint="BF"/>
        </w:rPr>
        <w:t>przedmiotu zamówienia:</w:t>
      </w:r>
    </w:p>
    <w:p w14:paraId="19E8BAA5" w14:textId="77777777" w:rsidR="00D31A25" w:rsidRPr="00D31A25" w:rsidRDefault="00D31A25" w:rsidP="00D31A25">
      <w:pPr>
        <w:spacing w:line="300" w:lineRule="atLeast"/>
        <w:rPr>
          <w:rFonts w:ascii="Arial" w:hAnsi="Arial" w:cs="Arial"/>
          <w:color w:val="404040" w:themeColor="text1" w:themeTint="BF"/>
        </w:rPr>
      </w:pPr>
    </w:p>
    <w:p w14:paraId="104D04F7" w14:textId="77777777" w:rsidR="00D31A25" w:rsidRPr="00D31A25" w:rsidRDefault="00D31A25" w:rsidP="00D31A25">
      <w:pPr>
        <w:keepNext/>
        <w:spacing w:line="300" w:lineRule="atLeast"/>
        <w:outlineLvl w:val="1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31A25">
        <w:rPr>
          <w:rFonts w:ascii="Arial" w:eastAsia="Times New Roman" w:hAnsi="Arial" w:cs="Arial"/>
          <w:color w:val="404040" w:themeColor="text1" w:themeTint="BF"/>
          <w:lang w:eastAsia="pl-PL"/>
        </w:rPr>
        <w:t>Cena brutto: ………................................................................................................................</w:t>
      </w:r>
      <w:r w:rsidRPr="00D31A25">
        <w:rPr>
          <w:rFonts w:ascii="Arial" w:eastAsia="Times New Roman" w:hAnsi="Arial" w:cs="Arial"/>
          <w:color w:val="404040" w:themeColor="text1" w:themeTint="BF"/>
          <w:spacing w:val="28"/>
          <w:lang w:eastAsia="pl-PL"/>
        </w:rPr>
        <w:t xml:space="preserve"> </w:t>
      </w:r>
    </w:p>
    <w:p w14:paraId="75C433F8" w14:textId="77777777" w:rsidR="00D31A25" w:rsidRPr="00D31A25" w:rsidRDefault="00D31A25" w:rsidP="00D31A25">
      <w:pPr>
        <w:keepNext/>
        <w:spacing w:line="300" w:lineRule="atLeast"/>
        <w:outlineLvl w:val="1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31A25">
        <w:rPr>
          <w:rFonts w:ascii="Arial" w:eastAsia="Times New Roman" w:hAnsi="Arial" w:cs="Arial"/>
          <w:color w:val="404040" w:themeColor="text1" w:themeTint="BF"/>
          <w:spacing w:val="28"/>
          <w:lang w:eastAsia="pl-PL"/>
        </w:rPr>
        <w:t>Cena brutto słownie:</w:t>
      </w:r>
      <w:r w:rsidRPr="00D31A25">
        <w:rPr>
          <w:rFonts w:ascii="Arial" w:eastAsia="Times New Roman" w:hAnsi="Arial" w:cs="Arial"/>
          <w:color w:val="404040" w:themeColor="text1" w:themeTint="BF"/>
          <w:lang w:eastAsia="pl-PL"/>
        </w:rPr>
        <w:t>........................................................................................................</w:t>
      </w:r>
    </w:p>
    <w:p w14:paraId="030AB2CC" w14:textId="77777777" w:rsidR="00D31A25" w:rsidRPr="00D31A25" w:rsidRDefault="00D31A25" w:rsidP="00D31A25">
      <w:pPr>
        <w:keepNext/>
        <w:spacing w:line="300" w:lineRule="atLeast"/>
        <w:outlineLvl w:val="1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31A25">
        <w:rPr>
          <w:rFonts w:ascii="Arial" w:eastAsia="Times New Roman" w:hAnsi="Arial" w:cs="Arial"/>
          <w:color w:val="404040" w:themeColor="text1" w:themeTint="BF"/>
          <w:lang w:eastAsia="pl-PL"/>
        </w:rPr>
        <w:t>Cena netto: ……………………………….……….</w:t>
      </w:r>
      <w:r w:rsidRPr="00D31A25">
        <w:rPr>
          <w:rFonts w:ascii="Arial" w:eastAsia="Times New Roman" w:hAnsi="Arial" w:cs="Arial"/>
          <w:color w:val="404040" w:themeColor="text1" w:themeTint="BF"/>
          <w:spacing w:val="14"/>
          <w:lang w:eastAsia="pl-PL"/>
        </w:rPr>
        <w:t xml:space="preserve"> </w:t>
      </w:r>
      <w:r w:rsidRPr="00D31A25">
        <w:rPr>
          <w:rFonts w:ascii="Arial" w:eastAsia="Times New Roman" w:hAnsi="Arial" w:cs="Arial"/>
          <w:color w:val="404040" w:themeColor="text1" w:themeTint="BF"/>
          <w:lang w:eastAsia="pl-PL"/>
        </w:rPr>
        <w:t>+</w:t>
      </w:r>
      <w:r w:rsidRPr="00D31A25">
        <w:rPr>
          <w:rFonts w:ascii="Arial" w:eastAsia="Times New Roman" w:hAnsi="Arial" w:cs="Arial"/>
          <w:color w:val="404040" w:themeColor="text1" w:themeTint="BF"/>
          <w:spacing w:val="14"/>
          <w:lang w:eastAsia="pl-PL"/>
        </w:rPr>
        <w:t xml:space="preserve"> </w:t>
      </w:r>
      <w:r w:rsidRPr="00D31A25">
        <w:rPr>
          <w:rFonts w:ascii="Arial" w:eastAsia="Times New Roman" w:hAnsi="Arial" w:cs="Arial"/>
          <w:color w:val="404040" w:themeColor="text1" w:themeTint="BF"/>
          <w:lang w:eastAsia="pl-PL"/>
        </w:rPr>
        <w:t>………</w:t>
      </w:r>
      <w:r w:rsidRPr="00D31A25">
        <w:rPr>
          <w:rFonts w:ascii="Arial" w:eastAsia="Times New Roman" w:hAnsi="Arial" w:cs="Arial"/>
          <w:color w:val="404040" w:themeColor="text1" w:themeTint="BF"/>
          <w:spacing w:val="14"/>
          <w:lang w:eastAsia="pl-PL"/>
        </w:rPr>
        <w:t xml:space="preserve"> </w:t>
      </w:r>
      <w:r w:rsidRPr="00D31A25">
        <w:rPr>
          <w:rFonts w:ascii="Arial" w:eastAsia="Times New Roman" w:hAnsi="Arial" w:cs="Arial"/>
          <w:color w:val="404040" w:themeColor="text1" w:themeTint="BF"/>
          <w:lang w:eastAsia="pl-PL"/>
        </w:rPr>
        <w:t>%</w:t>
      </w:r>
      <w:r w:rsidRPr="00D31A25">
        <w:rPr>
          <w:rFonts w:ascii="Arial" w:eastAsia="Times New Roman" w:hAnsi="Arial" w:cs="Arial"/>
          <w:color w:val="404040" w:themeColor="text1" w:themeTint="BF"/>
          <w:spacing w:val="14"/>
          <w:lang w:eastAsia="pl-PL"/>
        </w:rPr>
        <w:t xml:space="preserve"> </w:t>
      </w:r>
      <w:r w:rsidRPr="00D31A25">
        <w:rPr>
          <w:rFonts w:ascii="Arial" w:eastAsia="Times New Roman" w:hAnsi="Arial" w:cs="Arial"/>
          <w:color w:val="404040" w:themeColor="text1" w:themeTint="BF"/>
          <w:lang w:eastAsia="pl-PL"/>
        </w:rPr>
        <w:t>VAT.</w:t>
      </w:r>
    </w:p>
    <w:p w14:paraId="5C11CCB5" w14:textId="02D85C3E" w:rsidR="000D3DE5" w:rsidRPr="00C33BF7" w:rsidRDefault="00F84184" w:rsidP="000D3DE5">
      <w:pPr>
        <w:spacing w:line="320" w:lineRule="exact"/>
        <w:rPr>
          <w:rFonts w:ascii="Arial" w:hAnsi="Arial" w:cs="Arial"/>
          <w:b/>
          <w:color w:val="404040" w:themeColor="text1" w:themeTint="BF"/>
        </w:rPr>
      </w:pPr>
      <w:r w:rsidRPr="00C33BF7">
        <w:rPr>
          <w:rFonts w:ascii="Arial" w:hAnsi="Arial" w:cs="Arial"/>
          <w:b/>
          <w:color w:val="404040" w:themeColor="text1" w:themeTint="BF"/>
        </w:rPr>
        <w:t xml:space="preserve"> W tym :</w:t>
      </w:r>
    </w:p>
    <w:p w14:paraId="78BAD3B5" w14:textId="5ACE3081" w:rsidR="00F84184" w:rsidRDefault="00F84184" w:rsidP="00F84184">
      <w:pPr>
        <w:numPr>
          <w:ilvl w:val="0"/>
          <w:numId w:val="26"/>
        </w:numPr>
        <w:suppressAutoHyphens/>
        <w:spacing w:after="160" w:line="320" w:lineRule="exact"/>
        <w:ind w:right="-1"/>
        <w:jc w:val="both"/>
        <w:rPr>
          <w:rFonts w:ascii="Arial" w:hAnsi="Arial" w:cs="Arial"/>
        </w:rPr>
      </w:pPr>
      <w:r w:rsidRPr="00F84184">
        <w:rPr>
          <w:rFonts w:ascii="Arial" w:hAnsi="Arial" w:cs="Arial"/>
        </w:rPr>
        <w:t xml:space="preserve">I Etap – (do 15% wartości ceny oferty) za wykonanie Projektu koncepcji modernizacji BOŚ </w:t>
      </w:r>
      <w:proofErr w:type="gramStart"/>
      <w:r w:rsidRPr="00F84184">
        <w:rPr>
          <w:rFonts w:ascii="Arial" w:hAnsi="Arial" w:cs="Arial"/>
        </w:rPr>
        <w:t>ze  zbiorczym</w:t>
      </w:r>
      <w:proofErr w:type="gramEnd"/>
      <w:r w:rsidRPr="00F84184">
        <w:rPr>
          <w:rFonts w:ascii="Arial" w:hAnsi="Arial" w:cs="Arial"/>
        </w:rPr>
        <w:t xml:space="preserve"> zestawieniem kosztów inwestycji przed przystąpieniem do właściwego projektowania wraz z  uzyskaniem pisemnej akceptacji Zamawiającego oraz uzgodnieniem z PSSE - wynagrodzenie w wysokości …………………zł brutto (słownie: …</w:t>
      </w:r>
      <w:r w:rsidR="00765608">
        <w:rPr>
          <w:rFonts w:ascii="Arial" w:hAnsi="Arial" w:cs="Arial"/>
        </w:rPr>
        <w:t>…………………………………</w:t>
      </w:r>
      <w:r w:rsidRPr="00F84184">
        <w:rPr>
          <w:rFonts w:ascii="Arial" w:hAnsi="Arial" w:cs="Arial"/>
        </w:rPr>
        <w:t>………………….</w:t>
      </w:r>
      <w:proofErr w:type="gramStart"/>
      <w:r w:rsidRPr="00F84184">
        <w:rPr>
          <w:rFonts w:ascii="Arial" w:hAnsi="Arial" w:cs="Arial"/>
        </w:rPr>
        <w:t>zł</w:t>
      </w:r>
      <w:proofErr w:type="gramEnd"/>
      <w:r w:rsidRPr="00F84184">
        <w:rPr>
          <w:rFonts w:ascii="Arial" w:hAnsi="Arial" w:cs="Arial"/>
        </w:rPr>
        <w:t xml:space="preserve"> brutto) / …………………zł netto (słownie: …………………</w:t>
      </w:r>
      <w:r w:rsidR="00765608">
        <w:rPr>
          <w:rFonts w:ascii="Arial" w:hAnsi="Arial" w:cs="Arial"/>
        </w:rPr>
        <w:t>………………………….</w:t>
      </w:r>
      <w:r w:rsidRPr="00F84184">
        <w:rPr>
          <w:rFonts w:ascii="Arial" w:hAnsi="Arial" w:cs="Arial"/>
        </w:rPr>
        <w:t>….</w:t>
      </w:r>
      <w:proofErr w:type="gramStart"/>
      <w:r w:rsidRPr="00F84184">
        <w:rPr>
          <w:rFonts w:ascii="Arial" w:hAnsi="Arial" w:cs="Arial"/>
        </w:rPr>
        <w:t>zł</w:t>
      </w:r>
      <w:proofErr w:type="gramEnd"/>
      <w:r w:rsidRPr="00F84184">
        <w:rPr>
          <w:rFonts w:ascii="Arial" w:hAnsi="Arial" w:cs="Arial"/>
        </w:rPr>
        <w:t xml:space="preserve"> netto),</w:t>
      </w:r>
    </w:p>
    <w:p w14:paraId="13422295" w14:textId="77777777" w:rsidR="00C33BF7" w:rsidRPr="00C33BF7" w:rsidRDefault="00C33BF7" w:rsidP="00C33BF7">
      <w:pPr>
        <w:suppressAutoHyphens/>
        <w:spacing w:after="160" w:line="320" w:lineRule="exact"/>
        <w:ind w:left="1084" w:right="-1"/>
        <w:jc w:val="both"/>
        <w:rPr>
          <w:rFonts w:ascii="Arial" w:hAnsi="Arial" w:cs="Arial"/>
        </w:rPr>
      </w:pPr>
    </w:p>
    <w:p w14:paraId="30E273FE" w14:textId="5DA3988A" w:rsidR="00F84184" w:rsidRDefault="00F84184" w:rsidP="00F84184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F84184">
        <w:rPr>
          <w:rFonts w:ascii="Arial" w:hAnsi="Arial" w:cs="Arial"/>
        </w:rPr>
        <w:t xml:space="preserve">II Etap – (do 40% wartości ceny oferty) za wykonanie Projektu </w:t>
      </w:r>
      <w:proofErr w:type="spellStart"/>
      <w:r w:rsidRPr="00F84184">
        <w:rPr>
          <w:rFonts w:ascii="Arial" w:hAnsi="Arial" w:cs="Arial"/>
        </w:rPr>
        <w:t>architektoniczno</w:t>
      </w:r>
      <w:proofErr w:type="spellEnd"/>
      <w:r w:rsidRPr="00F84184">
        <w:rPr>
          <w:rFonts w:ascii="Arial" w:hAnsi="Arial" w:cs="Arial"/>
        </w:rPr>
        <w:t xml:space="preserve"> – budowlanego odpowiednio z Planem zagospodarowania terenu, ekspertyzami, uzgodnieniami, z pozwoleniem na budowę - wynagrodzenie w wysokości …………………zł brutto (słownie: …………</w:t>
      </w:r>
      <w:r w:rsidR="00765608">
        <w:rPr>
          <w:rFonts w:ascii="Arial" w:hAnsi="Arial" w:cs="Arial"/>
        </w:rPr>
        <w:t>……………………..</w:t>
      </w:r>
      <w:r w:rsidRPr="00F84184">
        <w:rPr>
          <w:rFonts w:ascii="Arial" w:hAnsi="Arial" w:cs="Arial"/>
        </w:rPr>
        <w:t>………….</w:t>
      </w:r>
      <w:proofErr w:type="gramStart"/>
      <w:r w:rsidRPr="00F84184">
        <w:rPr>
          <w:rFonts w:ascii="Arial" w:hAnsi="Arial" w:cs="Arial"/>
        </w:rPr>
        <w:t>zł</w:t>
      </w:r>
      <w:proofErr w:type="gramEnd"/>
      <w:r w:rsidRPr="00F84184">
        <w:rPr>
          <w:rFonts w:ascii="Arial" w:hAnsi="Arial" w:cs="Arial"/>
        </w:rPr>
        <w:t xml:space="preserve"> brutto) / …………………zł netto (słownie: ……………</w:t>
      </w:r>
      <w:r w:rsidR="00765608">
        <w:rPr>
          <w:rFonts w:ascii="Arial" w:hAnsi="Arial" w:cs="Arial"/>
        </w:rPr>
        <w:t>……………………..</w:t>
      </w:r>
      <w:r w:rsidRPr="00F84184">
        <w:rPr>
          <w:rFonts w:ascii="Arial" w:hAnsi="Arial" w:cs="Arial"/>
        </w:rPr>
        <w:t>……….</w:t>
      </w:r>
      <w:proofErr w:type="gramStart"/>
      <w:r w:rsidRPr="00F84184">
        <w:rPr>
          <w:rFonts w:ascii="Arial" w:hAnsi="Arial" w:cs="Arial"/>
        </w:rPr>
        <w:t>zł</w:t>
      </w:r>
      <w:proofErr w:type="gramEnd"/>
      <w:r w:rsidRPr="00F84184">
        <w:rPr>
          <w:rFonts w:ascii="Arial" w:hAnsi="Arial" w:cs="Arial"/>
        </w:rPr>
        <w:t xml:space="preserve"> netto),</w:t>
      </w:r>
    </w:p>
    <w:p w14:paraId="2B671CD8" w14:textId="77777777" w:rsidR="00765608" w:rsidRPr="00765608" w:rsidRDefault="00765608" w:rsidP="00765608">
      <w:pPr>
        <w:rPr>
          <w:rFonts w:ascii="Arial" w:hAnsi="Arial" w:cs="Arial"/>
        </w:rPr>
      </w:pPr>
    </w:p>
    <w:p w14:paraId="767937B4" w14:textId="1E3975CA" w:rsidR="00F84184" w:rsidRPr="00F84184" w:rsidRDefault="00F84184" w:rsidP="00F84184">
      <w:pPr>
        <w:numPr>
          <w:ilvl w:val="0"/>
          <w:numId w:val="26"/>
        </w:numPr>
        <w:suppressAutoHyphens/>
        <w:spacing w:after="160" w:line="320" w:lineRule="exact"/>
        <w:ind w:right="-1"/>
        <w:jc w:val="both"/>
        <w:rPr>
          <w:rFonts w:ascii="Arial" w:hAnsi="Arial" w:cs="Arial"/>
        </w:rPr>
      </w:pPr>
      <w:r w:rsidRPr="00F84184">
        <w:rPr>
          <w:rFonts w:ascii="Arial" w:hAnsi="Arial" w:cs="Arial"/>
        </w:rPr>
        <w:t xml:space="preserve">III </w:t>
      </w:r>
      <w:r>
        <w:rPr>
          <w:rFonts w:ascii="Arial" w:hAnsi="Arial" w:cs="Arial"/>
        </w:rPr>
        <w:t xml:space="preserve">Etap – </w:t>
      </w:r>
      <w:r w:rsidRPr="00F84184">
        <w:rPr>
          <w:rFonts w:ascii="Arial" w:hAnsi="Arial" w:cs="Arial"/>
        </w:rPr>
        <w:t xml:space="preserve">(do 55% wartości ceny oferty) za wykonanie pozostałych opracowań objętych przedmiotem umowy (Projekty techniczne branżowe, </w:t>
      </w:r>
      <w:proofErr w:type="spellStart"/>
      <w:r w:rsidRPr="00F84184">
        <w:rPr>
          <w:rFonts w:ascii="Arial" w:hAnsi="Arial" w:cs="Arial"/>
        </w:rPr>
        <w:t>STWiORB</w:t>
      </w:r>
      <w:proofErr w:type="spellEnd"/>
      <w:r w:rsidRPr="00F84184">
        <w:rPr>
          <w:rFonts w:ascii="Arial" w:hAnsi="Arial" w:cs="Arial"/>
        </w:rPr>
        <w:t>, przedmiary, kosztorys inwestorski) wynagrodzenie w wysokości …………………</w:t>
      </w:r>
      <w:r w:rsidRPr="00F84184">
        <w:rPr>
          <w:rFonts w:ascii="Arial" w:hAnsi="Arial" w:cs="Arial"/>
          <w:bCs/>
        </w:rPr>
        <w:t>zł brutto</w:t>
      </w:r>
      <w:r w:rsidRPr="00F84184">
        <w:rPr>
          <w:rFonts w:ascii="Arial" w:hAnsi="Arial" w:cs="Arial"/>
        </w:rPr>
        <w:t xml:space="preserve"> (słownie: …………</w:t>
      </w:r>
      <w:r w:rsidR="00765608">
        <w:rPr>
          <w:rFonts w:ascii="Arial" w:hAnsi="Arial" w:cs="Arial"/>
        </w:rPr>
        <w:t>…………………………………………….</w:t>
      </w:r>
      <w:r w:rsidRPr="00F84184">
        <w:rPr>
          <w:rFonts w:ascii="Arial" w:hAnsi="Arial" w:cs="Arial"/>
        </w:rPr>
        <w:t>………….</w:t>
      </w:r>
      <w:proofErr w:type="gramStart"/>
      <w:r w:rsidRPr="00F84184">
        <w:rPr>
          <w:rFonts w:ascii="Arial" w:hAnsi="Arial" w:cs="Arial"/>
        </w:rPr>
        <w:t>zł</w:t>
      </w:r>
      <w:proofErr w:type="gramEnd"/>
      <w:r w:rsidRPr="00F84184">
        <w:rPr>
          <w:rFonts w:ascii="Arial" w:hAnsi="Arial" w:cs="Arial"/>
        </w:rPr>
        <w:t xml:space="preserve"> brutto) / …………………</w:t>
      </w:r>
      <w:r w:rsidRPr="00F84184">
        <w:rPr>
          <w:rFonts w:ascii="Arial" w:hAnsi="Arial" w:cs="Arial"/>
          <w:bCs/>
        </w:rPr>
        <w:t>zł netto</w:t>
      </w:r>
      <w:r w:rsidRPr="00F84184">
        <w:rPr>
          <w:rFonts w:ascii="Arial" w:hAnsi="Arial" w:cs="Arial"/>
        </w:rPr>
        <w:t xml:space="preserve"> (słownie: ……………</w:t>
      </w:r>
      <w:r w:rsidR="00765608">
        <w:rPr>
          <w:rFonts w:ascii="Arial" w:hAnsi="Arial" w:cs="Arial"/>
        </w:rPr>
        <w:t>……………………….</w:t>
      </w:r>
      <w:r w:rsidRPr="00F84184">
        <w:rPr>
          <w:rFonts w:ascii="Arial" w:hAnsi="Arial" w:cs="Arial"/>
        </w:rPr>
        <w:t>……….</w:t>
      </w:r>
      <w:proofErr w:type="gramStart"/>
      <w:r w:rsidRPr="00F84184">
        <w:rPr>
          <w:rFonts w:ascii="Arial" w:hAnsi="Arial" w:cs="Arial"/>
        </w:rPr>
        <w:t>zł</w:t>
      </w:r>
      <w:proofErr w:type="gramEnd"/>
      <w:r w:rsidRPr="00F84184">
        <w:rPr>
          <w:rFonts w:ascii="Arial" w:hAnsi="Arial" w:cs="Arial"/>
        </w:rPr>
        <w:t xml:space="preserve"> netto).</w:t>
      </w:r>
    </w:p>
    <w:p w14:paraId="4157649B" w14:textId="77777777" w:rsidR="00F84184" w:rsidRPr="00C33BF7" w:rsidRDefault="00F84184" w:rsidP="000D3DE5">
      <w:pPr>
        <w:spacing w:line="320" w:lineRule="exact"/>
        <w:rPr>
          <w:rFonts w:ascii="Arial" w:hAnsi="Arial" w:cs="Arial"/>
          <w:b/>
          <w:color w:val="404040" w:themeColor="text1" w:themeTint="BF"/>
        </w:rPr>
      </w:pPr>
    </w:p>
    <w:p w14:paraId="50BB5CFC" w14:textId="77777777" w:rsidR="00F84184" w:rsidRPr="00C33BF7" w:rsidRDefault="00F84184" w:rsidP="000D3DE5">
      <w:pPr>
        <w:spacing w:line="320" w:lineRule="exact"/>
        <w:rPr>
          <w:rFonts w:ascii="Arial" w:hAnsi="Arial" w:cs="Arial"/>
          <w:b/>
          <w:color w:val="404040" w:themeColor="text1" w:themeTint="BF"/>
        </w:rPr>
      </w:pPr>
    </w:p>
    <w:p w14:paraId="45A8C32C" w14:textId="77777777" w:rsidR="003917C5" w:rsidRPr="00A72C93" w:rsidRDefault="003917C5" w:rsidP="003638FC">
      <w:pPr>
        <w:spacing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7BE57CE0" w14:textId="263438DE" w:rsidR="002D23F3" w:rsidRPr="00A72C93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Oświadczam(y), że Oferent, którego reprezentuję(</w:t>
      </w:r>
      <w:proofErr w:type="spellStart"/>
      <w:r w:rsidRPr="00A72C93">
        <w:rPr>
          <w:rFonts w:ascii="Arial" w:hAnsi="Arial" w:cs="Arial"/>
          <w:color w:val="404040" w:themeColor="text1" w:themeTint="BF"/>
        </w:rPr>
        <w:t>emy</w:t>
      </w:r>
      <w:proofErr w:type="spellEnd"/>
      <w:r w:rsidRPr="00A72C93">
        <w:rPr>
          <w:rFonts w:ascii="Arial" w:hAnsi="Arial" w:cs="Arial"/>
          <w:color w:val="404040" w:themeColor="text1" w:themeTint="BF"/>
        </w:rPr>
        <w:t>):</w:t>
      </w:r>
    </w:p>
    <w:p w14:paraId="2DF497E2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jest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związany niniejszą ofertą przez okres 60 dni od daty ostatecznego otwarcia ofert;</w:t>
      </w:r>
    </w:p>
    <w:p w14:paraId="1B739258" w14:textId="0E09DD91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posiada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uprawnienia niezbędne do wykonania określonej działalności lub </w:t>
      </w:r>
      <w:r w:rsidR="0064268A" w:rsidRPr="00A72C93">
        <w:rPr>
          <w:rFonts w:ascii="Arial" w:hAnsi="Arial" w:cs="Arial"/>
          <w:color w:val="404040" w:themeColor="text1" w:themeTint="BF"/>
        </w:rPr>
        <w:t>czynności, (jeżeli</w:t>
      </w:r>
      <w:r w:rsidRPr="00A72C93">
        <w:rPr>
          <w:rFonts w:ascii="Arial" w:hAnsi="Arial" w:cs="Arial"/>
          <w:color w:val="404040" w:themeColor="text1" w:themeTint="BF"/>
        </w:rPr>
        <w:t xml:space="preserve"> przepisy odrębne nakładają obowiązek posiadania takich uprawnień);</w:t>
      </w:r>
    </w:p>
    <w:p w14:paraId="3BC1FA42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posiada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niezbędną wiedzę i doświadczenie;</w:t>
      </w:r>
    </w:p>
    <w:p w14:paraId="1BAA89F9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znajduje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się w sytuacji ekonomicznej i finansowej zapewniającej wykonanie zamówienia;</w:t>
      </w:r>
    </w:p>
    <w:p w14:paraId="787BE0AF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nie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jest wobec niego prowadzone postępowanie upadłościowe, ani upadłości nie ogłoszono;</w:t>
      </w:r>
    </w:p>
    <w:p w14:paraId="43678180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zapoznał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się szczegółowo z opisem przedmiotu, jego wymogami i nie wnosi do nich żadnych zastrzeżeń, a także, że zdobył konieczne informacje potrzebne do właściwego wykonania zamówienia;</w:t>
      </w:r>
    </w:p>
    <w:p w14:paraId="74DFE2F0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akceptuje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projekt umowy stanowiący załącznik nr 4 do szczegółowych warunków postepowania zakupowego i zobowiązuje się w przypadku wybrania jego oferty do zawarcia umów na warunkach zawartych w szczegółowych warunkach postepowania zakupowego;</w:t>
      </w:r>
    </w:p>
    <w:p w14:paraId="4C12106A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nie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dotyczy.</w:t>
      </w:r>
    </w:p>
    <w:p w14:paraId="6C0C9CD4" w14:textId="464B6842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wypełnił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obowiązki informacyjne przewidziane w art. 13 lub </w:t>
      </w:r>
      <w:r w:rsidR="0064268A" w:rsidRPr="00A72C93">
        <w:rPr>
          <w:rFonts w:ascii="Arial" w:hAnsi="Arial" w:cs="Arial"/>
          <w:color w:val="404040" w:themeColor="text1" w:themeTint="BF"/>
        </w:rPr>
        <w:t>art. 14 RODO</w:t>
      </w:r>
      <w:r w:rsidRPr="00A72C93">
        <w:rPr>
          <w:rFonts w:ascii="Arial" w:hAnsi="Arial" w:cs="Arial"/>
          <w:color w:val="404040" w:themeColor="text1" w:themeTint="BF"/>
        </w:rPr>
        <w:t xml:space="preserve"> wobec osób fizycznych, od których dane osobowe bezpośrednio lub pośrednio pozyskał w celu ubiegania się o udzielenie zamówienia w niniejszym postępowaniu zakupowym;</w:t>
      </w:r>
    </w:p>
    <w:p w14:paraId="7CA8E1D7" w14:textId="274798D2" w:rsidR="00241D85" w:rsidRPr="00D23038" w:rsidRDefault="002D23F3" w:rsidP="00D2303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wyraża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zgodę na przetwarzanie przekazanych przez Oferenta danych osobowych przez Zamawiającego w celu wyłonienia wykonawcy w ramach niniejszego postępowania zakupowego, a w przypadku wyboru złożonej przez Oferenta niniejszej oferty, także w celu zawarcia i wykonania umowy zawartej wskutek niniejszego postępowania zakupowego.</w:t>
      </w:r>
    </w:p>
    <w:p w14:paraId="6F328960" w14:textId="0B0641D9" w:rsidR="00241D85" w:rsidRPr="00A72C93" w:rsidRDefault="00241D85" w:rsidP="00241D85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 xml:space="preserve">Oświadczamy, że nie zachodzą w stosunku do mnie przesłanki wykluczenia z postępowania na podstawie </w:t>
      </w:r>
      <w:proofErr w:type="gramStart"/>
      <w:r w:rsidRPr="00A72C93">
        <w:rPr>
          <w:rFonts w:ascii="Arial" w:hAnsi="Arial" w:cs="Arial"/>
          <w:color w:val="404040" w:themeColor="text1" w:themeTint="BF"/>
        </w:rPr>
        <w:t>art.  7 ust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 w:rsidRPr="00A72C93">
        <w:rPr>
          <w:rFonts w:ascii="Arial" w:hAnsi="Arial" w:cs="Arial"/>
          <w:color w:val="404040" w:themeColor="text1" w:themeTint="BF"/>
        </w:rPr>
        <w:t>poz. 835)  oraz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na podstawie art. 5k rozporządzenia Rady (UE) nr 833/2014 z dnia 31 lipca 2014 r. dotyczącego środków ograniczających w związku z działaniami Rosji destabilizującymi sytuację na Ukrainie (Dz. Urz. UE nr L 229 z 31.7.2014, str</w:t>
      </w:r>
      <w:proofErr w:type="gramStart"/>
      <w:r w:rsidRPr="00A72C93">
        <w:rPr>
          <w:rFonts w:ascii="Arial" w:hAnsi="Arial" w:cs="Arial"/>
          <w:color w:val="404040" w:themeColor="text1" w:themeTint="BF"/>
        </w:rPr>
        <w:t>. 1),w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A72C93">
        <w:rPr>
          <w:rFonts w:ascii="Arial" w:hAnsi="Arial" w:cs="Arial"/>
          <w:color w:val="404040" w:themeColor="text1" w:themeTint="BF"/>
        </w:rPr>
        <w:t>str</w:t>
      </w:r>
      <w:proofErr w:type="gramEnd"/>
      <w:r w:rsidRPr="00A72C93">
        <w:rPr>
          <w:rFonts w:ascii="Arial" w:hAnsi="Arial" w:cs="Arial"/>
          <w:color w:val="404040" w:themeColor="text1" w:themeTint="BF"/>
        </w:rPr>
        <w:t>. 1).</w:t>
      </w:r>
    </w:p>
    <w:p w14:paraId="273673DA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 xml:space="preserve">Oświadczamy, że wszystkie stronice (tj. pierwsza strona każdej karty) naszej oferty łącznie </w:t>
      </w:r>
      <w:r w:rsidRPr="00A72C93">
        <w:rPr>
          <w:rFonts w:ascii="Arial" w:hAnsi="Arial" w:cs="Arial"/>
          <w:color w:val="404040" w:themeColor="text1" w:themeTint="BF"/>
        </w:rPr>
        <w:br/>
        <w:t xml:space="preserve">ze wszystkimi załącznikami są ponumerowane i cała oferta składa się </w:t>
      </w:r>
      <w:proofErr w:type="gramStart"/>
      <w:r w:rsidRPr="00A72C93">
        <w:rPr>
          <w:rFonts w:ascii="Arial" w:hAnsi="Arial" w:cs="Arial"/>
          <w:color w:val="404040" w:themeColor="text1" w:themeTint="BF"/>
        </w:rPr>
        <w:t>z .................... stronic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. </w:t>
      </w:r>
    </w:p>
    <w:p w14:paraId="6F072DB0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Oświadczamy, iż osobą odpowiedzialną za przygotowanie niniejszej oferty, uprawnioną do udzielania informacji oraz wyjaśnień dotyczących treści niniejszej oferty, jest:</w:t>
      </w:r>
    </w:p>
    <w:p w14:paraId="01709B53" w14:textId="77777777" w:rsidR="002D23F3" w:rsidRPr="00A72C93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Pani/Pan: …………………………………………………..</w:t>
      </w:r>
    </w:p>
    <w:p w14:paraId="58035F4C" w14:textId="77777777" w:rsidR="002D23F3" w:rsidRPr="00A72C93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nr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tel. stacjonarny: ……………………………………………………….</w:t>
      </w:r>
    </w:p>
    <w:p w14:paraId="146BBD88" w14:textId="77777777" w:rsidR="002D23F3" w:rsidRPr="00A72C93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nr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tel. komórkowy: ………………………………………………………</w:t>
      </w:r>
    </w:p>
    <w:p w14:paraId="0452BDF6" w14:textId="77777777" w:rsidR="002D23F3" w:rsidRPr="00A72C93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adres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poczty elektronicznej: ……………………………………………..</w:t>
      </w:r>
    </w:p>
    <w:p w14:paraId="2CB5D15E" w14:textId="23FAB5A2" w:rsidR="002D23F3" w:rsidRPr="00A72C93" w:rsidRDefault="002D23F3" w:rsidP="00AC4D7F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adres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poczty elektronicznej biura/sekretariatu Oferenta: ………………………………….</w:t>
      </w:r>
    </w:p>
    <w:p w14:paraId="7D8D0343" w14:textId="77777777" w:rsidR="007C43CE" w:rsidRPr="00A72C93" w:rsidRDefault="007C43CE" w:rsidP="007C43CE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</w:p>
    <w:p w14:paraId="6612D729" w14:textId="77777777" w:rsidR="007C43CE" w:rsidRPr="00A72C93" w:rsidRDefault="007C43C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BD5311C" w14:textId="77777777" w:rsidR="007C43CE" w:rsidRPr="00A72C93" w:rsidRDefault="007C43C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CC9EA9F" w14:textId="77777777" w:rsidR="007C43CE" w:rsidRPr="00A72C93" w:rsidRDefault="007C43C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81B38D9" w14:textId="77777777" w:rsidR="00FD657E" w:rsidRPr="00A72C93" w:rsidRDefault="00FD657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EF9119B" w14:textId="4CD8F1A5" w:rsidR="006311CE" w:rsidRPr="00A72C93" w:rsidRDefault="002D23F3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 xml:space="preserve">..........................., </w:t>
      </w:r>
      <w:proofErr w:type="gramStart"/>
      <w:r w:rsidRPr="00A72C93">
        <w:rPr>
          <w:rFonts w:ascii="Arial" w:hAnsi="Arial" w:cs="Arial"/>
          <w:color w:val="404040" w:themeColor="text1" w:themeTint="BF"/>
        </w:rPr>
        <w:t xml:space="preserve">dnia .............................        </w:t>
      </w:r>
      <w:r w:rsidRPr="00A72C93">
        <w:rPr>
          <w:rFonts w:ascii="Arial" w:hAnsi="Arial" w:cs="Arial"/>
          <w:color w:val="404040" w:themeColor="text1" w:themeTint="BF"/>
        </w:rPr>
        <w:tab/>
        <w:t>.....</w:t>
      </w:r>
      <w:r w:rsidR="00493F2A" w:rsidRPr="00A72C93">
        <w:rPr>
          <w:rFonts w:ascii="Arial" w:hAnsi="Arial" w:cs="Arial"/>
          <w:color w:val="404040" w:themeColor="text1" w:themeTint="BF"/>
        </w:rPr>
        <w:t>......</w:t>
      </w:r>
      <w:proofErr w:type="gramEnd"/>
      <w:r w:rsidR="00493F2A" w:rsidRPr="00A72C93">
        <w:rPr>
          <w:rFonts w:ascii="Arial" w:hAnsi="Arial" w:cs="Arial"/>
          <w:color w:val="404040" w:themeColor="text1" w:themeTint="BF"/>
        </w:rPr>
        <w:t>.........................</w:t>
      </w:r>
    </w:p>
    <w:p w14:paraId="658D1894" w14:textId="77777777" w:rsidR="005B5D2B" w:rsidRPr="00A72C93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0F4DBB3" w14:textId="77777777" w:rsidR="005B5D2B" w:rsidRPr="00A72C93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C9D5E7B" w14:textId="77777777" w:rsidR="005B5D2B" w:rsidRPr="00A72C93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5E3906A7" w14:textId="24FD06F7" w:rsidR="00C4074A" w:rsidRPr="00A72C93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  <w:r w:rsidRPr="00A72C93">
        <w:rPr>
          <w:rFonts w:ascii="Arial" w:hAnsi="Arial" w:cs="Arial"/>
          <w:color w:val="404040" w:themeColor="text1" w:themeTint="BF"/>
          <w:sz w:val="18"/>
          <w:szCs w:val="18"/>
        </w:rPr>
        <w:t>Załącznik</w:t>
      </w:r>
      <w:r w:rsidR="0026382F" w:rsidRPr="00A72C93">
        <w:rPr>
          <w:rFonts w:ascii="Arial" w:hAnsi="Arial" w:cs="Arial"/>
          <w:color w:val="404040" w:themeColor="text1" w:themeTint="BF"/>
          <w:sz w:val="18"/>
          <w:szCs w:val="18"/>
        </w:rPr>
        <w:t>i</w:t>
      </w:r>
      <w:r w:rsidRPr="00A72C93">
        <w:rPr>
          <w:rFonts w:ascii="Arial" w:hAnsi="Arial" w:cs="Arial"/>
          <w:color w:val="404040" w:themeColor="text1" w:themeTint="BF"/>
          <w:sz w:val="18"/>
          <w:szCs w:val="18"/>
        </w:rPr>
        <w:t xml:space="preserve"> do oferty</w:t>
      </w:r>
      <w:r w:rsidR="0026382F" w:rsidRPr="00A72C93">
        <w:rPr>
          <w:rFonts w:ascii="Arial" w:hAnsi="Arial" w:cs="Arial"/>
          <w:color w:val="404040" w:themeColor="text1" w:themeTint="BF"/>
          <w:sz w:val="18"/>
          <w:szCs w:val="18"/>
        </w:rPr>
        <w:t>:</w:t>
      </w:r>
    </w:p>
    <w:p w14:paraId="4CC12223" w14:textId="77777777" w:rsidR="00C4074A" w:rsidRPr="00A72C93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1B06DD45" w14:textId="5107D5AF" w:rsidR="00ED7478" w:rsidRPr="00575088" w:rsidRDefault="00ED7478" w:rsidP="00ED7478">
      <w:pPr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bookmarkStart w:id="0" w:name="_GoBack"/>
      <w:bookmarkEnd w:id="0"/>
      <w:proofErr w:type="gramStart"/>
      <w:r w:rsidRPr="0057508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oświadczenie</w:t>
      </w:r>
      <w:proofErr w:type="gramEnd"/>
      <w:r w:rsidRPr="0057508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braku powiązań kapitałowych i osobowych (Załącznik nr 3)</w:t>
      </w:r>
    </w:p>
    <w:p w14:paraId="39129842" w14:textId="71637089" w:rsidR="00C4074A" w:rsidRPr="00575088" w:rsidRDefault="00C4074A" w:rsidP="00ED7478">
      <w:pPr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proofErr w:type="gramStart"/>
      <w:r w:rsidRPr="0057508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aktualny</w:t>
      </w:r>
      <w:proofErr w:type="gramEnd"/>
      <w:r w:rsidRPr="0057508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odpis z właściwego rejestru albo aktualne zaświadczenie</w:t>
      </w:r>
    </w:p>
    <w:p w14:paraId="13ADD2DD" w14:textId="77777777" w:rsidR="00BD6608" w:rsidRPr="00575088" w:rsidRDefault="00C4074A" w:rsidP="00BD6608">
      <w:pPr>
        <w:pStyle w:val="Akapitzlist"/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proofErr w:type="gramStart"/>
      <w:r w:rsidRPr="0057508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wpis</w:t>
      </w:r>
      <w:proofErr w:type="gramEnd"/>
      <w:r w:rsidRPr="0057508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08BBF9D0" w14:textId="501FBD89" w:rsidR="005A0836" w:rsidRPr="00575088" w:rsidRDefault="005A0836" w:rsidP="005A0836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7508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wykaz zawierający</w:t>
      </w:r>
      <w:r w:rsidR="00C33BF7" w:rsidRPr="0057508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nazwę</w:t>
      </w:r>
      <w:r w:rsidRPr="0057508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co najmniej jedn</w:t>
      </w:r>
      <w:r w:rsidR="00C33BF7" w:rsidRPr="0057508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ego</w:t>
      </w:r>
      <w:r w:rsidRPr="0057508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opracowani</w:t>
      </w:r>
      <w:r w:rsidR="00C33BF7" w:rsidRPr="0057508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</w:t>
      </w:r>
      <w:r w:rsidRPr="0057508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projektowe</w:t>
      </w:r>
      <w:r w:rsidR="00C33BF7" w:rsidRPr="0057508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go</w:t>
      </w:r>
      <w:r w:rsidRPr="0057508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rodzajowo – podobne</w:t>
      </w:r>
      <w:r w:rsidR="00C33BF7" w:rsidRPr="0057508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go do przedmiotu zamówienia</w:t>
      </w:r>
      <w:r w:rsidRPr="0057508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na budowę, przebudowę lub modernizację </w:t>
      </w:r>
      <w:proofErr w:type="spellStart"/>
      <w:r w:rsidRPr="0057508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mechaniczno</w:t>
      </w:r>
      <w:proofErr w:type="spellEnd"/>
      <w:r w:rsidRPr="0057508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- biologicznej oczyszczalni ścieków o </w:t>
      </w:r>
      <w:proofErr w:type="gramStart"/>
      <w:r w:rsidRPr="0057508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wydajności  co</w:t>
      </w:r>
      <w:proofErr w:type="gramEnd"/>
      <w:r w:rsidRPr="0057508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najmniej </w:t>
      </w:r>
      <w:proofErr w:type="spellStart"/>
      <w:r w:rsidRPr="0057508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Qśrdob</w:t>
      </w:r>
      <w:proofErr w:type="spellEnd"/>
      <w:r w:rsidRPr="0057508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= 70 m3/d; (przykładowy wzór wykazu stanowi załącznik nr 7 do niniejszych Warunków).</w:t>
      </w:r>
    </w:p>
    <w:sectPr w:rsidR="005A0836" w:rsidRPr="005750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E9169" w14:textId="77777777" w:rsidR="00A3696F" w:rsidRDefault="00A3696F" w:rsidP="006327A2">
      <w:r>
        <w:separator/>
      </w:r>
    </w:p>
  </w:endnote>
  <w:endnote w:type="continuationSeparator" w:id="0">
    <w:p w14:paraId="7336A923" w14:textId="77777777" w:rsidR="00A3696F" w:rsidRDefault="00A3696F" w:rsidP="0063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333643"/>
      <w:docPartObj>
        <w:docPartGallery w:val="Page Numbers (Bottom of Page)"/>
        <w:docPartUnique/>
      </w:docPartObj>
    </w:sdtPr>
    <w:sdtEndPr/>
    <w:sdtContent>
      <w:p w14:paraId="48EE891D" w14:textId="77777777" w:rsidR="006327A2" w:rsidRDefault="006327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088">
          <w:rPr>
            <w:noProof/>
          </w:rPr>
          <w:t>3</w:t>
        </w:r>
        <w:r>
          <w:fldChar w:fldCharType="end"/>
        </w:r>
      </w:p>
    </w:sdtContent>
  </w:sdt>
  <w:p w14:paraId="020EE6F8" w14:textId="77777777" w:rsidR="006327A2" w:rsidRDefault="00632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9DBA1" w14:textId="77777777" w:rsidR="00A3696F" w:rsidRDefault="00A3696F" w:rsidP="006327A2">
      <w:r>
        <w:separator/>
      </w:r>
    </w:p>
  </w:footnote>
  <w:footnote w:type="continuationSeparator" w:id="0">
    <w:p w14:paraId="4192100D" w14:textId="77777777" w:rsidR="00A3696F" w:rsidRDefault="00A3696F" w:rsidP="00632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220"/>
    <w:multiLevelType w:val="hybridMultilevel"/>
    <w:tmpl w:val="D2965748"/>
    <w:lvl w:ilvl="0" w:tplc="4D5C479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AA2376"/>
    <w:multiLevelType w:val="hybridMultilevel"/>
    <w:tmpl w:val="F0081E12"/>
    <w:lvl w:ilvl="0" w:tplc="469E73AC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AA05F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5102A1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6D5C"/>
    <w:multiLevelType w:val="hybridMultilevel"/>
    <w:tmpl w:val="EE723298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6" w15:restartNumberingAfterBreak="0">
    <w:nsid w:val="19E21E5C"/>
    <w:multiLevelType w:val="hybridMultilevel"/>
    <w:tmpl w:val="DCAE9A82"/>
    <w:lvl w:ilvl="0" w:tplc="759C5B96">
      <w:start w:val="4"/>
      <w:numFmt w:val="bullet"/>
      <w:lvlText w:val=""/>
      <w:lvlJc w:val="left"/>
      <w:pPr>
        <w:ind w:left="862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875488"/>
    <w:multiLevelType w:val="multilevel"/>
    <w:tmpl w:val="57CEF2D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 w15:restartNumberingAfterBreak="0">
    <w:nsid w:val="35C74E5C"/>
    <w:multiLevelType w:val="hybridMultilevel"/>
    <w:tmpl w:val="0B82F0FA"/>
    <w:lvl w:ilvl="0" w:tplc="70F856DC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02812F8"/>
    <w:multiLevelType w:val="hybridMultilevel"/>
    <w:tmpl w:val="8144B30E"/>
    <w:lvl w:ilvl="0" w:tplc="85069A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434BA"/>
    <w:multiLevelType w:val="hybridMultilevel"/>
    <w:tmpl w:val="20641F30"/>
    <w:lvl w:ilvl="0" w:tplc="0BFE6F52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16354"/>
    <w:multiLevelType w:val="hybridMultilevel"/>
    <w:tmpl w:val="4674450C"/>
    <w:lvl w:ilvl="0" w:tplc="49E687F4">
      <w:start w:val="1"/>
      <w:numFmt w:val="lowerLetter"/>
      <w:lvlText w:val="%1)"/>
      <w:lvlJc w:val="left"/>
      <w:pPr>
        <w:ind w:left="108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96" w:hanging="360"/>
      </w:pPr>
    </w:lvl>
    <w:lvl w:ilvl="2" w:tplc="0415001B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5" w15:restartNumberingAfterBreak="0">
    <w:nsid w:val="58283BC3"/>
    <w:multiLevelType w:val="hybridMultilevel"/>
    <w:tmpl w:val="25D83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F3E0F"/>
    <w:multiLevelType w:val="hybridMultilevel"/>
    <w:tmpl w:val="DA6C10A2"/>
    <w:lvl w:ilvl="0" w:tplc="539884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F4543"/>
    <w:multiLevelType w:val="multilevel"/>
    <w:tmpl w:val="6E484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98D3057"/>
    <w:multiLevelType w:val="multilevel"/>
    <w:tmpl w:val="7ED06A9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665816BA"/>
    <w:multiLevelType w:val="hybridMultilevel"/>
    <w:tmpl w:val="E9420C9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70485C64"/>
    <w:multiLevelType w:val="hybridMultilevel"/>
    <w:tmpl w:val="6BAAAF70"/>
    <w:lvl w:ilvl="0" w:tplc="06E251CC">
      <w:start w:val="1"/>
      <w:numFmt w:val="lowerLetter"/>
      <w:lvlText w:val="%1)"/>
      <w:lvlJc w:val="left"/>
      <w:pPr>
        <w:ind w:left="10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2" w15:restartNumberingAfterBreak="0">
    <w:nsid w:val="7617226F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E5DBE"/>
    <w:multiLevelType w:val="hybridMultilevel"/>
    <w:tmpl w:val="1CB25410"/>
    <w:lvl w:ilvl="0" w:tplc="2C448D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B4A3E"/>
    <w:multiLevelType w:val="hybridMultilevel"/>
    <w:tmpl w:val="42EA55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387078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03C27"/>
    <w:multiLevelType w:val="hybridMultilevel"/>
    <w:tmpl w:val="E6888B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6"/>
  </w:num>
  <w:num w:numId="5">
    <w:abstractNumId w:val="15"/>
  </w:num>
  <w:num w:numId="6">
    <w:abstractNumId w:val="11"/>
  </w:num>
  <w:num w:numId="7">
    <w:abstractNumId w:val="18"/>
  </w:num>
  <w:num w:numId="8">
    <w:abstractNumId w:val="17"/>
  </w:num>
  <w:num w:numId="9">
    <w:abstractNumId w:val="8"/>
  </w:num>
  <w:num w:numId="10">
    <w:abstractNumId w:val="23"/>
  </w:num>
  <w:num w:numId="11">
    <w:abstractNumId w:val="22"/>
  </w:num>
  <w:num w:numId="12">
    <w:abstractNumId w:val="4"/>
  </w:num>
  <w:num w:numId="13">
    <w:abstractNumId w:val="25"/>
  </w:num>
  <w:num w:numId="14">
    <w:abstractNumId w:val="9"/>
  </w:num>
  <w:num w:numId="15">
    <w:abstractNumId w:val="3"/>
  </w:num>
  <w:num w:numId="16">
    <w:abstractNumId w:val="7"/>
  </w:num>
  <w:num w:numId="17">
    <w:abstractNumId w:val="13"/>
  </w:num>
  <w:num w:numId="18">
    <w:abstractNumId w:val="26"/>
  </w:num>
  <w:num w:numId="19">
    <w:abstractNumId w:val="1"/>
  </w:num>
  <w:num w:numId="20">
    <w:abstractNumId w:val="20"/>
  </w:num>
  <w:num w:numId="21">
    <w:abstractNumId w:val="5"/>
  </w:num>
  <w:num w:numId="22">
    <w:abstractNumId w:val="14"/>
  </w:num>
  <w:num w:numId="23">
    <w:abstractNumId w:val="0"/>
  </w:num>
  <w:num w:numId="24">
    <w:abstractNumId w:val="10"/>
  </w:num>
  <w:num w:numId="25">
    <w:abstractNumId w:val="2"/>
  </w:num>
  <w:num w:numId="26">
    <w:abstractNumId w:val="2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32"/>
    <w:rsid w:val="00004786"/>
    <w:rsid w:val="00006FFB"/>
    <w:rsid w:val="00023C6A"/>
    <w:rsid w:val="00033692"/>
    <w:rsid w:val="000370F0"/>
    <w:rsid w:val="00040FE6"/>
    <w:rsid w:val="00041617"/>
    <w:rsid w:val="00054406"/>
    <w:rsid w:val="0007411E"/>
    <w:rsid w:val="00097E66"/>
    <w:rsid w:val="000A2492"/>
    <w:rsid w:val="000B19E5"/>
    <w:rsid w:val="000B3A46"/>
    <w:rsid w:val="000B6B8B"/>
    <w:rsid w:val="000C232A"/>
    <w:rsid w:val="000D3DE5"/>
    <w:rsid w:val="00126B07"/>
    <w:rsid w:val="00134B06"/>
    <w:rsid w:val="00135152"/>
    <w:rsid w:val="00141DBC"/>
    <w:rsid w:val="00144A24"/>
    <w:rsid w:val="00157A31"/>
    <w:rsid w:val="001764E4"/>
    <w:rsid w:val="00177848"/>
    <w:rsid w:val="00180EA6"/>
    <w:rsid w:val="00183F2C"/>
    <w:rsid w:val="00191D6A"/>
    <w:rsid w:val="001C0F5D"/>
    <w:rsid w:val="001C402F"/>
    <w:rsid w:val="001C6751"/>
    <w:rsid w:val="001D7A71"/>
    <w:rsid w:val="001E03D8"/>
    <w:rsid w:val="001E17F2"/>
    <w:rsid w:val="001E3704"/>
    <w:rsid w:val="00201101"/>
    <w:rsid w:val="002143DE"/>
    <w:rsid w:val="00232179"/>
    <w:rsid w:val="00241D85"/>
    <w:rsid w:val="00250986"/>
    <w:rsid w:val="002547AF"/>
    <w:rsid w:val="0026382F"/>
    <w:rsid w:val="00272FDF"/>
    <w:rsid w:val="0027586D"/>
    <w:rsid w:val="002A7CAE"/>
    <w:rsid w:val="002B6000"/>
    <w:rsid w:val="002C2EF1"/>
    <w:rsid w:val="002D23F3"/>
    <w:rsid w:val="002E1B40"/>
    <w:rsid w:val="002E7B0B"/>
    <w:rsid w:val="002F159A"/>
    <w:rsid w:val="002F5331"/>
    <w:rsid w:val="002F6D16"/>
    <w:rsid w:val="0030459F"/>
    <w:rsid w:val="00313BD3"/>
    <w:rsid w:val="003518B0"/>
    <w:rsid w:val="00356E9D"/>
    <w:rsid w:val="003638FC"/>
    <w:rsid w:val="00363EB9"/>
    <w:rsid w:val="003664A2"/>
    <w:rsid w:val="0037526E"/>
    <w:rsid w:val="00375573"/>
    <w:rsid w:val="003917C5"/>
    <w:rsid w:val="003A71ED"/>
    <w:rsid w:val="003B70FF"/>
    <w:rsid w:val="003B75A1"/>
    <w:rsid w:val="003F10B5"/>
    <w:rsid w:val="00411AF3"/>
    <w:rsid w:val="0042708D"/>
    <w:rsid w:val="004420AC"/>
    <w:rsid w:val="00464FB5"/>
    <w:rsid w:val="00486FC6"/>
    <w:rsid w:val="00492C73"/>
    <w:rsid w:val="00493F2A"/>
    <w:rsid w:val="004A1D2E"/>
    <w:rsid w:val="004A6DC5"/>
    <w:rsid w:val="004B614E"/>
    <w:rsid w:val="004C2616"/>
    <w:rsid w:val="004D39CF"/>
    <w:rsid w:val="004E235F"/>
    <w:rsid w:val="004F4F6A"/>
    <w:rsid w:val="004F500C"/>
    <w:rsid w:val="00507BF8"/>
    <w:rsid w:val="00521C14"/>
    <w:rsid w:val="005230C1"/>
    <w:rsid w:val="00530113"/>
    <w:rsid w:val="00532FAA"/>
    <w:rsid w:val="0053600F"/>
    <w:rsid w:val="005547B0"/>
    <w:rsid w:val="005550DF"/>
    <w:rsid w:val="00575088"/>
    <w:rsid w:val="005860AA"/>
    <w:rsid w:val="00594E95"/>
    <w:rsid w:val="005A0836"/>
    <w:rsid w:val="005B5D2B"/>
    <w:rsid w:val="005D3EA5"/>
    <w:rsid w:val="005E6C14"/>
    <w:rsid w:val="005F6976"/>
    <w:rsid w:val="005F6C86"/>
    <w:rsid w:val="005F6E80"/>
    <w:rsid w:val="00601AA0"/>
    <w:rsid w:val="006305BD"/>
    <w:rsid w:val="006311CE"/>
    <w:rsid w:val="00631432"/>
    <w:rsid w:val="006327A2"/>
    <w:rsid w:val="00635ED2"/>
    <w:rsid w:val="0064268A"/>
    <w:rsid w:val="00645A00"/>
    <w:rsid w:val="00654A1E"/>
    <w:rsid w:val="00655991"/>
    <w:rsid w:val="00664535"/>
    <w:rsid w:val="00670D2F"/>
    <w:rsid w:val="00674F96"/>
    <w:rsid w:val="0069785D"/>
    <w:rsid w:val="006B622A"/>
    <w:rsid w:val="006C5F03"/>
    <w:rsid w:val="006C7562"/>
    <w:rsid w:val="006D189D"/>
    <w:rsid w:val="006D32D4"/>
    <w:rsid w:val="006D6F52"/>
    <w:rsid w:val="006D720A"/>
    <w:rsid w:val="006D7B38"/>
    <w:rsid w:val="006F4E17"/>
    <w:rsid w:val="00734FEE"/>
    <w:rsid w:val="00735919"/>
    <w:rsid w:val="0075064B"/>
    <w:rsid w:val="007507D0"/>
    <w:rsid w:val="0075530A"/>
    <w:rsid w:val="00765608"/>
    <w:rsid w:val="00786794"/>
    <w:rsid w:val="007959AF"/>
    <w:rsid w:val="007B368E"/>
    <w:rsid w:val="007B6C0A"/>
    <w:rsid w:val="007C43CE"/>
    <w:rsid w:val="007C67BA"/>
    <w:rsid w:val="007D1CA9"/>
    <w:rsid w:val="007E3C4F"/>
    <w:rsid w:val="007E5A8E"/>
    <w:rsid w:val="007F5812"/>
    <w:rsid w:val="00800E06"/>
    <w:rsid w:val="008064AE"/>
    <w:rsid w:val="00841A1B"/>
    <w:rsid w:val="00842CE4"/>
    <w:rsid w:val="008736C7"/>
    <w:rsid w:val="008911C4"/>
    <w:rsid w:val="008942BF"/>
    <w:rsid w:val="008B7EE8"/>
    <w:rsid w:val="008C1FDD"/>
    <w:rsid w:val="008D3691"/>
    <w:rsid w:val="008E5643"/>
    <w:rsid w:val="008E7B2C"/>
    <w:rsid w:val="00913D0C"/>
    <w:rsid w:val="00916CAE"/>
    <w:rsid w:val="00955130"/>
    <w:rsid w:val="0095521D"/>
    <w:rsid w:val="00983924"/>
    <w:rsid w:val="00997121"/>
    <w:rsid w:val="009972A2"/>
    <w:rsid w:val="00997E3B"/>
    <w:rsid w:val="009C19A8"/>
    <w:rsid w:val="009E73CF"/>
    <w:rsid w:val="00A25780"/>
    <w:rsid w:val="00A353E9"/>
    <w:rsid w:val="00A3696F"/>
    <w:rsid w:val="00A36A10"/>
    <w:rsid w:val="00A43F46"/>
    <w:rsid w:val="00A5474A"/>
    <w:rsid w:val="00A571D4"/>
    <w:rsid w:val="00A72C93"/>
    <w:rsid w:val="00A96698"/>
    <w:rsid w:val="00A97B99"/>
    <w:rsid w:val="00AA6063"/>
    <w:rsid w:val="00AB6509"/>
    <w:rsid w:val="00AC4D7F"/>
    <w:rsid w:val="00AE4AF2"/>
    <w:rsid w:val="00B03793"/>
    <w:rsid w:val="00B156C0"/>
    <w:rsid w:val="00B22DB0"/>
    <w:rsid w:val="00B279E7"/>
    <w:rsid w:val="00B346BF"/>
    <w:rsid w:val="00B63FAA"/>
    <w:rsid w:val="00B64683"/>
    <w:rsid w:val="00B762EE"/>
    <w:rsid w:val="00BC6C41"/>
    <w:rsid w:val="00BD5B32"/>
    <w:rsid w:val="00BD6608"/>
    <w:rsid w:val="00C058C0"/>
    <w:rsid w:val="00C066F3"/>
    <w:rsid w:val="00C33BF7"/>
    <w:rsid w:val="00C4074A"/>
    <w:rsid w:val="00C8407C"/>
    <w:rsid w:val="00C8664B"/>
    <w:rsid w:val="00CC017F"/>
    <w:rsid w:val="00CC416D"/>
    <w:rsid w:val="00CD055F"/>
    <w:rsid w:val="00CD062D"/>
    <w:rsid w:val="00CD2870"/>
    <w:rsid w:val="00CE563E"/>
    <w:rsid w:val="00D23038"/>
    <w:rsid w:val="00D2502A"/>
    <w:rsid w:val="00D31A25"/>
    <w:rsid w:val="00D71967"/>
    <w:rsid w:val="00D72343"/>
    <w:rsid w:val="00D81043"/>
    <w:rsid w:val="00D86C4D"/>
    <w:rsid w:val="00D86F41"/>
    <w:rsid w:val="00DB5B72"/>
    <w:rsid w:val="00DD30AE"/>
    <w:rsid w:val="00DE0885"/>
    <w:rsid w:val="00DE65A3"/>
    <w:rsid w:val="00DF1770"/>
    <w:rsid w:val="00E019E3"/>
    <w:rsid w:val="00E01C55"/>
    <w:rsid w:val="00E02229"/>
    <w:rsid w:val="00E05265"/>
    <w:rsid w:val="00E11C0A"/>
    <w:rsid w:val="00E12A03"/>
    <w:rsid w:val="00E256D2"/>
    <w:rsid w:val="00E30D77"/>
    <w:rsid w:val="00E603D0"/>
    <w:rsid w:val="00E8489D"/>
    <w:rsid w:val="00E911E7"/>
    <w:rsid w:val="00E96956"/>
    <w:rsid w:val="00EA6502"/>
    <w:rsid w:val="00EB5739"/>
    <w:rsid w:val="00EC3CE5"/>
    <w:rsid w:val="00ED37E7"/>
    <w:rsid w:val="00ED4FB2"/>
    <w:rsid w:val="00ED7478"/>
    <w:rsid w:val="00ED7CB6"/>
    <w:rsid w:val="00EE5B8A"/>
    <w:rsid w:val="00EF37FC"/>
    <w:rsid w:val="00F26160"/>
    <w:rsid w:val="00F42538"/>
    <w:rsid w:val="00F60D7E"/>
    <w:rsid w:val="00F84184"/>
    <w:rsid w:val="00F93958"/>
    <w:rsid w:val="00FB409F"/>
    <w:rsid w:val="00FC710F"/>
    <w:rsid w:val="00FD11F0"/>
    <w:rsid w:val="00FD2A9F"/>
    <w:rsid w:val="00FD5E6B"/>
    <w:rsid w:val="00FD657E"/>
    <w:rsid w:val="00FE5EBE"/>
    <w:rsid w:val="00FE66BF"/>
    <w:rsid w:val="00FE6EC7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FC34"/>
  <w15:chartTrackingRefBased/>
  <w15:docId w15:val="{F15DF344-E0B3-4DF9-B5BD-E994055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0C1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327A2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27A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27A2"/>
    <w:pPr>
      <w:ind w:left="720"/>
    </w:pPr>
  </w:style>
  <w:style w:type="table" w:styleId="Tabela-Siatka">
    <w:name w:val="Table Grid"/>
    <w:basedOn w:val="Standardowy"/>
    <w:uiPriority w:val="59"/>
    <w:rsid w:val="0063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27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27A2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6327A2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7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7A2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33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331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533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3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AE4AF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E09D-C964-43C4-A8CD-C372B1FB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4</cp:revision>
  <dcterms:created xsi:type="dcterms:W3CDTF">2023-04-24T20:46:00Z</dcterms:created>
  <dcterms:modified xsi:type="dcterms:W3CDTF">2023-04-25T10:35:00Z</dcterms:modified>
</cp:coreProperties>
</file>