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B3D" w:rsidRDefault="00C66B3D" w:rsidP="00C66B3D">
      <w:pPr>
        <w:spacing w:after="120" w:line="240" w:lineRule="auto"/>
        <w:jc w:val="both"/>
        <w:rPr>
          <w:rFonts w:eastAsia="Times New Roman" w:cs="Calibri"/>
          <w:bCs/>
          <w:sz w:val="20"/>
          <w:szCs w:val="20"/>
          <w:lang w:eastAsia="pl-PL"/>
        </w:rPr>
      </w:pPr>
      <w:r w:rsidRPr="00815222">
        <w:rPr>
          <w:rFonts w:eastAsia="Times New Roman" w:cs="Calibri"/>
          <w:bCs/>
          <w:sz w:val="20"/>
          <w:szCs w:val="20"/>
          <w:lang w:eastAsia="pl-PL"/>
        </w:rPr>
        <w:t>Załącznik nr 9</w:t>
      </w:r>
      <w:r>
        <w:rPr>
          <w:rFonts w:eastAsia="Times New Roman" w:cs="Calibri"/>
          <w:bCs/>
          <w:sz w:val="20"/>
          <w:szCs w:val="20"/>
          <w:lang w:eastAsia="pl-PL"/>
        </w:rPr>
        <w:t xml:space="preserve"> do SWZ</w:t>
      </w:r>
      <w:r w:rsidRPr="00815222">
        <w:rPr>
          <w:rFonts w:eastAsia="Times New Roman" w:cs="Calibri"/>
          <w:bCs/>
          <w:sz w:val="20"/>
          <w:szCs w:val="20"/>
          <w:lang w:eastAsia="pl-PL"/>
        </w:rPr>
        <w:t xml:space="preserve"> – Linki</w:t>
      </w:r>
    </w:p>
    <w:p w:rsidR="00C66B3D" w:rsidRDefault="00C66B3D" w:rsidP="00C66B3D">
      <w:pPr>
        <w:spacing w:after="120" w:line="240" w:lineRule="auto"/>
        <w:jc w:val="both"/>
        <w:rPr>
          <w:rFonts w:eastAsia="Times New Roman" w:cs="Calibri"/>
          <w:bCs/>
          <w:sz w:val="20"/>
          <w:szCs w:val="20"/>
          <w:lang w:eastAsia="pl-PL"/>
        </w:rPr>
      </w:pPr>
    </w:p>
    <w:p w:rsidR="0098438B" w:rsidRDefault="0098438B" w:rsidP="00C66B3D">
      <w:pPr>
        <w:spacing w:after="120" w:line="240" w:lineRule="auto"/>
        <w:jc w:val="both"/>
        <w:rPr>
          <w:rFonts w:eastAsia="Times New Roman" w:cs="Calibri"/>
          <w:bCs/>
          <w:sz w:val="20"/>
          <w:szCs w:val="20"/>
          <w:lang w:eastAsia="pl-PL"/>
        </w:rPr>
      </w:pPr>
    </w:p>
    <w:p w:rsidR="0098438B" w:rsidRDefault="00C66B3D" w:rsidP="00494025">
      <w:pPr>
        <w:numPr>
          <w:ilvl w:val="6"/>
          <w:numId w:val="1"/>
        </w:numPr>
        <w:spacing w:after="120" w:line="240" w:lineRule="auto"/>
        <w:jc w:val="both"/>
        <w:rPr>
          <w:rStyle w:val="Hipercze"/>
          <w:rFonts w:eastAsia="Times New Roman" w:cs="Calibri"/>
          <w:bCs/>
          <w:color w:val="auto"/>
          <w:sz w:val="20"/>
          <w:szCs w:val="20"/>
          <w:u w:val="none"/>
          <w:lang w:eastAsia="pl-PL"/>
        </w:rPr>
      </w:pPr>
      <w:r>
        <w:rPr>
          <w:rFonts w:eastAsia="Times New Roman" w:cs="Calibri"/>
          <w:bCs/>
          <w:sz w:val="20"/>
          <w:szCs w:val="20"/>
          <w:lang w:eastAsia="pl-PL"/>
        </w:rPr>
        <w:t>Link prowadzący</w:t>
      </w:r>
      <w:r w:rsidRPr="00815222">
        <w:rPr>
          <w:rFonts w:eastAsia="Times New Roman" w:cs="Calibri"/>
          <w:bCs/>
          <w:sz w:val="20"/>
          <w:szCs w:val="20"/>
          <w:lang w:eastAsia="pl-PL"/>
        </w:rPr>
        <w:t xml:space="preserve"> bezpośrednio do widoku postępowania na str</w:t>
      </w:r>
      <w:r>
        <w:rPr>
          <w:rFonts w:eastAsia="Times New Roman" w:cs="Calibri"/>
          <w:bCs/>
          <w:sz w:val="20"/>
          <w:szCs w:val="20"/>
          <w:lang w:eastAsia="pl-PL"/>
        </w:rPr>
        <w:t>onie internetowej Zamawiającego:</w:t>
      </w:r>
      <w:r>
        <w:rPr>
          <w:rFonts w:eastAsia="Times New Roman" w:cs="Calibri"/>
          <w:bCs/>
          <w:sz w:val="20"/>
          <w:szCs w:val="20"/>
          <w:lang w:eastAsia="pl-PL"/>
        </w:rPr>
        <w:br/>
      </w:r>
      <w:hyperlink r:id="rId7" w:history="1">
        <w:r w:rsidR="00494025" w:rsidRPr="006516E0">
          <w:rPr>
            <w:rStyle w:val="Hipercze"/>
            <w:rFonts w:eastAsia="Times New Roman" w:cs="Calibri"/>
            <w:bCs/>
            <w:sz w:val="20"/>
            <w:szCs w:val="20"/>
            <w:lang w:eastAsia="pl-PL"/>
          </w:rPr>
          <w:t>https://nowyszpital.pl/przetargi/dostawy/2023-dostawy/2022-1004/</w:t>
        </w:r>
      </w:hyperlink>
    </w:p>
    <w:p w:rsidR="00494025" w:rsidRPr="00494025" w:rsidRDefault="00494025" w:rsidP="00494025">
      <w:pPr>
        <w:spacing w:after="120" w:line="240" w:lineRule="auto"/>
        <w:ind w:left="360"/>
        <w:jc w:val="both"/>
        <w:rPr>
          <w:rFonts w:eastAsia="Times New Roman" w:cs="Calibri"/>
          <w:bCs/>
          <w:sz w:val="20"/>
          <w:szCs w:val="20"/>
          <w:lang w:eastAsia="pl-PL"/>
        </w:rPr>
      </w:pPr>
      <w:bookmarkStart w:id="0" w:name="_GoBack"/>
      <w:bookmarkEnd w:id="0"/>
    </w:p>
    <w:p w:rsidR="00C66B3D" w:rsidRPr="008C1F37" w:rsidRDefault="00C66B3D" w:rsidP="00C66B3D">
      <w:pPr>
        <w:numPr>
          <w:ilvl w:val="6"/>
          <w:numId w:val="1"/>
        </w:numPr>
        <w:spacing w:after="12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8C1F37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Link prowadzący bezpośrednio do widoku postępowania na Platformie e-Zamówienia:</w:t>
      </w:r>
    </w:p>
    <w:p w:rsidR="008C1F37" w:rsidRPr="008C1F37" w:rsidRDefault="008C1F37" w:rsidP="008C1F37">
      <w:pPr>
        <w:spacing w:after="120" w:line="240" w:lineRule="auto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8C1F37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       </w:t>
      </w:r>
      <w:hyperlink r:id="rId8" w:history="1">
        <w:r w:rsidRPr="008C1F37">
          <w:rPr>
            <w:rStyle w:val="Hipercze"/>
            <w:rFonts w:asciiTheme="minorHAnsi" w:hAnsiTheme="minorHAnsi" w:cstheme="minorHAnsi"/>
            <w:sz w:val="20"/>
            <w:szCs w:val="20"/>
            <w:shd w:val="clear" w:color="auto" w:fill="FFFFFF"/>
          </w:rPr>
          <w:t>https://ezamowienia.gov.pl/mp-client/search/list/ocds-148610-d0976356-924e-11ed-</w:t>
        </w:r>
        <w:r>
          <w:rPr>
            <w:rStyle w:val="Hipercze"/>
            <w:rFonts w:asciiTheme="minorHAnsi" w:hAnsiTheme="minorHAnsi" w:cstheme="minorHAnsi"/>
            <w:sz w:val="20"/>
            <w:szCs w:val="20"/>
            <w:shd w:val="clear" w:color="auto" w:fill="FFFFFF"/>
          </w:rPr>
          <w:t xml:space="preserve"> </w:t>
        </w:r>
        <w:r w:rsidRPr="008C1F37">
          <w:rPr>
            <w:rStyle w:val="Hipercze"/>
            <w:rFonts w:asciiTheme="minorHAnsi" w:hAnsiTheme="minorHAnsi" w:cstheme="minorHAnsi"/>
            <w:sz w:val="20"/>
            <w:szCs w:val="20"/>
            <w:shd w:val="clear" w:color="auto" w:fill="FFFFFF"/>
          </w:rPr>
          <w:t>94da-6ae0fe5e7159</w:t>
        </w:r>
      </w:hyperlink>
      <w:r w:rsidRPr="008C1F37">
        <w:rPr>
          <w:rFonts w:asciiTheme="minorHAnsi" w:hAnsiTheme="minorHAnsi" w:cstheme="minorHAnsi"/>
          <w:color w:val="4A4A4A"/>
          <w:sz w:val="20"/>
          <w:szCs w:val="20"/>
          <w:shd w:val="clear" w:color="auto" w:fill="FFFFFF"/>
        </w:rPr>
        <w:t xml:space="preserve"> </w:t>
      </w:r>
    </w:p>
    <w:p w:rsidR="00C66B3D" w:rsidRPr="008C1F37" w:rsidRDefault="00C66B3D" w:rsidP="00C66B3D">
      <w:pPr>
        <w:spacing w:after="120" w:line="240" w:lineRule="auto"/>
        <w:ind w:left="36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</w:p>
    <w:p w:rsidR="00C66B3D" w:rsidRPr="008C1F37" w:rsidRDefault="0098438B" w:rsidP="00C66B3D">
      <w:pPr>
        <w:spacing w:after="120" w:line="240" w:lineRule="auto"/>
        <w:ind w:left="360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8C1F37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ID: </w:t>
      </w:r>
      <w:r w:rsidR="008C1F37" w:rsidRPr="008C1F37">
        <w:rPr>
          <w:rFonts w:asciiTheme="minorHAnsi" w:hAnsiTheme="minorHAnsi" w:cstheme="minorHAnsi"/>
          <w:color w:val="4A4A4A"/>
          <w:sz w:val="20"/>
          <w:szCs w:val="20"/>
          <w:shd w:val="clear" w:color="auto" w:fill="FFFFFF"/>
        </w:rPr>
        <w:t>ocds-148610-d0976356-924e-11ed-94da-6ae0fe5e7159</w:t>
      </w:r>
    </w:p>
    <w:p w:rsidR="00834275" w:rsidRDefault="00D476BF"/>
    <w:sectPr w:rsidR="0083427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6BF" w:rsidRDefault="00D476BF" w:rsidP="00967422">
      <w:pPr>
        <w:spacing w:after="0" w:line="240" w:lineRule="auto"/>
      </w:pPr>
      <w:r>
        <w:separator/>
      </w:r>
    </w:p>
  </w:endnote>
  <w:endnote w:type="continuationSeparator" w:id="0">
    <w:p w:rsidR="00D476BF" w:rsidRDefault="00D476BF" w:rsidP="00967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7178114"/>
      <w:docPartObj>
        <w:docPartGallery w:val="Page Numbers (Bottom of Page)"/>
        <w:docPartUnique/>
      </w:docPartObj>
    </w:sdtPr>
    <w:sdtEndPr/>
    <w:sdtContent>
      <w:p w:rsidR="0098438B" w:rsidRDefault="0098438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025">
          <w:rPr>
            <w:noProof/>
          </w:rPr>
          <w:t>1</w:t>
        </w:r>
        <w:r>
          <w:fldChar w:fldCharType="end"/>
        </w:r>
      </w:p>
    </w:sdtContent>
  </w:sdt>
  <w:p w:rsidR="0098438B" w:rsidRDefault="009843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6BF" w:rsidRDefault="00D476BF" w:rsidP="00967422">
      <w:pPr>
        <w:spacing w:after="0" w:line="240" w:lineRule="auto"/>
      </w:pPr>
      <w:r>
        <w:separator/>
      </w:r>
    </w:p>
  </w:footnote>
  <w:footnote w:type="continuationSeparator" w:id="0">
    <w:p w:rsidR="00D476BF" w:rsidRDefault="00D476BF" w:rsidP="00967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422" w:rsidRDefault="00967422" w:rsidP="00967422">
    <w:pPr>
      <w:spacing w:after="0" w:line="240" w:lineRule="auto"/>
      <w:jc w:val="right"/>
      <w:rPr>
        <w:rFonts w:eastAsia="Times New Roman" w:cs="Calibri"/>
        <w:b/>
        <w:i/>
        <w:color w:val="7030A0"/>
        <w:sz w:val="18"/>
        <w:szCs w:val="20"/>
        <w:lang w:eastAsia="pl-PL"/>
      </w:rPr>
    </w:pPr>
    <w:r>
      <w:rPr>
        <w:rFonts w:eastAsia="Times New Roman" w:cs="Calibri"/>
        <w:b/>
        <w:i/>
        <w:sz w:val="18"/>
        <w:szCs w:val="20"/>
        <w:lang w:eastAsia="pl-PL"/>
      </w:rPr>
      <w:t xml:space="preserve">Nr sprawy </w:t>
    </w:r>
    <w:r>
      <w:rPr>
        <w:rFonts w:eastAsia="Times New Roman" w:cs="Calibri"/>
        <w:b/>
        <w:i/>
        <w:color w:val="7030A0"/>
        <w:sz w:val="18"/>
        <w:szCs w:val="20"/>
        <w:lang w:eastAsia="pl-PL"/>
      </w:rPr>
      <w:t>2022-1004</w:t>
    </w:r>
  </w:p>
  <w:p w:rsidR="00967422" w:rsidRDefault="009674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071A0"/>
    <w:multiLevelType w:val="multilevel"/>
    <w:tmpl w:val="AEA8EAC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Calibri" w:eastAsia="Times New Roman" w:hAnsi="Calibri" w:cs="Calibri"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D0"/>
    <w:rsid w:val="00494025"/>
    <w:rsid w:val="004A69F4"/>
    <w:rsid w:val="005B187F"/>
    <w:rsid w:val="00893B44"/>
    <w:rsid w:val="008C1F37"/>
    <w:rsid w:val="00967422"/>
    <w:rsid w:val="0098438B"/>
    <w:rsid w:val="00AA409F"/>
    <w:rsid w:val="00AF33D0"/>
    <w:rsid w:val="00B73B89"/>
    <w:rsid w:val="00C66B3D"/>
    <w:rsid w:val="00D476BF"/>
    <w:rsid w:val="00F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C8B83-0F81-4504-9070-C6E6198D1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B3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7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422"/>
  </w:style>
  <w:style w:type="paragraph" w:styleId="Stopka">
    <w:name w:val="footer"/>
    <w:basedOn w:val="Normalny"/>
    <w:link w:val="StopkaZnak"/>
    <w:uiPriority w:val="99"/>
    <w:unhideWhenUsed/>
    <w:rsid w:val="00967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422"/>
  </w:style>
  <w:style w:type="character" w:styleId="Hipercze">
    <w:name w:val="Hyperlink"/>
    <w:rsid w:val="00C66B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C1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2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search/list/ocds-148610-d0976356-924e-11ed-%20%2094da-6ae0fe5e715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wyszpital.pl/przetargi/dostawy/2023-dostawy/2022-100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543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9</cp:revision>
  <dcterms:created xsi:type="dcterms:W3CDTF">2023-01-13T08:05:00Z</dcterms:created>
  <dcterms:modified xsi:type="dcterms:W3CDTF">2023-01-16T11:18:00Z</dcterms:modified>
</cp:coreProperties>
</file>